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F17C1" w14:textId="77777777" w:rsidR="0071156A" w:rsidRDefault="0071156A" w:rsidP="00BE22E9">
      <w:pPr>
        <w:tabs>
          <w:tab w:val="left" w:pos="9356"/>
          <w:tab w:val="left" w:pos="10206"/>
          <w:tab w:val="left" w:pos="14175"/>
        </w:tabs>
        <w:spacing w:after="0"/>
        <w:contextualSpacing/>
        <w:jc w:val="right"/>
        <w:rPr>
          <w:rFonts w:ascii="Times New Roman" w:eastAsia="Times New Roman" w:hAnsi="Times New Roman"/>
          <w:color w:val="000000" w:themeColor="text1"/>
          <w:sz w:val="16"/>
          <w:szCs w:val="16"/>
          <w:lang w:eastAsia="ru-RU"/>
        </w:rPr>
      </w:pPr>
    </w:p>
    <w:p w14:paraId="1CA5996A" w14:textId="77777777" w:rsidR="0071156A" w:rsidRDefault="0071156A" w:rsidP="00BE22E9">
      <w:pPr>
        <w:tabs>
          <w:tab w:val="left" w:pos="9356"/>
          <w:tab w:val="left" w:pos="10206"/>
          <w:tab w:val="left" w:pos="14175"/>
        </w:tabs>
        <w:spacing w:after="0"/>
        <w:contextualSpacing/>
        <w:jc w:val="right"/>
        <w:rPr>
          <w:rFonts w:ascii="Times New Roman" w:hAnsi="Times New Roman"/>
          <w:sz w:val="20"/>
          <w:szCs w:val="20"/>
        </w:rPr>
      </w:pPr>
    </w:p>
    <w:p w14:paraId="5655BB8A" w14:textId="4B1AF503" w:rsidR="004164C9" w:rsidRPr="00280834"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 xml:space="preserve">Приложение </w:t>
      </w:r>
    </w:p>
    <w:p w14:paraId="3208909A" w14:textId="77777777" w:rsidR="004164C9" w:rsidRPr="0049618F" w:rsidRDefault="004164C9" w:rsidP="00BE22E9">
      <w:pPr>
        <w:tabs>
          <w:tab w:val="left" w:pos="9356"/>
          <w:tab w:val="left" w:pos="10206"/>
          <w:tab w:val="left" w:pos="14175"/>
        </w:tabs>
        <w:spacing w:after="0"/>
        <w:contextualSpacing/>
        <w:jc w:val="right"/>
        <w:rPr>
          <w:rFonts w:ascii="Times New Roman" w:hAnsi="Times New Roman"/>
          <w:sz w:val="16"/>
          <w:szCs w:val="16"/>
        </w:rPr>
      </w:pPr>
      <w:r w:rsidRPr="0049618F">
        <w:rPr>
          <w:rFonts w:ascii="Times New Roman" w:hAnsi="Times New Roman"/>
          <w:sz w:val="16"/>
          <w:szCs w:val="16"/>
        </w:rPr>
        <w:t>к Постановлению Главы городского округа Истра</w:t>
      </w:r>
    </w:p>
    <w:p w14:paraId="29D9DDA6" w14:textId="1B3DDC6E" w:rsidR="004164C9" w:rsidRPr="0049618F" w:rsidRDefault="004164C9" w:rsidP="00BE22E9">
      <w:pPr>
        <w:tabs>
          <w:tab w:val="left" w:pos="9356"/>
          <w:tab w:val="left" w:pos="10206"/>
          <w:tab w:val="left" w:pos="14175"/>
        </w:tabs>
        <w:spacing w:after="0"/>
        <w:contextualSpacing/>
        <w:jc w:val="right"/>
        <w:rPr>
          <w:rFonts w:ascii="Times New Roman" w:hAnsi="Times New Roman"/>
          <w:sz w:val="16"/>
          <w:szCs w:val="16"/>
        </w:rPr>
      </w:pPr>
      <w:r w:rsidRPr="0049618F">
        <w:rPr>
          <w:rFonts w:ascii="Times New Roman" w:hAnsi="Times New Roman"/>
          <w:sz w:val="16"/>
          <w:szCs w:val="16"/>
        </w:rPr>
        <w:t xml:space="preserve"> от «__» ________ 202</w:t>
      </w:r>
      <w:r w:rsidR="00033609" w:rsidRPr="0049618F">
        <w:rPr>
          <w:rFonts w:ascii="Times New Roman" w:hAnsi="Times New Roman"/>
          <w:sz w:val="16"/>
          <w:szCs w:val="16"/>
        </w:rPr>
        <w:t>4</w:t>
      </w:r>
      <w:r w:rsidRPr="0049618F">
        <w:rPr>
          <w:rFonts w:ascii="Times New Roman" w:hAnsi="Times New Roman"/>
          <w:sz w:val="16"/>
          <w:szCs w:val="16"/>
        </w:rPr>
        <w:t xml:space="preserve"> года № _______</w:t>
      </w:r>
    </w:p>
    <w:p w14:paraId="751E6483" w14:textId="1A31F5C2" w:rsidR="004164C9" w:rsidRPr="0049618F" w:rsidRDefault="004164C9" w:rsidP="00BE22E9">
      <w:pPr>
        <w:tabs>
          <w:tab w:val="left" w:pos="9356"/>
          <w:tab w:val="left" w:pos="10206"/>
          <w:tab w:val="left" w:pos="14175"/>
        </w:tabs>
        <w:spacing w:after="0"/>
        <w:contextualSpacing/>
        <w:jc w:val="center"/>
        <w:rPr>
          <w:rFonts w:ascii="Times New Roman" w:hAnsi="Times New Roman"/>
          <w:sz w:val="16"/>
          <w:szCs w:val="16"/>
        </w:rPr>
      </w:pPr>
      <w:r w:rsidRPr="0049618F">
        <w:rPr>
          <w:rFonts w:ascii="Times New Roman" w:hAnsi="Times New Roman"/>
          <w:b/>
          <w:sz w:val="16"/>
          <w:szCs w:val="16"/>
        </w:rPr>
        <w:t xml:space="preserve">Паспорт </w:t>
      </w:r>
      <w:r w:rsidRPr="0049618F">
        <w:rPr>
          <w:rFonts w:ascii="Times New Roman" w:hAnsi="Times New Roman"/>
          <w:b/>
          <w:sz w:val="16"/>
          <w:szCs w:val="16"/>
        </w:rPr>
        <w:br/>
      </w:r>
      <w:r w:rsidR="00D76A33" w:rsidRPr="0049618F">
        <w:rPr>
          <w:rFonts w:ascii="Times New Roman" w:hAnsi="Times New Roman"/>
          <w:b/>
          <w:sz w:val="16"/>
          <w:szCs w:val="16"/>
        </w:rPr>
        <w:t>муниципальной программы</w:t>
      </w:r>
      <w:r w:rsidRPr="0049618F">
        <w:rPr>
          <w:rFonts w:ascii="Times New Roman" w:hAnsi="Times New Roman"/>
          <w:b/>
          <w:sz w:val="16"/>
          <w:szCs w:val="16"/>
        </w:rPr>
        <w:t xml:space="preserve"> городского округа Истра</w:t>
      </w:r>
    </w:p>
    <w:p w14:paraId="2F6403C1" w14:textId="45414C71" w:rsidR="00D76A33" w:rsidRPr="0049618F" w:rsidRDefault="00D76A33" w:rsidP="00BE22E9">
      <w:pPr>
        <w:pStyle w:val="a3"/>
        <w:tabs>
          <w:tab w:val="left" w:pos="14175"/>
        </w:tabs>
        <w:jc w:val="center"/>
        <w:rPr>
          <w:rFonts w:ascii="Times New Roman" w:hAnsi="Times New Roman"/>
          <w:b/>
          <w:sz w:val="16"/>
          <w:szCs w:val="16"/>
        </w:rPr>
      </w:pPr>
      <w:r w:rsidRPr="0049618F">
        <w:rPr>
          <w:rFonts w:ascii="Times New Roman" w:hAnsi="Times New Roman"/>
          <w:b/>
          <w:sz w:val="16"/>
          <w:szCs w:val="16"/>
        </w:rPr>
        <w:t xml:space="preserve"> «</w:t>
      </w:r>
      <w:bookmarkStart w:id="0" w:name="_Hlk170826702"/>
      <w:r w:rsidRPr="0049618F">
        <w:rPr>
          <w:rFonts w:ascii="Times New Roman" w:hAnsi="Times New Roman"/>
          <w:b/>
          <w:sz w:val="16"/>
          <w:szCs w:val="16"/>
        </w:rPr>
        <w:t>Безопасность и обеспечение безопасности жизнедеятельности населения» на 2023-202</w:t>
      </w:r>
      <w:r w:rsidR="00502144" w:rsidRPr="0049618F">
        <w:rPr>
          <w:rFonts w:ascii="Times New Roman" w:hAnsi="Times New Roman"/>
          <w:b/>
          <w:sz w:val="16"/>
          <w:szCs w:val="16"/>
        </w:rPr>
        <w:t>7</w:t>
      </w:r>
      <w:r w:rsidRPr="0049618F">
        <w:rPr>
          <w:rFonts w:ascii="Times New Roman" w:hAnsi="Times New Roman"/>
          <w:b/>
          <w:sz w:val="16"/>
          <w:szCs w:val="16"/>
        </w:rPr>
        <w:t xml:space="preserve"> годы</w:t>
      </w:r>
    </w:p>
    <w:bookmarkEnd w:id="0"/>
    <w:p w14:paraId="2AF0BD7C" w14:textId="77777777" w:rsidR="00D76A33" w:rsidRPr="0049618F" w:rsidRDefault="00D76A33" w:rsidP="00BE22E9">
      <w:pPr>
        <w:pStyle w:val="a3"/>
        <w:tabs>
          <w:tab w:val="left" w:pos="14175"/>
        </w:tabs>
        <w:jc w:val="both"/>
        <w:rPr>
          <w:rFonts w:ascii="Times New Roman" w:hAnsi="Times New Roman"/>
          <w:b/>
          <w:sz w:val="16"/>
          <w:szCs w:val="16"/>
        </w:rPr>
      </w:pPr>
    </w:p>
    <w:p w14:paraId="70A204A0" w14:textId="77777777" w:rsidR="00D76A33" w:rsidRPr="0049618F" w:rsidRDefault="00D76A33" w:rsidP="00BE22E9">
      <w:pPr>
        <w:pStyle w:val="a3"/>
        <w:numPr>
          <w:ilvl w:val="0"/>
          <w:numId w:val="4"/>
        </w:numPr>
        <w:tabs>
          <w:tab w:val="left" w:pos="14175"/>
        </w:tabs>
        <w:jc w:val="both"/>
        <w:rPr>
          <w:rFonts w:ascii="Times New Roman" w:hAnsi="Times New Roman"/>
          <w:b/>
          <w:sz w:val="16"/>
          <w:szCs w:val="16"/>
        </w:rPr>
      </w:pPr>
      <w:r w:rsidRPr="0049618F">
        <w:rPr>
          <w:rFonts w:ascii="Times New Roman" w:hAnsi="Times New Roman"/>
          <w:b/>
          <w:sz w:val="16"/>
          <w:szCs w:val="16"/>
        </w:rPr>
        <w:t>Паспорт программы</w:t>
      </w:r>
    </w:p>
    <w:p w14:paraId="60E3EB67" w14:textId="77777777" w:rsidR="00D76A33" w:rsidRPr="0049618F" w:rsidRDefault="00D76A33" w:rsidP="00BE22E9">
      <w:pPr>
        <w:pStyle w:val="a3"/>
        <w:tabs>
          <w:tab w:val="left" w:pos="14175"/>
        </w:tabs>
        <w:jc w:val="center"/>
        <w:rPr>
          <w:rFonts w:ascii="Times New Roman" w:hAnsi="Times New Roman"/>
          <w:sz w:val="16"/>
          <w:szCs w:val="16"/>
        </w:rPr>
      </w:pPr>
    </w:p>
    <w:tbl>
      <w:tblPr>
        <w:tblW w:w="15958" w:type="dxa"/>
        <w:tblInd w:w="-510"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57" w:type="dxa"/>
          <w:right w:w="57" w:type="dxa"/>
        </w:tblCellMar>
        <w:tblLook w:val="01E0" w:firstRow="1" w:lastRow="1" w:firstColumn="1" w:lastColumn="1" w:noHBand="0" w:noVBand="0"/>
      </w:tblPr>
      <w:tblGrid>
        <w:gridCol w:w="5752"/>
        <w:gridCol w:w="2766"/>
        <w:gridCol w:w="1487"/>
        <w:gridCol w:w="1417"/>
        <w:gridCol w:w="1418"/>
        <w:gridCol w:w="1559"/>
        <w:gridCol w:w="1417"/>
        <w:gridCol w:w="142"/>
      </w:tblGrid>
      <w:tr w:rsidR="00F30851" w:rsidRPr="0049618F" w14:paraId="58E0604C" w14:textId="77777777" w:rsidTr="00C91A20">
        <w:trPr>
          <w:trHeight w:val="20"/>
        </w:trPr>
        <w:tc>
          <w:tcPr>
            <w:tcW w:w="5752" w:type="dxa"/>
          </w:tcPr>
          <w:p w14:paraId="22CABD17" w14:textId="77777777" w:rsidR="00D76A33" w:rsidRPr="0049618F" w:rsidRDefault="00D76A33" w:rsidP="00BE22E9">
            <w:pPr>
              <w:tabs>
                <w:tab w:val="left" w:pos="14175"/>
              </w:tabs>
              <w:rPr>
                <w:rFonts w:ascii="Times New Roman" w:hAnsi="Times New Roman"/>
                <w:sz w:val="16"/>
                <w:szCs w:val="16"/>
              </w:rPr>
            </w:pPr>
            <w:r w:rsidRPr="0049618F">
              <w:rPr>
                <w:rFonts w:ascii="Times New Roman" w:hAnsi="Times New Roman"/>
                <w:sz w:val="16"/>
                <w:szCs w:val="16"/>
              </w:rPr>
              <w:t>Координатор муниципальной программы</w:t>
            </w:r>
          </w:p>
        </w:tc>
        <w:tc>
          <w:tcPr>
            <w:tcW w:w="10206" w:type="dxa"/>
            <w:gridSpan w:val="7"/>
          </w:tcPr>
          <w:p w14:paraId="56C4D9B2" w14:textId="3E4114B7" w:rsidR="00D76A33" w:rsidRPr="0049618F" w:rsidRDefault="00D76A33" w:rsidP="00BE22E9">
            <w:pPr>
              <w:tabs>
                <w:tab w:val="left" w:pos="14175"/>
              </w:tabs>
              <w:jc w:val="both"/>
              <w:rPr>
                <w:rFonts w:ascii="Times New Roman" w:hAnsi="Times New Roman"/>
                <w:sz w:val="16"/>
                <w:szCs w:val="16"/>
              </w:rPr>
            </w:pPr>
            <w:r w:rsidRPr="0049618F">
              <w:rPr>
                <w:rFonts w:ascii="Times New Roman" w:hAnsi="Times New Roman"/>
                <w:sz w:val="16"/>
                <w:szCs w:val="16"/>
              </w:rPr>
              <w:t xml:space="preserve">Заместитель главы администрации городского округа </w:t>
            </w:r>
            <w:proofErr w:type="gramStart"/>
            <w:r w:rsidR="004164C9" w:rsidRPr="0049618F">
              <w:rPr>
                <w:rFonts w:ascii="Times New Roman" w:hAnsi="Times New Roman"/>
                <w:sz w:val="16"/>
                <w:szCs w:val="16"/>
              </w:rPr>
              <w:t>Истра</w:t>
            </w:r>
            <w:r w:rsidRPr="0049618F">
              <w:rPr>
                <w:rFonts w:ascii="Times New Roman" w:hAnsi="Times New Roman"/>
                <w:sz w:val="16"/>
                <w:szCs w:val="16"/>
              </w:rPr>
              <w:t xml:space="preserve">  Московской</w:t>
            </w:r>
            <w:proofErr w:type="gramEnd"/>
            <w:r w:rsidRPr="0049618F">
              <w:rPr>
                <w:rFonts w:ascii="Times New Roman" w:hAnsi="Times New Roman"/>
                <w:sz w:val="16"/>
                <w:szCs w:val="16"/>
              </w:rPr>
              <w:t xml:space="preserve"> области, курирующий вопросы безопасности  </w:t>
            </w:r>
          </w:p>
        </w:tc>
      </w:tr>
      <w:tr w:rsidR="00F30851" w:rsidRPr="0049618F" w14:paraId="2472DA19" w14:textId="77777777" w:rsidTr="00C91A20">
        <w:trPr>
          <w:trHeight w:val="20"/>
        </w:trPr>
        <w:tc>
          <w:tcPr>
            <w:tcW w:w="5752" w:type="dxa"/>
          </w:tcPr>
          <w:p w14:paraId="32DB2D42" w14:textId="30C1B164" w:rsidR="00D76A33" w:rsidRPr="0049618F" w:rsidRDefault="00D76A33" w:rsidP="00BE22E9">
            <w:pPr>
              <w:tabs>
                <w:tab w:val="left" w:pos="14175"/>
              </w:tabs>
              <w:rPr>
                <w:rFonts w:ascii="Times New Roman" w:hAnsi="Times New Roman"/>
                <w:sz w:val="16"/>
                <w:szCs w:val="16"/>
              </w:rPr>
            </w:pPr>
            <w:r w:rsidRPr="0049618F">
              <w:rPr>
                <w:rFonts w:ascii="Times New Roman" w:hAnsi="Times New Roman"/>
                <w:sz w:val="16"/>
                <w:szCs w:val="16"/>
              </w:rPr>
              <w:t>Муниципальный заказчик программы</w:t>
            </w:r>
          </w:p>
        </w:tc>
        <w:tc>
          <w:tcPr>
            <w:tcW w:w="10206" w:type="dxa"/>
            <w:gridSpan w:val="7"/>
          </w:tcPr>
          <w:p w14:paraId="1D641B2A" w14:textId="20F88DA6" w:rsidR="00D76A33" w:rsidRPr="0049618F" w:rsidRDefault="000D2B74" w:rsidP="00BE22E9">
            <w:pPr>
              <w:tabs>
                <w:tab w:val="left" w:pos="14175"/>
              </w:tabs>
              <w:jc w:val="both"/>
              <w:rPr>
                <w:rFonts w:ascii="Times New Roman" w:hAnsi="Times New Roman"/>
                <w:sz w:val="16"/>
                <w:szCs w:val="16"/>
              </w:rPr>
            </w:pPr>
            <w:r w:rsidRPr="0049618F">
              <w:rPr>
                <w:rFonts w:ascii="Times New Roman" w:hAnsi="Times New Roman"/>
                <w:color w:val="000000" w:themeColor="text1"/>
                <w:sz w:val="16"/>
                <w:szCs w:val="16"/>
              </w:rPr>
              <w:t>Управление безопасности администрации городского округа Истра</w:t>
            </w:r>
          </w:p>
        </w:tc>
      </w:tr>
      <w:tr w:rsidR="00F30851" w:rsidRPr="0049618F" w14:paraId="3F49D1BB" w14:textId="77777777" w:rsidTr="00C91A20">
        <w:trPr>
          <w:trHeight w:val="613"/>
        </w:trPr>
        <w:tc>
          <w:tcPr>
            <w:tcW w:w="5752" w:type="dxa"/>
          </w:tcPr>
          <w:p w14:paraId="6525C1A1" w14:textId="77777777" w:rsidR="00D76A33" w:rsidRPr="0049618F" w:rsidRDefault="00D76A33" w:rsidP="00BE22E9">
            <w:pPr>
              <w:tabs>
                <w:tab w:val="left" w:pos="14175"/>
              </w:tabs>
              <w:rPr>
                <w:rFonts w:ascii="Times New Roman" w:hAnsi="Times New Roman"/>
                <w:sz w:val="16"/>
                <w:szCs w:val="16"/>
              </w:rPr>
            </w:pPr>
            <w:r w:rsidRPr="0049618F">
              <w:rPr>
                <w:rFonts w:ascii="Times New Roman" w:hAnsi="Times New Roman"/>
                <w:sz w:val="16"/>
                <w:szCs w:val="16"/>
              </w:rPr>
              <w:t>Цели муниципальной программы</w:t>
            </w:r>
          </w:p>
        </w:tc>
        <w:tc>
          <w:tcPr>
            <w:tcW w:w="10206" w:type="dxa"/>
            <w:gridSpan w:val="7"/>
          </w:tcPr>
          <w:p w14:paraId="377D7D26" w14:textId="77777777" w:rsidR="00D76A33" w:rsidRPr="0049618F" w:rsidRDefault="00BF5CCF" w:rsidP="00BE22E9">
            <w:pPr>
              <w:pStyle w:val="a3"/>
              <w:tabs>
                <w:tab w:val="left" w:pos="14175"/>
              </w:tabs>
              <w:jc w:val="both"/>
              <w:rPr>
                <w:rFonts w:ascii="Times New Roman" w:hAnsi="Times New Roman"/>
                <w:color w:val="000000" w:themeColor="text1"/>
                <w:sz w:val="16"/>
                <w:szCs w:val="16"/>
              </w:rPr>
            </w:pPr>
            <w:r w:rsidRPr="0049618F">
              <w:rPr>
                <w:rFonts w:ascii="Times New Roman" w:hAnsi="Times New Roman"/>
                <w:color w:val="000000" w:themeColor="text1"/>
                <w:sz w:val="16"/>
                <w:szCs w:val="16"/>
              </w:rPr>
              <w:t>1.</w:t>
            </w:r>
            <w:r w:rsidR="0032494D" w:rsidRPr="0049618F">
              <w:rPr>
                <w:rFonts w:ascii="Times New Roman" w:hAnsi="Times New Roman"/>
                <w:color w:val="000000" w:themeColor="text1"/>
                <w:sz w:val="16"/>
                <w:szCs w:val="16"/>
              </w:rPr>
              <w:t>Комплексное обеспечение безопасности граждан, повышение результативности борьбы с преступностью.</w:t>
            </w:r>
          </w:p>
          <w:p w14:paraId="74822171" w14:textId="5D4F9FEC" w:rsidR="00BF5CCF" w:rsidRPr="0049618F" w:rsidRDefault="00BF5CCF" w:rsidP="00BE22E9">
            <w:pPr>
              <w:pStyle w:val="a3"/>
              <w:tabs>
                <w:tab w:val="left" w:pos="14175"/>
              </w:tabs>
              <w:jc w:val="both"/>
              <w:rPr>
                <w:rFonts w:ascii="Times New Roman" w:hAnsi="Times New Roman"/>
                <w:sz w:val="16"/>
                <w:szCs w:val="16"/>
              </w:rPr>
            </w:pPr>
            <w:r w:rsidRPr="0049618F">
              <w:rPr>
                <w:rFonts w:ascii="Times New Roman" w:hAnsi="Times New Roman"/>
                <w:color w:val="000000" w:themeColor="text1"/>
                <w:sz w:val="16"/>
                <w:szCs w:val="16"/>
              </w:rPr>
              <w:t>2.Повышение уровня защищенности населения и территории городского округа,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30851" w:rsidRPr="0049618F" w14:paraId="778422FA" w14:textId="77777777" w:rsidTr="00C91A20">
        <w:trPr>
          <w:trHeight w:val="348"/>
        </w:trPr>
        <w:tc>
          <w:tcPr>
            <w:tcW w:w="5752" w:type="dxa"/>
            <w:vAlign w:val="center"/>
          </w:tcPr>
          <w:p w14:paraId="0DFFB925" w14:textId="77777777" w:rsidR="004164C9" w:rsidRPr="0049618F" w:rsidRDefault="004164C9" w:rsidP="00BE22E9">
            <w:pPr>
              <w:tabs>
                <w:tab w:val="left" w:pos="14175"/>
              </w:tabs>
              <w:rPr>
                <w:rFonts w:ascii="Times New Roman" w:hAnsi="Times New Roman"/>
                <w:sz w:val="16"/>
                <w:szCs w:val="16"/>
              </w:rPr>
            </w:pPr>
            <w:r w:rsidRPr="0049618F">
              <w:rPr>
                <w:rFonts w:ascii="Times New Roman" w:hAnsi="Times New Roman"/>
                <w:sz w:val="16"/>
                <w:szCs w:val="16"/>
              </w:rPr>
              <w:t>Перечень подпрограмм</w:t>
            </w:r>
          </w:p>
        </w:tc>
        <w:tc>
          <w:tcPr>
            <w:tcW w:w="10206" w:type="dxa"/>
            <w:gridSpan w:val="7"/>
          </w:tcPr>
          <w:p w14:paraId="266E7B7D" w14:textId="4F681BE6" w:rsidR="004164C9" w:rsidRPr="0049618F" w:rsidRDefault="007119D9" w:rsidP="00BE22E9">
            <w:pPr>
              <w:tabs>
                <w:tab w:val="left" w:pos="14175"/>
              </w:tabs>
              <w:rPr>
                <w:rFonts w:ascii="Times New Roman" w:hAnsi="Times New Roman"/>
                <w:sz w:val="16"/>
                <w:szCs w:val="16"/>
              </w:rPr>
            </w:pPr>
            <w:r w:rsidRPr="0049618F">
              <w:rPr>
                <w:rFonts w:ascii="Times New Roman" w:hAnsi="Times New Roman"/>
                <w:sz w:val="16"/>
                <w:szCs w:val="16"/>
              </w:rPr>
              <w:t>Муниципальные заказчики подпрограмм</w:t>
            </w:r>
          </w:p>
        </w:tc>
      </w:tr>
      <w:tr w:rsidR="007119D9" w:rsidRPr="0049618F" w14:paraId="097F3691" w14:textId="77777777" w:rsidTr="00C91A20">
        <w:trPr>
          <w:trHeight w:val="404"/>
        </w:trPr>
        <w:tc>
          <w:tcPr>
            <w:tcW w:w="5752" w:type="dxa"/>
          </w:tcPr>
          <w:p w14:paraId="233ED658" w14:textId="3362F71B" w:rsidR="007119D9" w:rsidRPr="0049618F" w:rsidRDefault="007119D9" w:rsidP="00BE22E9">
            <w:pPr>
              <w:tabs>
                <w:tab w:val="left" w:pos="14175"/>
              </w:tabs>
              <w:rPr>
                <w:rFonts w:ascii="Times New Roman" w:hAnsi="Times New Roman"/>
                <w:sz w:val="16"/>
                <w:szCs w:val="16"/>
              </w:rPr>
            </w:pPr>
            <w:r w:rsidRPr="0049618F">
              <w:rPr>
                <w:rFonts w:ascii="Times New Roman" w:hAnsi="Times New Roman"/>
                <w:sz w:val="16"/>
                <w:szCs w:val="16"/>
              </w:rPr>
              <w:t>1</w:t>
            </w:r>
            <w:r w:rsidRPr="0049618F">
              <w:rPr>
                <w:rFonts w:ascii="Times New Roman" w:hAnsi="Times New Roman"/>
                <w:b/>
                <w:sz w:val="16"/>
                <w:szCs w:val="16"/>
              </w:rPr>
              <w:t>. Профилактика преступлений и иных правонарушений</w:t>
            </w:r>
          </w:p>
        </w:tc>
        <w:tc>
          <w:tcPr>
            <w:tcW w:w="10206" w:type="dxa"/>
            <w:gridSpan w:val="7"/>
            <w:vMerge w:val="restart"/>
            <w:vAlign w:val="center"/>
          </w:tcPr>
          <w:p w14:paraId="3CB1BBD2" w14:textId="42D112C8" w:rsidR="007119D9" w:rsidRPr="0049618F" w:rsidRDefault="007119D9" w:rsidP="00BE22E9">
            <w:pPr>
              <w:tabs>
                <w:tab w:val="left" w:pos="14175"/>
              </w:tabs>
              <w:jc w:val="center"/>
              <w:rPr>
                <w:rFonts w:ascii="Times New Roman" w:hAnsi="Times New Roman"/>
                <w:sz w:val="16"/>
                <w:szCs w:val="16"/>
              </w:rPr>
            </w:pPr>
            <w:r w:rsidRPr="0049618F">
              <w:rPr>
                <w:rFonts w:ascii="Times New Roman" w:hAnsi="Times New Roman"/>
                <w:sz w:val="16"/>
                <w:szCs w:val="16"/>
              </w:rPr>
              <w:t>Управление безопасности</w:t>
            </w:r>
          </w:p>
        </w:tc>
      </w:tr>
      <w:tr w:rsidR="007119D9" w:rsidRPr="0049618F" w14:paraId="59B61CA7" w14:textId="77777777" w:rsidTr="00C91A20">
        <w:trPr>
          <w:trHeight w:val="20"/>
        </w:trPr>
        <w:tc>
          <w:tcPr>
            <w:tcW w:w="5752" w:type="dxa"/>
          </w:tcPr>
          <w:p w14:paraId="705D12E4" w14:textId="66385A0C" w:rsidR="007119D9" w:rsidRPr="0049618F" w:rsidRDefault="007119D9" w:rsidP="00BE22E9">
            <w:pPr>
              <w:tabs>
                <w:tab w:val="left" w:pos="14175"/>
              </w:tabs>
              <w:rPr>
                <w:rFonts w:ascii="Times New Roman" w:hAnsi="Times New Roman"/>
                <w:sz w:val="16"/>
                <w:szCs w:val="16"/>
              </w:rPr>
            </w:pPr>
            <w:r w:rsidRPr="0049618F">
              <w:rPr>
                <w:rFonts w:ascii="Times New Roman" w:hAnsi="Times New Roman"/>
                <w:b/>
                <w:bCs/>
                <w:sz w:val="16"/>
                <w:szCs w:val="16"/>
              </w:rPr>
              <w:t xml:space="preserve">2. </w:t>
            </w:r>
            <w:bookmarkStart w:id="1" w:name="_Hlk120088004"/>
            <w:r w:rsidRPr="0049618F">
              <w:rPr>
                <w:rFonts w:ascii="Times New Roman" w:hAnsi="Times New Roman"/>
                <w:b/>
                <w:bCs/>
                <w:sz w:val="16"/>
                <w:szCs w:val="16"/>
              </w:rPr>
              <w:t>Обеспечение мероприятий по защите населения и территорий от чрезвычайных ситуаций</w:t>
            </w:r>
            <w:bookmarkEnd w:id="1"/>
            <w:r w:rsidRPr="0049618F">
              <w:rPr>
                <w:rFonts w:ascii="Times New Roman" w:hAnsi="Times New Roman"/>
                <w:b/>
                <w:bCs/>
                <w:sz w:val="16"/>
                <w:szCs w:val="16"/>
              </w:rPr>
              <w:t xml:space="preserve"> </w:t>
            </w:r>
          </w:p>
        </w:tc>
        <w:tc>
          <w:tcPr>
            <w:tcW w:w="10206" w:type="dxa"/>
            <w:gridSpan w:val="7"/>
            <w:vMerge/>
          </w:tcPr>
          <w:p w14:paraId="3DAABA33" w14:textId="2E63DF1D" w:rsidR="007119D9" w:rsidRPr="0049618F" w:rsidRDefault="007119D9" w:rsidP="00BE22E9">
            <w:pPr>
              <w:tabs>
                <w:tab w:val="left" w:pos="14175"/>
              </w:tabs>
              <w:jc w:val="both"/>
              <w:rPr>
                <w:rFonts w:ascii="Times New Roman" w:hAnsi="Times New Roman"/>
                <w:sz w:val="16"/>
                <w:szCs w:val="16"/>
              </w:rPr>
            </w:pPr>
          </w:p>
        </w:tc>
      </w:tr>
      <w:tr w:rsidR="007119D9" w:rsidRPr="0049618F" w14:paraId="55E25EB0" w14:textId="77777777" w:rsidTr="00C91A20">
        <w:trPr>
          <w:trHeight w:val="20"/>
        </w:trPr>
        <w:tc>
          <w:tcPr>
            <w:tcW w:w="5752" w:type="dxa"/>
          </w:tcPr>
          <w:p w14:paraId="3A76229D" w14:textId="22EE8225" w:rsidR="007119D9" w:rsidRPr="0049618F" w:rsidRDefault="007119D9" w:rsidP="00BE22E9">
            <w:pPr>
              <w:tabs>
                <w:tab w:val="left" w:pos="14175"/>
              </w:tabs>
              <w:rPr>
                <w:rFonts w:ascii="Times New Roman" w:hAnsi="Times New Roman"/>
                <w:sz w:val="16"/>
                <w:szCs w:val="16"/>
              </w:rPr>
            </w:pPr>
            <w:r w:rsidRPr="0049618F">
              <w:rPr>
                <w:rFonts w:ascii="Times New Roman" w:hAnsi="Times New Roman"/>
                <w:b/>
                <w:bCs/>
                <w:sz w:val="16"/>
                <w:szCs w:val="16"/>
              </w:rPr>
              <w:t xml:space="preserve">3. </w:t>
            </w:r>
            <w:bookmarkStart w:id="2" w:name="_Hlk120088024"/>
            <w:r w:rsidRPr="0049618F">
              <w:rPr>
                <w:rFonts w:ascii="Times New Roman" w:hAnsi="Times New Roman"/>
                <w:b/>
                <w:bCs/>
                <w:sz w:val="16"/>
                <w:szCs w:val="16"/>
              </w:rPr>
              <w:t xml:space="preserve">Обеспечение мероприятий гражданской обороны на территории муниципального образования Московской области </w:t>
            </w:r>
            <w:bookmarkEnd w:id="2"/>
          </w:p>
        </w:tc>
        <w:tc>
          <w:tcPr>
            <w:tcW w:w="10206" w:type="dxa"/>
            <w:gridSpan w:val="7"/>
            <w:vMerge/>
          </w:tcPr>
          <w:p w14:paraId="611AA2BF" w14:textId="4B90DF90" w:rsidR="007119D9" w:rsidRPr="0049618F" w:rsidRDefault="007119D9" w:rsidP="00BE22E9">
            <w:pPr>
              <w:tabs>
                <w:tab w:val="left" w:pos="14175"/>
              </w:tabs>
              <w:jc w:val="both"/>
              <w:rPr>
                <w:rFonts w:ascii="Times New Roman" w:hAnsi="Times New Roman"/>
                <w:sz w:val="16"/>
                <w:szCs w:val="16"/>
              </w:rPr>
            </w:pPr>
          </w:p>
        </w:tc>
      </w:tr>
      <w:tr w:rsidR="007119D9" w:rsidRPr="0049618F" w14:paraId="33E81B71" w14:textId="77777777" w:rsidTr="00C91A20">
        <w:trPr>
          <w:trHeight w:val="20"/>
        </w:trPr>
        <w:tc>
          <w:tcPr>
            <w:tcW w:w="5752" w:type="dxa"/>
          </w:tcPr>
          <w:p w14:paraId="2BD74223" w14:textId="330388F4" w:rsidR="007119D9" w:rsidRPr="0049618F" w:rsidRDefault="007119D9" w:rsidP="00BE22E9">
            <w:pPr>
              <w:tabs>
                <w:tab w:val="left" w:pos="14175"/>
              </w:tabs>
              <w:rPr>
                <w:rFonts w:ascii="Times New Roman" w:hAnsi="Times New Roman"/>
                <w:sz w:val="16"/>
                <w:szCs w:val="16"/>
              </w:rPr>
            </w:pPr>
            <w:r w:rsidRPr="0049618F">
              <w:rPr>
                <w:rFonts w:ascii="Times New Roman" w:hAnsi="Times New Roman"/>
                <w:b/>
                <w:bCs/>
                <w:sz w:val="16"/>
                <w:szCs w:val="16"/>
              </w:rPr>
              <w:t xml:space="preserve">4. </w:t>
            </w:r>
            <w:bookmarkStart w:id="3" w:name="_Hlk120088031"/>
            <w:r w:rsidRPr="0049618F">
              <w:rPr>
                <w:rFonts w:ascii="Times New Roman" w:hAnsi="Times New Roman"/>
                <w:b/>
                <w:bCs/>
                <w:sz w:val="16"/>
                <w:szCs w:val="16"/>
              </w:rPr>
              <w:t>Обеспечение пожарной безопасности на территории муниципального образования Московской области</w:t>
            </w:r>
            <w:bookmarkEnd w:id="3"/>
          </w:p>
        </w:tc>
        <w:tc>
          <w:tcPr>
            <w:tcW w:w="10206" w:type="dxa"/>
            <w:gridSpan w:val="7"/>
            <w:vMerge/>
          </w:tcPr>
          <w:p w14:paraId="7C11048A" w14:textId="46F0D9F8" w:rsidR="007119D9" w:rsidRPr="0049618F" w:rsidRDefault="007119D9" w:rsidP="00BE22E9">
            <w:pPr>
              <w:tabs>
                <w:tab w:val="left" w:pos="14175"/>
              </w:tabs>
              <w:jc w:val="both"/>
              <w:rPr>
                <w:rFonts w:ascii="Times New Roman" w:hAnsi="Times New Roman"/>
                <w:b/>
                <w:bCs/>
                <w:sz w:val="16"/>
                <w:szCs w:val="16"/>
              </w:rPr>
            </w:pPr>
          </w:p>
        </w:tc>
      </w:tr>
      <w:tr w:rsidR="007119D9" w:rsidRPr="0049618F" w14:paraId="12CFB29A" w14:textId="77777777" w:rsidTr="00C91A20">
        <w:trPr>
          <w:trHeight w:val="20"/>
        </w:trPr>
        <w:tc>
          <w:tcPr>
            <w:tcW w:w="5752" w:type="dxa"/>
          </w:tcPr>
          <w:p w14:paraId="4844AE84" w14:textId="29A9C55E" w:rsidR="007119D9" w:rsidRPr="0049618F" w:rsidRDefault="007119D9" w:rsidP="00BE22E9">
            <w:pPr>
              <w:tabs>
                <w:tab w:val="left" w:pos="14175"/>
              </w:tabs>
              <w:rPr>
                <w:rFonts w:ascii="Times New Roman" w:hAnsi="Times New Roman"/>
                <w:sz w:val="16"/>
                <w:szCs w:val="16"/>
              </w:rPr>
            </w:pPr>
            <w:r w:rsidRPr="0049618F">
              <w:rPr>
                <w:rFonts w:ascii="Times New Roman" w:hAnsi="Times New Roman"/>
                <w:b/>
                <w:bCs/>
                <w:sz w:val="16"/>
                <w:szCs w:val="16"/>
              </w:rPr>
              <w:t xml:space="preserve">5. </w:t>
            </w:r>
            <w:bookmarkStart w:id="4" w:name="_Hlk120088037"/>
            <w:r w:rsidRPr="0049618F">
              <w:rPr>
                <w:rFonts w:ascii="Times New Roman" w:hAnsi="Times New Roman"/>
                <w:b/>
                <w:bCs/>
                <w:sz w:val="16"/>
                <w:szCs w:val="16"/>
              </w:rPr>
              <w:t>Обеспечение безопасности населения на водных объектах, расположенных на территории муниципального образования Московской области</w:t>
            </w:r>
            <w:bookmarkEnd w:id="4"/>
          </w:p>
        </w:tc>
        <w:tc>
          <w:tcPr>
            <w:tcW w:w="10206" w:type="dxa"/>
            <w:gridSpan w:val="7"/>
            <w:vMerge/>
          </w:tcPr>
          <w:p w14:paraId="0DE7DB2B" w14:textId="30B48560" w:rsidR="007119D9" w:rsidRPr="0049618F" w:rsidRDefault="007119D9" w:rsidP="00BE22E9">
            <w:pPr>
              <w:tabs>
                <w:tab w:val="left" w:pos="14175"/>
              </w:tabs>
              <w:jc w:val="both"/>
              <w:rPr>
                <w:rFonts w:ascii="Times New Roman" w:hAnsi="Times New Roman"/>
                <w:b/>
                <w:bCs/>
                <w:sz w:val="16"/>
                <w:szCs w:val="16"/>
              </w:rPr>
            </w:pPr>
          </w:p>
        </w:tc>
      </w:tr>
      <w:tr w:rsidR="007119D9" w:rsidRPr="0049618F" w14:paraId="27A529DF" w14:textId="77777777" w:rsidTr="00C91A20">
        <w:trPr>
          <w:trHeight w:val="20"/>
        </w:trPr>
        <w:tc>
          <w:tcPr>
            <w:tcW w:w="5752" w:type="dxa"/>
          </w:tcPr>
          <w:p w14:paraId="5CE6653F" w14:textId="710580FC" w:rsidR="007119D9" w:rsidRPr="0049618F" w:rsidRDefault="007119D9" w:rsidP="00BE22E9">
            <w:pPr>
              <w:tabs>
                <w:tab w:val="left" w:pos="14175"/>
              </w:tabs>
              <w:rPr>
                <w:rFonts w:ascii="Times New Roman" w:hAnsi="Times New Roman"/>
                <w:sz w:val="16"/>
                <w:szCs w:val="16"/>
              </w:rPr>
            </w:pPr>
            <w:r w:rsidRPr="0049618F">
              <w:rPr>
                <w:rFonts w:ascii="Times New Roman" w:hAnsi="Times New Roman"/>
                <w:b/>
                <w:bCs/>
                <w:sz w:val="16"/>
                <w:szCs w:val="16"/>
              </w:rPr>
              <w:t xml:space="preserve">6. </w:t>
            </w:r>
            <w:bookmarkStart w:id="5" w:name="_Hlk120088044"/>
            <w:r w:rsidRPr="0049618F">
              <w:rPr>
                <w:rFonts w:ascii="Times New Roman" w:hAnsi="Times New Roman"/>
                <w:b/>
                <w:bCs/>
                <w:sz w:val="16"/>
                <w:szCs w:val="16"/>
              </w:rPr>
              <w:t>Обеспечивающая подпрограмма</w:t>
            </w:r>
            <w:bookmarkEnd w:id="5"/>
          </w:p>
        </w:tc>
        <w:tc>
          <w:tcPr>
            <w:tcW w:w="10206" w:type="dxa"/>
            <w:gridSpan w:val="7"/>
            <w:vMerge/>
          </w:tcPr>
          <w:p w14:paraId="0DC708B1" w14:textId="77777777" w:rsidR="007119D9" w:rsidRPr="0049618F" w:rsidRDefault="007119D9" w:rsidP="00BE22E9">
            <w:pPr>
              <w:tabs>
                <w:tab w:val="left" w:pos="14175"/>
              </w:tabs>
              <w:jc w:val="both"/>
              <w:rPr>
                <w:rFonts w:ascii="Times New Roman" w:hAnsi="Times New Roman"/>
                <w:b/>
                <w:bCs/>
                <w:sz w:val="16"/>
                <w:szCs w:val="16"/>
              </w:rPr>
            </w:pPr>
          </w:p>
        </w:tc>
      </w:tr>
      <w:tr w:rsidR="007119D9" w:rsidRPr="0049618F" w14:paraId="72C7505B" w14:textId="77777777" w:rsidTr="00C91A20">
        <w:trPr>
          <w:trHeight w:val="20"/>
        </w:trPr>
        <w:tc>
          <w:tcPr>
            <w:tcW w:w="5752" w:type="dxa"/>
            <w:vMerge w:val="restart"/>
          </w:tcPr>
          <w:p w14:paraId="2B9B968A" w14:textId="55E47277" w:rsidR="007119D9" w:rsidRPr="0049618F" w:rsidRDefault="007119D9" w:rsidP="00BE22E9">
            <w:pPr>
              <w:tabs>
                <w:tab w:val="left" w:pos="14175"/>
              </w:tabs>
              <w:rPr>
                <w:rFonts w:ascii="Times New Roman" w:hAnsi="Times New Roman"/>
                <w:b/>
                <w:bCs/>
                <w:sz w:val="16"/>
                <w:szCs w:val="16"/>
              </w:rPr>
            </w:pPr>
            <w:r w:rsidRPr="0049618F">
              <w:rPr>
                <w:rFonts w:ascii="Times New Roman" w:hAnsi="Times New Roman"/>
                <w:sz w:val="16"/>
                <w:szCs w:val="16"/>
              </w:rPr>
              <w:t>Краткая характеристика подпрограмм</w:t>
            </w:r>
          </w:p>
        </w:tc>
        <w:tc>
          <w:tcPr>
            <w:tcW w:w="10206" w:type="dxa"/>
            <w:gridSpan w:val="7"/>
          </w:tcPr>
          <w:p w14:paraId="0AEAF50B" w14:textId="2A02D455" w:rsidR="007119D9" w:rsidRPr="0049618F" w:rsidRDefault="007119D9" w:rsidP="00BE22E9">
            <w:pPr>
              <w:tabs>
                <w:tab w:val="left" w:pos="14175"/>
              </w:tabs>
              <w:jc w:val="both"/>
              <w:rPr>
                <w:rFonts w:ascii="Times New Roman" w:hAnsi="Times New Roman"/>
                <w:sz w:val="16"/>
                <w:szCs w:val="16"/>
              </w:rPr>
            </w:pPr>
            <w:r w:rsidRPr="0049618F">
              <w:rPr>
                <w:rFonts w:ascii="Times New Roman" w:hAnsi="Times New Roman"/>
                <w:sz w:val="16"/>
                <w:szCs w:val="16"/>
              </w:rPr>
              <w:t>1.</w:t>
            </w:r>
            <w:r w:rsidR="009B6541" w:rsidRPr="0049618F">
              <w:rPr>
                <w:rFonts w:ascii="Times New Roman" w:hAnsi="Times New Roman"/>
                <w:sz w:val="16"/>
                <w:szCs w:val="16"/>
              </w:rPr>
              <w:t xml:space="preserve"> </w:t>
            </w:r>
            <w:r w:rsidR="000D2B74" w:rsidRPr="0049618F">
              <w:rPr>
                <w:rFonts w:ascii="Times New Roman" w:hAnsi="Times New Roman"/>
                <w:sz w:val="16"/>
                <w:szCs w:val="16"/>
              </w:rPr>
              <w:t>Участие в формировании действенной системы профилактики преступлений и правонарушений на территории городского округа Истра, в профилактике терроризма и экстремизма, противоправных действий несовершеннолетних. Развитие похоронного дела.</w:t>
            </w:r>
          </w:p>
        </w:tc>
      </w:tr>
      <w:tr w:rsidR="007119D9" w:rsidRPr="0049618F" w14:paraId="4E69376F" w14:textId="77777777" w:rsidTr="00C91A20">
        <w:trPr>
          <w:trHeight w:val="20"/>
        </w:trPr>
        <w:tc>
          <w:tcPr>
            <w:tcW w:w="5752" w:type="dxa"/>
            <w:vMerge/>
          </w:tcPr>
          <w:p w14:paraId="0EE953F9" w14:textId="77777777" w:rsidR="007119D9" w:rsidRPr="0049618F" w:rsidRDefault="007119D9" w:rsidP="00BE22E9">
            <w:pPr>
              <w:tabs>
                <w:tab w:val="left" w:pos="14175"/>
              </w:tabs>
              <w:rPr>
                <w:rFonts w:ascii="Times New Roman" w:hAnsi="Times New Roman"/>
                <w:b/>
                <w:bCs/>
                <w:sz w:val="16"/>
                <w:szCs w:val="16"/>
              </w:rPr>
            </w:pPr>
          </w:p>
        </w:tc>
        <w:tc>
          <w:tcPr>
            <w:tcW w:w="10206" w:type="dxa"/>
            <w:gridSpan w:val="7"/>
          </w:tcPr>
          <w:p w14:paraId="5718A474" w14:textId="68C3037F" w:rsidR="000D2B74" w:rsidRPr="0049618F" w:rsidRDefault="007119D9" w:rsidP="00BE22E9">
            <w:pPr>
              <w:pStyle w:val="ConsPlusNormal"/>
              <w:tabs>
                <w:tab w:val="left" w:pos="14175"/>
              </w:tabs>
              <w:jc w:val="both"/>
              <w:rPr>
                <w:rFonts w:ascii="Times New Roman" w:eastAsia="Calibri" w:hAnsi="Times New Roman" w:cs="Times New Roman"/>
                <w:sz w:val="16"/>
                <w:szCs w:val="16"/>
                <w:lang w:eastAsia="en-US"/>
              </w:rPr>
            </w:pPr>
            <w:r w:rsidRPr="0049618F">
              <w:rPr>
                <w:rFonts w:ascii="Times New Roman" w:eastAsia="Calibri" w:hAnsi="Times New Roman" w:cs="Times New Roman"/>
                <w:sz w:val="16"/>
                <w:szCs w:val="16"/>
                <w:lang w:eastAsia="en-US"/>
              </w:rPr>
              <w:t>2.</w:t>
            </w:r>
            <w:r w:rsidR="000D2B74" w:rsidRPr="0049618F">
              <w:rPr>
                <w:rFonts w:ascii="Times New Roman" w:eastAsia="Calibri" w:hAnsi="Times New Roman" w:cs="Times New Roman"/>
                <w:sz w:val="16"/>
                <w:szCs w:val="16"/>
                <w:lang w:eastAsia="en-US"/>
              </w:rPr>
              <w:t xml:space="preserve"> Повышение уровня защиты населения городского округа Истра Московской области от чрезвычайных ситуаций природного и техногенного характера.</w:t>
            </w:r>
          </w:p>
          <w:p w14:paraId="6769D7FF" w14:textId="77777777" w:rsidR="000D2B74" w:rsidRPr="0049618F" w:rsidRDefault="000D2B74" w:rsidP="00BE22E9">
            <w:pPr>
              <w:pStyle w:val="ConsPlusNormal"/>
              <w:tabs>
                <w:tab w:val="left" w:pos="14175"/>
              </w:tabs>
              <w:jc w:val="both"/>
              <w:rPr>
                <w:rFonts w:ascii="Times New Roman" w:eastAsia="Calibri" w:hAnsi="Times New Roman" w:cs="Times New Roman"/>
                <w:sz w:val="16"/>
                <w:szCs w:val="16"/>
                <w:lang w:eastAsia="en-US"/>
              </w:rPr>
            </w:pPr>
            <w:r w:rsidRPr="0049618F">
              <w:rPr>
                <w:rFonts w:ascii="Times New Roman" w:eastAsia="Calibri" w:hAnsi="Times New Roman" w:cs="Times New Roman"/>
                <w:sz w:val="16"/>
                <w:szCs w:val="16"/>
                <w:lang w:eastAsia="en-US"/>
              </w:rPr>
              <w:t>Подготовка населения и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p w14:paraId="28473281" w14:textId="62903404" w:rsidR="007119D9" w:rsidRPr="0049618F" w:rsidRDefault="000D2B74" w:rsidP="00BE22E9">
            <w:pPr>
              <w:tabs>
                <w:tab w:val="left" w:pos="14175"/>
              </w:tabs>
              <w:jc w:val="both"/>
              <w:rPr>
                <w:rFonts w:ascii="Times New Roman" w:hAnsi="Times New Roman"/>
                <w:sz w:val="16"/>
                <w:szCs w:val="16"/>
              </w:rPr>
            </w:pPr>
            <w:r w:rsidRPr="0049618F">
              <w:rPr>
                <w:rFonts w:ascii="Times New Roman" w:hAnsi="Times New Roman"/>
                <w:sz w:val="16"/>
                <w:szCs w:val="16"/>
              </w:rPr>
              <w:t>Пополнение и содержание резервов материальных ресурсов для ликвидации чрезвычайных ситуаций</w:t>
            </w:r>
          </w:p>
        </w:tc>
      </w:tr>
      <w:tr w:rsidR="007119D9" w:rsidRPr="0049618F" w14:paraId="3F033943" w14:textId="77777777" w:rsidTr="00C91A20">
        <w:trPr>
          <w:trHeight w:val="20"/>
        </w:trPr>
        <w:tc>
          <w:tcPr>
            <w:tcW w:w="5752" w:type="dxa"/>
            <w:vMerge/>
          </w:tcPr>
          <w:p w14:paraId="7F897D15" w14:textId="77777777" w:rsidR="007119D9" w:rsidRPr="0049618F" w:rsidRDefault="007119D9" w:rsidP="00BE22E9">
            <w:pPr>
              <w:tabs>
                <w:tab w:val="left" w:pos="14175"/>
              </w:tabs>
              <w:rPr>
                <w:rFonts w:ascii="Times New Roman" w:hAnsi="Times New Roman"/>
                <w:b/>
                <w:bCs/>
                <w:sz w:val="16"/>
                <w:szCs w:val="16"/>
              </w:rPr>
            </w:pPr>
          </w:p>
        </w:tc>
        <w:tc>
          <w:tcPr>
            <w:tcW w:w="10206" w:type="dxa"/>
            <w:gridSpan w:val="7"/>
          </w:tcPr>
          <w:p w14:paraId="6A672E0F" w14:textId="5A576F99" w:rsidR="000D2B74" w:rsidRPr="0049618F" w:rsidRDefault="007119D9" w:rsidP="00BE22E9">
            <w:pPr>
              <w:pStyle w:val="ConsPlusNormal"/>
              <w:tabs>
                <w:tab w:val="left" w:pos="14175"/>
              </w:tabs>
              <w:jc w:val="both"/>
              <w:rPr>
                <w:rFonts w:ascii="Times New Roman" w:eastAsia="Calibri" w:hAnsi="Times New Roman" w:cs="Times New Roman"/>
                <w:sz w:val="16"/>
                <w:szCs w:val="16"/>
                <w:lang w:eastAsia="en-US"/>
              </w:rPr>
            </w:pPr>
            <w:r w:rsidRPr="0049618F">
              <w:rPr>
                <w:rFonts w:ascii="Times New Roman" w:eastAsia="Calibri" w:hAnsi="Times New Roman" w:cs="Times New Roman"/>
                <w:sz w:val="16"/>
                <w:szCs w:val="16"/>
                <w:lang w:eastAsia="en-US"/>
              </w:rPr>
              <w:t>3.</w:t>
            </w:r>
            <w:r w:rsidR="009B6541" w:rsidRPr="0049618F">
              <w:rPr>
                <w:rFonts w:ascii="Times New Roman" w:eastAsia="Calibri" w:hAnsi="Times New Roman" w:cs="Times New Roman"/>
                <w:sz w:val="16"/>
                <w:szCs w:val="16"/>
                <w:lang w:eastAsia="en-US"/>
              </w:rPr>
              <w:t xml:space="preserve"> </w:t>
            </w:r>
            <w:r w:rsidR="000D2B74" w:rsidRPr="0049618F">
              <w:rPr>
                <w:rFonts w:ascii="Times New Roman" w:eastAsia="Calibri" w:hAnsi="Times New Roman" w:cs="Times New Roman"/>
                <w:sz w:val="16"/>
                <w:szCs w:val="16"/>
                <w:lang w:eastAsia="en-US"/>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135EE6AB" w14:textId="3A2E0AA9" w:rsidR="000D2B74" w:rsidRPr="0049618F" w:rsidRDefault="000D2B74" w:rsidP="00BE22E9">
            <w:pPr>
              <w:pStyle w:val="ConsPlusNormal"/>
              <w:tabs>
                <w:tab w:val="left" w:pos="14175"/>
              </w:tabs>
              <w:jc w:val="both"/>
              <w:rPr>
                <w:rFonts w:ascii="Times New Roman" w:eastAsia="Calibri" w:hAnsi="Times New Roman" w:cs="Times New Roman"/>
                <w:sz w:val="16"/>
                <w:szCs w:val="16"/>
                <w:lang w:eastAsia="en-US"/>
              </w:rPr>
            </w:pPr>
            <w:r w:rsidRPr="0049618F">
              <w:rPr>
                <w:rFonts w:ascii="Times New Roman" w:eastAsia="Calibri" w:hAnsi="Times New Roman" w:cs="Times New Roman"/>
                <w:sz w:val="16"/>
                <w:szCs w:val="16"/>
                <w:lang w:eastAsia="en-US"/>
              </w:rPr>
              <w:t xml:space="preserve">Пополнение и содержание запасов материально-технических, продовольственных, медицинских и иных средств для обеспечения гражданской обороны, обеспечение готовности защитных сооружений гражданской обороны на территории городского округа Истра Московской области к </w:t>
            </w:r>
            <w:r w:rsidRPr="0049618F">
              <w:rPr>
                <w:rFonts w:ascii="Times New Roman" w:eastAsia="Calibri" w:hAnsi="Times New Roman" w:cs="Times New Roman"/>
                <w:sz w:val="16"/>
                <w:szCs w:val="16"/>
                <w:lang w:eastAsia="en-US"/>
              </w:rPr>
              <w:lastRenderedPageBreak/>
              <w:t>приему укрываемого населения.</w:t>
            </w:r>
          </w:p>
          <w:p w14:paraId="58909DD1" w14:textId="3AC3F335" w:rsidR="007119D9" w:rsidRPr="0049618F" w:rsidRDefault="000D2B74" w:rsidP="00BE22E9">
            <w:pPr>
              <w:tabs>
                <w:tab w:val="left" w:pos="14175"/>
              </w:tabs>
              <w:jc w:val="both"/>
              <w:rPr>
                <w:rFonts w:ascii="Times New Roman" w:hAnsi="Times New Roman"/>
                <w:sz w:val="16"/>
                <w:szCs w:val="16"/>
              </w:rPr>
            </w:pPr>
            <w:r w:rsidRPr="0049618F">
              <w:rPr>
                <w:rFonts w:ascii="Times New Roman" w:hAnsi="Times New Roman"/>
                <w:sz w:val="16"/>
                <w:szCs w:val="16"/>
              </w:rPr>
              <w:t>Повышение степени готовности к использованию по предназначению защитных сооружений и других объектов гражданской обороны</w:t>
            </w:r>
          </w:p>
        </w:tc>
      </w:tr>
      <w:tr w:rsidR="007119D9" w:rsidRPr="0049618F" w14:paraId="1589D6BD" w14:textId="77777777" w:rsidTr="00C91A20">
        <w:trPr>
          <w:trHeight w:val="20"/>
        </w:trPr>
        <w:tc>
          <w:tcPr>
            <w:tcW w:w="5752" w:type="dxa"/>
            <w:vMerge/>
          </w:tcPr>
          <w:p w14:paraId="05E52FAC" w14:textId="77777777" w:rsidR="007119D9" w:rsidRPr="0049618F" w:rsidRDefault="007119D9" w:rsidP="00BE22E9">
            <w:pPr>
              <w:tabs>
                <w:tab w:val="left" w:pos="14175"/>
              </w:tabs>
              <w:rPr>
                <w:rFonts w:ascii="Times New Roman" w:hAnsi="Times New Roman"/>
                <w:b/>
                <w:bCs/>
                <w:sz w:val="16"/>
                <w:szCs w:val="16"/>
              </w:rPr>
            </w:pPr>
          </w:p>
        </w:tc>
        <w:tc>
          <w:tcPr>
            <w:tcW w:w="10206" w:type="dxa"/>
            <w:gridSpan w:val="7"/>
          </w:tcPr>
          <w:p w14:paraId="446298B9" w14:textId="779F0EDF" w:rsidR="007119D9" w:rsidRPr="0049618F" w:rsidRDefault="007119D9" w:rsidP="00BE22E9">
            <w:pPr>
              <w:tabs>
                <w:tab w:val="left" w:pos="14175"/>
              </w:tabs>
              <w:jc w:val="both"/>
              <w:rPr>
                <w:rFonts w:ascii="Times New Roman" w:hAnsi="Times New Roman"/>
                <w:sz w:val="16"/>
                <w:szCs w:val="16"/>
              </w:rPr>
            </w:pPr>
            <w:r w:rsidRPr="0049618F">
              <w:rPr>
                <w:rFonts w:ascii="Times New Roman" w:hAnsi="Times New Roman"/>
                <w:sz w:val="16"/>
                <w:szCs w:val="16"/>
              </w:rPr>
              <w:t>4.</w:t>
            </w:r>
            <w:r w:rsidR="009B6541" w:rsidRPr="0049618F">
              <w:rPr>
                <w:rFonts w:ascii="Times New Roman" w:hAnsi="Times New Roman"/>
                <w:sz w:val="16"/>
                <w:szCs w:val="16"/>
              </w:rPr>
              <w:t xml:space="preserve"> </w:t>
            </w:r>
            <w:r w:rsidR="000D2B74" w:rsidRPr="0049618F">
              <w:rPr>
                <w:rFonts w:ascii="Times New Roman" w:hAnsi="Times New Roman"/>
                <w:sz w:val="16"/>
                <w:szCs w:val="16"/>
              </w:rPr>
              <w:t>Повышение уровня пожарной безопасности населенных пунктов и объектов, находящихся на территории городского округа Истра Московской области</w:t>
            </w:r>
          </w:p>
        </w:tc>
      </w:tr>
      <w:tr w:rsidR="007119D9" w:rsidRPr="0049618F" w14:paraId="12F89ADC" w14:textId="77777777" w:rsidTr="00C91A20">
        <w:trPr>
          <w:trHeight w:val="20"/>
        </w:trPr>
        <w:tc>
          <w:tcPr>
            <w:tcW w:w="5752" w:type="dxa"/>
            <w:vMerge/>
          </w:tcPr>
          <w:p w14:paraId="53401C76" w14:textId="77777777" w:rsidR="007119D9" w:rsidRPr="0049618F" w:rsidRDefault="007119D9" w:rsidP="00BE22E9">
            <w:pPr>
              <w:tabs>
                <w:tab w:val="left" w:pos="14175"/>
              </w:tabs>
              <w:rPr>
                <w:rFonts w:ascii="Times New Roman" w:hAnsi="Times New Roman"/>
                <w:b/>
                <w:bCs/>
                <w:sz w:val="16"/>
                <w:szCs w:val="16"/>
              </w:rPr>
            </w:pPr>
          </w:p>
        </w:tc>
        <w:tc>
          <w:tcPr>
            <w:tcW w:w="10206" w:type="dxa"/>
            <w:gridSpan w:val="7"/>
          </w:tcPr>
          <w:p w14:paraId="5D90B18F" w14:textId="261A9EB8" w:rsidR="007119D9" w:rsidRPr="0049618F" w:rsidRDefault="007119D9" w:rsidP="00BE22E9">
            <w:pPr>
              <w:tabs>
                <w:tab w:val="left" w:pos="14175"/>
              </w:tabs>
              <w:jc w:val="both"/>
              <w:rPr>
                <w:rFonts w:ascii="Times New Roman" w:hAnsi="Times New Roman"/>
                <w:sz w:val="16"/>
                <w:szCs w:val="16"/>
              </w:rPr>
            </w:pPr>
            <w:r w:rsidRPr="0049618F">
              <w:rPr>
                <w:rFonts w:ascii="Times New Roman" w:hAnsi="Times New Roman"/>
                <w:sz w:val="16"/>
                <w:szCs w:val="16"/>
              </w:rPr>
              <w:t>5.</w:t>
            </w:r>
            <w:r w:rsidR="000829F2" w:rsidRPr="0049618F">
              <w:rPr>
                <w:rFonts w:ascii="Times New Roman" w:hAnsi="Times New Roman"/>
                <w:sz w:val="16"/>
                <w:szCs w:val="16"/>
              </w:rPr>
              <w:t xml:space="preserve"> </w:t>
            </w:r>
            <w:r w:rsidR="000D2B74" w:rsidRPr="0049618F">
              <w:rPr>
                <w:rFonts w:ascii="Times New Roman" w:hAnsi="Times New Roman"/>
                <w:sz w:val="16"/>
                <w:szCs w:val="16"/>
              </w:rPr>
              <w:t>Повышение уровня защиты населения на водных объектах городского округа Истра Московской области. Создание безопасных мест отдыха для населения на водных объектах</w:t>
            </w:r>
          </w:p>
        </w:tc>
      </w:tr>
      <w:tr w:rsidR="007119D9" w:rsidRPr="0049618F" w14:paraId="56C183EB" w14:textId="77777777" w:rsidTr="00C91A20">
        <w:trPr>
          <w:trHeight w:val="20"/>
        </w:trPr>
        <w:tc>
          <w:tcPr>
            <w:tcW w:w="5752" w:type="dxa"/>
            <w:vMerge/>
          </w:tcPr>
          <w:p w14:paraId="0B5B98E2" w14:textId="77777777" w:rsidR="007119D9" w:rsidRPr="0049618F" w:rsidRDefault="007119D9" w:rsidP="00BE22E9">
            <w:pPr>
              <w:tabs>
                <w:tab w:val="left" w:pos="14175"/>
              </w:tabs>
              <w:rPr>
                <w:rFonts w:ascii="Times New Roman" w:hAnsi="Times New Roman"/>
                <w:b/>
                <w:bCs/>
                <w:sz w:val="16"/>
                <w:szCs w:val="16"/>
              </w:rPr>
            </w:pPr>
          </w:p>
        </w:tc>
        <w:tc>
          <w:tcPr>
            <w:tcW w:w="10206" w:type="dxa"/>
            <w:gridSpan w:val="7"/>
          </w:tcPr>
          <w:p w14:paraId="5404C9E0" w14:textId="5B0FF1DD" w:rsidR="007119D9" w:rsidRPr="0049618F" w:rsidRDefault="007119D9" w:rsidP="00BE22E9">
            <w:pPr>
              <w:tabs>
                <w:tab w:val="left" w:pos="14175"/>
              </w:tabs>
              <w:jc w:val="both"/>
              <w:rPr>
                <w:rFonts w:ascii="Times New Roman" w:hAnsi="Times New Roman"/>
                <w:sz w:val="16"/>
                <w:szCs w:val="16"/>
              </w:rPr>
            </w:pPr>
            <w:r w:rsidRPr="0049618F">
              <w:rPr>
                <w:rFonts w:ascii="Times New Roman" w:hAnsi="Times New Roman"/>
                <w:sz w:val="16"/>
                <w:szCs w:val="16"/>
              </w:rPr>
              <w:t>6.</w:t>
            </w:r>
            <w:r w:rsidR="000D2B74" w:rsidRPr="0049618F">
              <w:rPr>
                <w:rFonts w:ascii="Times New Roman" w:hAnsi="Times New Roman"/>
                <w:sz w:val="16"/>
                <w:szCs w:val="16"/>
              </w:rPr>
              <w:t xml:space="preserve"> </w:t>
            </w:r>
            <w:r w:rsidR="009B6541" w:rsidRPr="0049618F">
              <w:rPr>
                <w:rFonts w:ascii="Times New Roman" w:hAnsi="Times New Roman"/>
                <w:sz w:val="16"/>
                <w:szCs w:val="16"/>
              </w:rPr>
              <w:t xml:space="preserve"> </w:t>
            </w:r>
            <w:r w:rsidR="000D2B74" w:rsidRPr="0049618F">
              <w:rPr>
                <w:rFonts w:ascii="Times New Roman" w:hAnsi="Times New Roman"/>
                <w:sz w:val="16"/>
                <w:szCs w:val="16"/>
              </w:rPr>
              <w:t>Создание условий для реализации полномочий органов местного самоуправления, содержание и обеспечение деятельности МКУ «Единая дежурно-диспетчерская служба-112 городского округа Истра»</w:t>
            </w:r>
          </w:p>
        </w:tc>
      </w:tr>
      <w:tr w:rsidR="0037729F" w:rsidRPr="0049618F" w14:paraId="4AD4BE64" w14:textId="77777777" w:rsidTr="0037729F">
        <w:trPr>
          <w:trHeight w:val="881"/>
        </w:trPr>
        <w:tc>
          <w:tcPr>
            <w:tcW w:w="5752" w:type="dxa"/>
          </w:tcPr>
          <w:p w14:paraId="37F74E95" w14:textId="2D83EE68" w:rsidR="0037729F" w:rsidRPr="0049618F" w:rsidRDefault="0037729F" w:rsidP="00BE22E9">
            <w:pPr>
              <w:tabs>
                <w:tab w:val="left" w:pos="14175"/>
              </w:tabs>
              <w:jc w:val="both"/>
              <w:rPr>
                <w:rFonts w:ascii="Times New Roman" w:hAnsi="Times New Roman"/>
                <w:sz w:val="16"/>
                <w:szCs w:val="16"/>
              </w:rPr>
            </w:pPr>
            <w:r w:rsidRPr="0049618F">
              <w:rPr>
                <w:rFonts w:ascii="Times New Roman" w:hAnsi="Times New Roman"/>
                <w:sz w:val="16"/>
                <w:szCs w:val="16"/>
              </w:rPr>
              <w:t>Источники финансирования муниципальной программы, в том числе по годам реализации программы (тыс. руб.):</w:t>
            </w:r>
          </w:p>
        </w:tc>
        <w:tc>
          <w:tcPr>
            <w:tcW w:w="2766" w:type="dxa"/>
          </w:tcPr>
          <w:p w14:paraId="258E7642" w14:textId="77777777" w:rsidR="0037729F" w:rsidRPr="0049618F" w:rsidRDefault="0037729F" w:rsidP="00BE22E9">
            <w:pPr>
              <w:tabs>
                <w:tab w:val="left" w:pos="14175"/>
              </w:tabs>
              <w:jc w:val="both"/>
              <w:rPr>
                <w:rFonts w:ascii="Times New Roman" w:hAnsi="Times New Roman"/>
                <w:sz w:val="16"/>
                <w:szCs w:val="16"/>
              </w:rPr>
            </w:pPr>
            <w:r w:rsidRPr="0049618F">
              <w:rPr>
                <w:rFonts w:ascii="Times New Roman" w:hAnsi="Times New Roman"/>
                <w:sz w:val="16"/>
                <w:szCs w:val="16"/>
              </w:rPr>
              <w:t>Всего:</w:t>
            </w:r>
          </w:p>
        </w:tc>
        <w:tc>
          <w:tcPr>
            <w:tcW w:w="1487" w:type="dxa"/>
          </w:tcPr>
          <w:p w14:paraId="655B8A6E" w14:textId="6895E97C" w:rsidR="0037729F" w:rsidRPr="0049618F" w:rsidRDefault="0037729F" w:rsidP="00BE22E9">
            <w:pPr>
              <w:tabs>
                <w:tab w:val="left" w:pos="14175"/>
              </w:tabs>
              <w:jc w:val="center"/>
              <w:rPr>
                <w:rFonts w:ascii="Times New Roman" w:hAnsi="Times New Roman"/>
                <w:sz w:val="16"/>
                <w:szCs w:val="16"/>
              </w:rPr>
            </w:pPr>
            <w:r w:rsidRPr="0049618F">
              <w:rPr>
                <w:rFonts w:ascii="Times New Roman" w:hAnsi="Times New Roman"/>
                <w:sz w:val="16"/>
                <w:szCs w:val="16"/>
              </w:rPr>
              <w:t>2023 год</w:t>
            </w:r>
          </w:p>
        </w:tc>
        <w:tc>
          <w:tcPr>
            <w:tcW w:w="1417" w:type="dxa"/>
          </w:tcPr>
          <w:p w14:paraId="03DA909B" w14:textId="48AE0BE5" w:rsidR="0037729F" w:rsidRPr="0049618F" w:rsidRDefault="0037729F" w:rsidP="00BE22E9">
            <w:pPr>
              <w:tabs>
                <w:tab w:val="left" w:pos="14175"/>
              </w:tabs>
              <w:jc w:val="center"/>
              <w:rPr>
                <w:rFonts w:ascii="Times New Roman" w:hAnsi="Times New Roman"/>
                <w:sz w:val="16"/>
                <w:szCs w:val="16"/>
              </w:rPr>
            </w:pPr>
            <w:r w:rsidRPr="0049618F">
              <w:rPr>
                <w:rFonts w:ascii="Times New Roman" w:hAnsi="Times New Roman"/>
                <w:sz w:val="16"/>
                <w:szCs w:val="16"/>
              </w:rPr>
              <w:t>2024 год</w:t>
            </w:r>
          </w:p>
        </w:tc>
        <w:tc>
          <w:tcPr>
            <w:tcW w:w="1418" w:type="dxa"/>
          </w:tcPr>
          <w:p w14:paraId="72EA3A56" w14:textId="0C892200" w:rsidR="0037729F" w:rsidRPr="0049618F" w:rsidRDefault="0037729F" w:rsidP="00BE22E9">
            <w:pPr>
              <w:tabs>
                <w:tab w:val="left" w:pos="14175"/>
              </w:tabs>
              <w:jc w:val="center"/>
              <w:rPr>
                <w:rFonts w:ascii="Times New Roman" w:hAnsi="Times New Roman"/>
                <w:sz w:val="16"/>
                <w:szCs w:val="16"/>
              </w:rPr>
            </w:pPr>
            <w:r w:rsidRPr="0049618F">
              <w:rPr>
                <w:rFonts w:ascii="Times New Roman" w:hAnsi="Times New Roman"/>
                <w:sz w:val="16"/>
                <w:szCs w:val="16"/>
              </w:rPr>
              <w:t>2025 год</w:t>
            </w:r>
          </w:p>
        </w:tc>
        <w:tc>
          <w:tcPr>
            <w:tcW w:w="1559" w:type="dxa"/>
          </w:tcPr>
          <w:p w14:paraId="1ECCDFA5" w14:textId="4F45EA85" w:rsidR="0037729F" w:rsidRPr="0049618F" w:rsidRDefault="0037729F" w:rsidP="00BE22E9">
            <w:pPr>
              <w:tabs>
                <w:tab w:val="left" w:pos="14175"/>
              </w:tabs>
              <w:jc w:val="center"/>
              <w:rPr>
                <w:rFonts w:ascii="Times New Roman" w:hAnsi="Times New Roman"/>
                <w:sz w:val="16"/>
                <w:szCs w:val="16"/>
              </w:rPr>
            </w:pPr>
            <w:r w:rsidRPr="0049618F">
              <w:rPr>
                <w:rFonts w:ascii="Times New Roman" w:hAnsi="Times New Roman"/>
                <w:sz w:val="16"/>
                <w:szCs w:val="16"/>
              </w:rPr>
              <w:t>2026 год</w:t>
            </w:r>
          </w:p>
        </w:tc>
        <w:tc>
          <w:tcPr>
            <w:tcW w:w="1417" w:type="dxa"/>
            <w:tcBorders>
              <w:right w:val="nil"/>
            </w:tcBorders>
          </w:tcPr>
          <w:p w14:paraId="34AC6DB9" w14:textId="5441C6C9" w:rsidR="0037729F" w:rsidRPr="0049618F" w:rsidRDefault="0037729F" w:rsidP="00BE22E9">
            <w:pPr>
              <w:tabs>
                <w:tab w:val="left" w:pos="14175"/>
              </w:tabs>
              <w:jc w:val="center"/>
              <w:rPr>
                <w:rFonts w:ascii="Times New Roman" w:hAnsi="Times New Roman"/>
                <w:sz w:val="16"/>
                <w:szCs w:val="16"/>
              </w:rPr>
            </w:pPr>
            <w:r w:rsidRPr="0049618F">
              <w:rPr>
                <w:rFonts w:ascii="Times New Roman" w:hAnsi="Times New Roman"/>
                <w:sz w:val="16"/>
                <w:szCs w:val="16"/>
              </w:rPr>
              <w:t>2027 год</w:t>
            </w:r>
          </w:p>
        </w:tc>
        <w:tc>
          <w:tcPr>
            <w:tcW w:w="142" w:type="dxa"/>
            <w:tcBorders>
              <w:left w:val="nil"/>
              <w:bottom w:val="single" w:sz="4" w:space="0" w:color="auto"/>
            </w:tcBorders>
          </w:tcPr>
          <w:p w14:paraId="7525EBD2" w14:textId="3E5657FA" w:rsidR="0037729F" w:rsidRPr="0049618F" w:rsidRDefault="0037729F" w:rsidP="00BE22E9">
            <w:pPr>
              <w:tabs>
                <w:tab w:val="left" w:pos="14175"/>
              </w:tabs>
              <w:rPr>
                <w:rFonts w:ascii="Times New Roman" w:hAnsi="Times New Roman"/>
                <w:sz w:val="16"/>
                <w:szCs w:val="16"/>
              </w:rPr>
            </w:pPr>
          </w:p>
        </w:tc>
      </w:tr>
      <w:tr w:rsidR="0037729F" w:rsidRPr="0049618F" w14:paraId="4F1ACE75" w14:textId="77777777" w:rsidTr="0037729F">
        <w:trPr>
          <w:trHeight w:val="251"/>
        </w:trPr>
        <w:tc>
          <w:tcPr>
            <w:tcW w:w="5752" w:type="dxa"/>
          </w:tcPr>
          <w:p w14:paraId="5E98D9C5" w14:textId="77777777" w:rsidR="000B3F9A" w:rsidRPr="0049618F" w:rsidRDefault="000B3F9A" w:rsidP="00BE22E9">
            <w:pPr>
              <w:tabs>
                <w:tab w:val="left" w:pos="14175"/>
              </w:tabs>
              <w:jc w:val="both"/>
              <w:rPr>
                <w:rFonts w:ascii="Times New Roman" w:hAnsi="Times New Roman"/>
                <w:sz w:val="16"/>
                <w:szCs w:val="16"/>
              </w:rPr>
            </w:pPr>
            <w:r w:rsidRPr="0049618F">
              <w:rPr>
                <w:rFonts w:ascii="Times New Roman" w:hAnsi="Times New Roman"/>
                <w:sz w:val="16"/>
                <w:szCs w:val="16"/>
              </w:rPr>
              <w:t>Средства бюджета Московской области</w:t>
            </w:r>
          </w:p>
        </w:tc>
        <w:tc>
          <w:tcPr>
            <w:tcW w:w="2766" w:type="dxa"/>
            <w:shd w:val="clear" w:color="auto" w:fill="auto"/>
          </w:tcPr>
          <w:p w14:paraId="28E7336F" w14:textId="7D83FB7D" w:rsidR="000B3F9A" w:rsidRPr="0049618F" w:rsidRDefault="001F4AC4" w:rsidP="00BE22E9">
            <w:pPr>
              <w:tabs>
                <w:tab w:val="left" w:pos="14175"/>
              </w:tabs>
              <w:jc w:val="center"/>
              <w:rPr>
                <w:rFonts w:ascii="Times New Roman" w:hAnsi="Times New Roman"/>
                <w:sz w:val="16"/>
                <w:szCs w:val="16"/>
              </w:rPr>
            </w:pPr>
            <w:r w:rsidRPr="0049618F">
              <w:rPr>
                <w:rFonts w:ascii="Times New Roman" w:hAnsi="Times New Roman"/>
                <w:sz w:val="16"/>
                <w:szCs w:val="16"/>
              </w:rPr>
              <w:t>17 425,8</w:t>
            </w:r>
            <w:r w:rsidR="00B35544" w:rsidRPr="0049618F">
              <w:rPr>
                <w:rFonts w:ascii="Times New Roman" w:hAnsi="Times New Roman"/>
                <w:sz w:val="16"/>
                <w:szCs w:val="16"/>
              </w:rPr>
              <w:t>8</w:t>
            </w:r>
          </w:p>
        </w:tc>
        <w:tc>
          <w:tcPr>
            <w:tcW w:w="1487" w:type="dxa"/>
          </w:tcPr>
          <w:p w14:paraId="48ACED22" w14:textId="02E2A820" w:rsidR="000B3F9A" w:rsidRPr="0049618F" w:rsidRDefault="000B3F9A" w:rsidP="00BE22E9">
            <w:pPr>
              <w:tabs>
                <w:tab w:val="left" w:pos="14175"/>
              </w:tabs>
              <w:jc w:val="center"/>
              <w:rPr>
                <w:rFonts w:ascii="Times New Roman" w:hAnsi="Times New Roman"/>
                <w:sz w:val="16"/>
                <w:szCs w:val="16"/>
              </w:rPr>
            </w:pPr>
            <w:r w:rsidRPr="0049618F">
              <w:rPr>
                <w:rFonts w:ascii="Times New Roman" w:hAnsi="Times New Roman"/>
                <w:sz w:val="16"/>
                <w:szCs w:val="16"/>
              </w:rPr>
              <w:t>3 193,00</w:t>
            </w:r>
          </w:p>
        </w:tc>
        <w:tc>
          <w:tcPr>
            <w:tcW w:w="1417" w:type="dxa"/>
          </w:tcPr>
          <w:p w14:paraId="2D1219F4" w14:textId="6EB82B0E" w:rsidR="000B3F9A" w:rsidRPr="0049618F" w:rsidRDefault="001F4AC4"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4 101,8</w:t>
            </w:r>
            <w:r w:rsidR="00B35544" w:rsidRPr="0049618F">
              <w:rPr>
                <w:rFonts w:ascii="Times New Roman" w:hAnsi="Times New Roman"/>
                <w:color w:val="000000" w:themeColor="text1"/>
                <w:sz w:val="16"/>
                <w:szCs w:val="16"/>
              </w:rPr>
              <w:t>8</w:t>
            </w:r>
          </w:p>
        </w:tc>
        <w:tc>
          <w:tcPr>
            <w:tcW w:w="1418" w:type="dxa"/>
          </w:tcPr>
          <w:p w14:paraId="2A7A6EFF" w14:textId="12801119"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3</w:t>
            </w:r>
            <w:r w:rsidR="00382A3F" w:rsidRPr="0049618F">
              <w:rPr>
                <w:rFonts w:ascii="Times New Roman" w:hAnsi="Times New Roman"/>
                <w:color w:val="000000" w:themeColor="text1"/>
                <w:sz w:val="16"/>
                <w:szCs w:val="16"/>
              </w:rPr>
              <w:t> 377,00</w:t>
            </w:r>
          </w:p>
        </w:tc>
        <w:tc>
          <w:tcPr>
            <w:tcW w:w="1559" w:type="dxa"/>
          </w:tcPr>
          <w:p w14:paraId="3600FFCF" w14:textId="335CEE49"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3</w:t>
            </w:r>
            <w:r w:rsidR="00382A3F" w:rsidRPr="0049618F">
              <w:rPr>
                <w:rFonts w:ascii="Times New Roman" w:hAnsi="Times New Roman"/>
                <w:color w:val="000000" w:themeColor="text1"/>
                <w:sz w:val="16"/>
                <w:szCs w:val="16"/>
              </w:rPr>
              <w:t> 377,</w:t>
            </w:r>
            <w:r w:rsidRPr="0049618F">
              <w:rPr>
                <w:rFonts w:ascii="Times New Roman" w:hAnsi="Times New Roman"/>
                <w:color w:val="000000" w:themeColor="text1"/>
                <w:sz w:val="16"/>
                <w:szCs w:val="16"/>
              </w:rPr>
              <w:t>00</w:t>
            </w:r>
          </w:p>
        </w:tc>
        <w:tc>
          <w:tcPr>
            <w:tcW w:w="1417" w:type="dxa"/>
            <w:tcBorders>
              <w:bottom w:val="single" w:sz="4" w:space="0" w:color="auto"/>
              <w:right w:val="nil"/>
            </w:tcBorders>
          </w:tcPr>
          <w:p w14:paraId="5F627380" w14:textId="7724BBA6"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3</w:t>
            </w:r>
            <w:r w:rsidR="00382A3F" w:rsidRPr="0049618F">
              <w:rPr>
                <w:rFonts w:ascii="Times New Roman" w:hAnsi="Times New Roman"/>
                <w:color w:val="000000" w:themeColor="text1"/>
                <w:sz w:val="16"/>
                <w:szCs w:val="16"/>
              </w:rPr>
              <w:t> 377,00</w:t>
            </w:r>
          </w:p>
        </w:tc>
        <w:tc>
          <w:tcPr>
            <w:tcW w:w="142" w:type="dxa"/>
            <w:tcBorders>
              <w:top w:val="single" w:sz="4" w:space="0" w:color="auto"/>
              <w:left w:val="nil"/>
              <w:bottom w:val="single" w:sz="4" w:space="0" w:color="auto"/>
            </w:tcBorders>
          </w:tcPr>
          <w:p w14:paraId="1A47C9F0" w14:textId="77777777" w:rsidR="000B3F9A" w:rsidRPr="0049618F" w:rsidRDefault="000B3F9A" w:rsidP="00BE22E9">
            <w:pPr>
              <w:tabs>
                <w:tab w:val="left" w:pos="14175"/>
              </w:tabs>
              <w:jc w:val="center"/>
              <w:rPr>
                <w:rFonts w:ascii="Times New Roman" w:hAnsi="Times New Roman"/>
                <w:sz w:val="16"/>
                <w:szCs w:val="16"/>
              </w:rPr>
            </w:pPr>
          </w:p>
        </w:tc>
      </w:tr>
      <w:tr w:rsidR="0037729F" w:rsidRPr="0049618F" w14:paraId="60B52157" w14:textId="77777777" w:rsidTr="0037729F">
        <w:trPr>
          <w:trHeight w:val="251"/>
        </w:trPr>
        <w:tc>
          <w:tcPr>
            <w:tcW w:w="5752" w:type="dxa"/>
          </w:tcPr>
          <w:p w14:paraId="1D4BA44E" w14:textId="146EC8B3" w:rsidR="000B3F9A" w:rsidRPr="0049618F" w:rsidRDefault="000B3F9A" w:rsidP="00BE22E9">
            <w:pPr>
              <w:tabs>
                <w:tab w:val="left" w:pos="14175"/>
              </w:tabs>
              <w:jc w:val="both"/>
              <w:rPr>
                <w:rFonts w:ascii="Times New Roman" w:hAnsi="Times New Roman"/>
                <w:sz w:val="16"/>
                <w:szCs w:val="16"/>
              </w:rPr>
            </w:pPr>
            <w:r w:rsidRPr="0049618F">
              <w:rPr>
                <w:rFonts w:ascii="Times New Roman" w:hAnsi="Times New Roman"/>
                <w:sz w:val="16"/>
                <w:szCs w:val="16"/>
              </w:rPr>
              <w:t>Средства федерального бюджета</w:t>
            </w:r>
          </w:p>
        </w:tc>
        <w:tc>
          <w:tcPr>
            <w:tcW w:w="2766" w:type="dxa"/>
            <w:shd w:val="clear" w:color="auto" w:fill="auto"/>
          </w:tcPr>
          <w:p w14:paraId="79EAF5C9" w14:textId="061E2D2E" w:rsidR="000B3F9A" w:rsidRPr="0049618F" w:rsidRDefault="005F0C14" w:rsidP="00BE22E9">
            <w:pPr>
              <w:tabs>
                <w:tab w:val="left" w:pos="14175"/>
              </w:tabs>
              <w:jc w:val="center"/>
              <w:rPr>
                <w:rFonts w:ascii="Times New Roman" w:hAnsi="Times New Roman"/>
                <w:sz w:val="16"/>
                <w:szCs w:val="16"/>
              </w:rPr>
            </w:pPr>
            <w:r w:rsidRPr="0049618F">
              <w:rPr>
                <w:rFonts w:ascii="Times New Roman" w:eastAsia="Times New Roman" w:hAnsi="Times New Roman"/>
                <w:sz w:val="16"/>
                <w:szCs w:val="16"/>
                <w:lang w:eastAsia="ru-RU"/>
              </w:rPr>
              <w:t>922,44</w:t>
            </w:r>
          </w:p>
        </w:tc>
        <w:tc>
          <w:tcPr>
            <w:tcW w:w="1487" w:type="dxa"/>
          </w:tcPr>
          <w:p w14:paraId="45E41BBA" w14:textId="22B785B6" w:rsidR="000B3F9A" w:rsidRPr="0049618F" w:rsidRDefault="000B3F9A" w:rsidP="00BE22E9">
            <w:pPr>
              <w:tabs>
                <w:tab w:val="left" w:pos="14175"/>
              </w:tabs>
              <w:ind w:right="-27"/>
              <w:jc w:val="center"/>
              <w:rPr>
                <w:rFonts w:ascii="Times New Roman" w:hAnsi="Times New Roman"/>
                <w:sz w:val="16"/>
                <w:szCs w:val="16"/>
              </w:rPr>
            </w:pPr>
            <w:r w:rsidRPr="0049618F">
              <w:rPr>
                <w:rFonts w:ascii="Times New Roman" w:hAnsi="Times New Roman"/>
                <w:sz w:val="16"/>
                <w:szCs w:val="16"/>
              </w:rPr>
              <w:t>0,00</w:t>
            </w:r>
          </w:p>
        </w:tc>
        <w:tc>
          <w:tcPr>
            <w:tcW w:w="1417" w:type="dxa"/>
          </w:tcPr>
          <w:p w14:paraId="5B088436" w14:textId="2D415A04" w:rsidR="000B3F9A" w:rsidRPr="0049618F" w:rsidRDefault="005F0C14" w:rsidP="00BE22E9">
            <w:pPr>
              <w:tabs>
                <w:tab w:val="left" w:pos="14175"/>
              </w:tabs>
              <w:jc w:val="center"/>
              <w:rPr>
                <w:rFonts w:ascii="Times New Roman" w:hAnsi="Times New Roman"/>
                <w:color w:val="000000" w:themeColor="text1"/>
                <w:sz w:val="16"/>
                <w:szCs w:val="16"/>
              </w:rPr>
            </w:pPr>
            <w:r w:rsidRPr="0049618F">
              <w:rPr>
                <w:rFonts w:ascii="Times New Roman" w:eastAsia="Times New Roman" w:hAnsi="Times New Roman"/>
                <w:color w:val="000000" w:themeColor="text1"/>
                <w:sz w:val="16"/>
                <w:szCs w:val="16"/>
                <w:lang w:eastAsia="ru-RU"/>
              </w:rPr>
              <w:t>922,44</w:t>
            </w:r>
          </w:p>
        </w:tc>
        <w:tc>
          <w:tcPr>
            <w:tcW w:w="1418" w:type="dxa"/>
          </w:tcPr>
          <w:p w14:paraId="70C4FD0E" w14:textId="58510565"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0,00</w:t>
            </w:r>
          </w:p>
        </w:tc>
        <w:tc>
          <w:tcPr>
            <w:tcW w:w="1559" w:type="dxa"/>
          </w:tcPr>
          <w:p w14:paraId="502D0270" w14:textId="3748D2DA"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0,00</w:t>
            </w:r>
          </w:p>
        </w:tc>
        <w:tc>
          <w:tcPr>
            <w:tcW w:w="1417" w:type="dxa"/>
            <w:tcBorders>
              <w:bottom w:val="single" w:sz="4" w:space="0" w:color="auto"/>
              <w:right w:val="nil"/>
            </w:tcBorders>
          </w:tcPr>
          <w:p w14:paraId="69C3625E" w14:textId="7FCDC2E4"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0,00</w:t>
            </w:r>
          </w:p>
        </w:tc>
        <w:tc>
          <w:tcPr>
            <w:tcW w:w="142" w:type="dxa"/>
            <w:tcBorders>
              <w:top w:val="single" w:sz="4" w:space="0" w:color="auto"/>
              <w:left w:val="nil"/>
              <w:bottom w:val="single" w:sz="4" w:space="0" w:color="auto"/>
            </w:tcBorders>
          </w:tcPr>
          <w:p w14:paraId="07A1AEA2" w14:textId="77777777" w:rsidR="000B3F9A" w:rsidRPr="0049618F" w:rsidRDefault="000B3F9A" w:rsidP="00BE22E9">
            <w:pPr>
              <w:tabs>
                <w:tab w:val="left" w:pos="14175"/>
              </w:tabs>
              <w:jc w:val="center"/>
              <w:rPr>
                <w:rFonts w:ascii="Times New Roman" w:hAnsi="Times New Roman"/>
                <w:sz w:val="16"/>
                <w:szCs w:val="16"/>
              </w:rPr>
            </w:pPr>
          </w:p>
        </w:tc>
      </w:tr>
      <w:tr w:rsidR="0037729F" w:rsidRPr="0049618F" w14:paraId="65B39B29" w14:textId="77777777" w:rsidTr="0037729F">
        <w:trPr>
          <w:trHeight w:val="20"/>
        </w:trPr>
        <w:tc>
          <w:tcPr>
            <w:tcW w:w="5752" w:type="dxa"/>
          </w:tcPr>
          <w:p w14:paraId="526F4947" w14:textId="1A5FA874" w:rsidR="007119D9" w:rsidRPr="0049618F" w:rsidRDefault="007119D9" w:rsidP="00BE22E9">
            <w:pPr>
              <w:tabs>
                <w:tab w:val="left" w:pos="14175"/>
              </w:tabs>
              <w:jc w:val="both"/>
              <w:rPr>
                <w:rFonts w:ascii="Times New Roman" w:hAnsi="Times New Roman"/>
                <w:sz w:val="16"/>
                <w:szCs w:val="16"/>
              </w:rPr>
            </w:pPr>
            <w:r w:rsidRPr="0049618F">
              <w:rPr>
                <w:rFonts w:ascii="Times New Roman" w:hAnsi="Times New Roman"/>
                <w:sz w:val="16"/>
                <w:szCs w:val="16"/>
              </w:rPr>
              <w:t xml:space="preserve">Средства бюджета </w:t>
            </w:r>
            <w:r w:rsidR="00D278AD">
              <w:rPr>
                <w:rFonts w:ascii="Times New Roman" w:hAnsi="Times New Roman"/>
                <w:sz w:val="16"/>
                <w:szCs w:val="16"/>
              </w:rPr>
              <w:t>муниципального образования</w:t>
            </w:r>
          </w:p>
        </w:tc>
        <w:tc>
          <w:tcPr>
            <w:tcW w:w="2766" w:type="dxa"/>
            <w:shd w:val="clear" w:color="auto" w:fill="auto"/>
          </w:tcPr>
          <w:p w14:paraId="125AFC6B" w14:textId="42B85E21" w:rsidR="007119D9" w:rsidRPr="0049618F" w:rsidRDefault="00E65FF5" w:rsidP="00BE22E9">
            <w:pPr>
              <w:tabs>
                <w:tab w:val="left" w:pos="14175"/>
              </w:tabs>
              <w:jc w:val="center"/>
              <w:rPr>
                <w:rFonts w:ascii="Times New Roman" w:hAnsi="Times New Roman"/>
                <w:color w:val="FF0000"/>
                <w:sz w:val="16"/>
                <w:szCs w:val="16"/>
              </w:rPr>
            </w:pPr>
            <w:r w:rsidRPr="0049618F">
              <w:rPr>
                <w:rFonts w:ascii="Times New Roman" w:hAnsi="Times New Roman"/>
                <w:sz w:val="16"/>
                <w:szCs w:val="16"/>
              </w:rPr>
              <w:t>2</w:t>
            </w:r>
            <w:r w:rsidR="00177ABE" w:rsidRPr="0049618F">
              <w:rPr>
                <w:rFonts w:ascii="Times New Roman" w:hAnsi="Times New Roman"/>
                <w:sz w:val="16"/>
                <w:szCs w:val="16"/>
              </w:rPr>
              <w:t> 563 158,</w:t>
            </w:r>
            <w:r w:rsidR="00C65978">
              <w:rPr>
                <w:rFonts w:ascii="Times New Roman" w:hAnsi="Times New Roman"/>
                <w:sz w:val="16"/>
                <w:szCs w:val="16"/>
              </w:rPr>
              <w:t>69</w:t>
            </w:r>
          </w:p>
        </w:tc>
        <w:tc>
          <w:tcPr>
            <w:tcW w:w="1487" w:type="dxa"/>
          </w:tcPr>
          <w:p w14:paraId="47923D42" w14:textId="43FBAA19" w:rsidR="007119D9" w:rsidRPr="0049618F" w:rsidRDefault="002B09AF"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412 050,9</w:t>
            </w:r>
            <w:r w:rsidR="00382A3F" w:rsidRPr="0049618F">
              <w:rPr>
                <w:rFonts w:ascii="Times New Roman" w:hAnsi="Times New Roman"/>
                <w:color w:val="000000" w:themeColor="text1"/>
                <w:sz w:val="16"/>
                <w:szCs w:val="16"/>
              </w:rPr>
              <w:t>6</w:t>
            </w:r>
          </w:p>
        </w:tc>
        <w:tc>
          <w:tcPr>
            <w:tcW w:w="1417" w:type="dxa"/>
          </w:tcPr>
          <w:p w14:paraId="5044E325" w14:textId="1D1307AE" w:rsidR="007119D9" w:rsidRPr="0049618F" w:rsidRDefault="00B35544"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491 482,75</w:t>
            </w:r>
          </w:p>
        </w:tc>
        <w:tc>
          <w:tcPr>
            <w:tcW w:w="1418" w:type="dxa"/>
          </w:tcPr>
          <w:p w14:paraId="7DCAD7EE" w14:textId="367748FE" w:rsidR="007119D9" w:rsidRPr="0049618F" w:rsidRDefault="00E65FF5"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483 966,6</w:t>
            </w:r>
            <w:r w:rsidR="00C65978">
              <w:rPr>
                <w:rFonts w:ascii="Times New Roman" w:hAnsi="Times New Roman"/>
                <w:sz w:val="16"/>
                <w:szCs w:val="16"/>
              </w:rPr>
              <w:t>8</w:t>
            </w:r>
          </w:p>
        </w:tc>
        <w:tc>
          <w:tcPr>
            <w:tcW w:w="1559" w:type="dxa"/>
          </w:tcPr>
          <w:p w14:paraId="69CACF54" w14:textId="139DBC6E" w:rsidR="007119D9" w:rsidRPr="0049618F" w:rsidRDefault="00E65FF5"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587 829,1</w:t>
            </w:r>
            <w:r w:rsidR="00C65978">
              <w:rPr>
                <w:rFonts w:ascii="Times New Roman" w:hAnsi="Times New Roman"/>
                <w:color w:val="000000" w:themeColor="text1"/>
                <w:sz w:val="16"/>
                <w:szCs w:val="16"/>
              </w:rPr>
              <w:t>5</w:t>
            </w:r>
          </w:p>
        </w:tc>
        <w:tc>
          <w:tcPr>
            <w:tcW w:w="1417" w:type="dxa"/>
            <w:tcBorders>
              <w:right w:val="nil"/>
            </w:tcBorders>
          </w:tcPr>
          <w:p w14:paraId="2480ABC0" w14:textId="6A9DCF1B" w:rsidR="007119D9" w:rsidRPr="0049618F" w:rsidRDefault="00E65FF5"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587 829,1</w:t>
            </w:r>
            <w:r w:rsidR="00C65978">
              <w:rPr>
                <w:rFonts w:ascii="Times New Roman" w:hAnsi="Times New Roman"/>
                <w:color w:val="000000" w:themeColor="text1"/>
                <w:sz w:val="16"/>
                <w:szCs w:val="16"/>
              </w:rPr>
              <w:t>5</w:t>
            </w:r>
          </w:p>
        </w:tc>
        <w:tc>
          <w:tcPr>
            <w:tcW w:w="142" w:type="dxa"/>
            <w:tcBorders>
              <w:top w:val="single" w:sz="4" w:space="0" w:color="auto"/>
              <w:left w:val="nil"/>
              <w:bottom w:val="single" w:sz="4" w:space="0" w:color="auto"/>
            </w:tcBorders>
          </w:tcPr>
          <w:p w14:paraId="5E225213" w14:textId="77777777" w:rsidR="007119D9" w:rsidRPr="0049618F" w:rsidRDefault="007119D9" w:rsidP="00BE22E9">
            <w:pPr>
              <w:tabs>
                <w:tab w:val="left" w:pos="14175"/>
              </w:tabs>
              <w:jc w:val="center"/>
              <w:rPr>
                <w:rFonts w:ascii="Times New Roman" w:hAnsi="Times New Roman"/>
                <w:sz w:val="16"/>
                <w:szCs w:val="16"/>
              </w:rPr>
            </w:pPr>
          </w:p>
        </w:tc>
      </w:tr>
      <w:tr w:rsidR="0037729F" w:rsidRPr="0049618F" w14:paraId="494F3A2A" w14:textId="77777777" w:rsidTr="0037729F">
        <w:trPr>
          <w:trHeight w:val="20"/>
        </w:trPr>
        <w:tc>
          <w:tcPr>
            <w:tcW w:w="5752" w:type="dxa"/>
          </w:tcPr>
          <w:p w14:paraId="36546231" w14:textId="77777777" w:rsidR="000B3F9A" w:rsidRPr="0049618F" w:rsidRDefault="000B3F9A" w:rsidP="00BE22E9">
            <w:pPr>
              <w:tabs>
                <w:tab w:val="left" w:pos="14175"/>
              </w:tabs>
              <w:jc w:val="both"/>
              <w:rPr>
                <w:rFonts w:ascii="Times New Roman" w:hAnsi="Times New Roman"/>
                <w:sz w:val="16"/>
                <w:szCs w:val="16"/>
              </w:rPr>
            </w:pPr>
            <w:r w:rsidRPr="0049618F">
              <w:rPr>
                <w:rFonts w:ascii="Times New Roman" w:hAnsi="Times New Roman"/>
                <w:sz w:val="16"/>
                <w:szCs w:val="16"/>
              </w:rPr>
              <w:t>Внебюджетные источники</w:t>
            </w:r>
          </w:p>
        </w:tc>
        <w:tc>
          <w:tcPr>
            <w:tcW w:w="2766" w:type="dxa"/>
            <w:shd w:val="clear" w:color="auto" w:fill="auto"/>
          </w:tcPr>
          <w:p w14:paraId="5E47B3A9" w14:textId="4599B017"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0,00</w:t>
            </w:r>
          </w:p>
        </w:tc>
        <w:tc>
          <w:tcPr>
            <w:tcW w:w="1487" w:type="dxa"/>
          </w:tcPr>
          <w:p w14:paraId="7FC44DA1" w14:textId="6DD4FF3A"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0,00</w:t>
            </w:r>
          </w:p>
        </w:tc>
        <w:tc>
          <w:tcPr>
            <w:tcW w:w="1417" w:type="dxa"/>
          </w:tcPr>
          <w:p w14:paraId="28E327A1" w14:textId="1F504451"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0,00</w:t>
            </w:r>
          </w:p>
        </w:tc>
        <w:tc>
          <w:tcPr>
            <w:tcW w:w="1418" w:type="dxa"/>
          </w:tcPr>
          <w:p w14:paraId="2D7414FF" w14:textId="6559A5B9"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0,00</w:t>
            </w:r>
          </w:p>
        </w:tc>
        <w:tc>
          <w:tcPr>
            <w:tcW w:w="1559" w:type="dxa"/>
          </w:tcPr>
          <w:p w14:paraId="59563561" w14:textId="3B37A34B"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0,00</w:t>
            </w:r>
          </w:p>
        </w:tc>
        <w:tc>
          <w:tcPr>
            <w:tcW w:w="1417" w:type="dxa"/>
            <w:tcBorders>
              <w:right w:val="nil"/>
            </w:tcBorders>
          </w:tcPr>
          <w:p w14:paraId="5B4AB3A9" w14:textId="60803C1A" w:rsidR="000B3F9A" w:rsidRPr="0049618F" w:rsidRDefault="000B3F9A"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0,00</w:t>
            </w:r>
          </w:p>
        </w:tc>
        <w:tc>
          <w:tcPr>
            <w:tcW w:w="142" w:type="dxa"/>
            <w:tcBorders>
              <w:top w:val="single" w:sz="4" w:space="0" w:color="auto"/>
              <w:left w:val="nil"/>
              <w:bottom w:val="single" w:sz="4" w:space="0" w:color="auto"/>
            </w:tcBorders>
          </w:tcPr>
          <w:p w14:paraId="06B42DD7" w14:textId="77777777" w:rsidR="000B3F9A" w:rsidRPr="0049618F" w:rsidRDefault="000B3F9A" w:rsidP="00BE22E9">
            <w:pPr>
              <w:tabs>
                <w:tab w:val="left" w:pos="14175"/>
              </w:tabs>
              <w:jc w:val="center"/>
              <w:rPr>
                <w:rFonts w:ascii="Times New Roman" w:hAnsi="Times New Roman"/>
                <w:sz w:val="16"/>
                <w:szCs w:val="16"/>
              </w:rPr>
            </w:pPr>
          </w:p>
        </w:tc>
      </w:tr>
      <w:tr w:rsidR="0037729F" w:rsidRPr="0049618F" w14:paraId="34F5E0F1" w14:textId="77777777" w:rsidTr="0037729F">
        <w:trPr>
          <w:trHeight w:val="20"/>
        </w:trPr>
        <w:tc>
          <w:tcPr>
            <w:tcW w:w="5752" w:type="dxa"/>
          </w:tcPr>
          <w:p w14:paraId="7F774BC6" w14:textId="77777777" w:rsidR="007119D9" w:rsidRPr="0049618F" w:rsidRDefault="007119D9" w:rsidP="00BE22E9">
            <w:pPr>
              <w:tabs>
                <w:tab w:val="left" w:pos="14175"/>
              </w:tabs>
              <w:jc w:val="both"/>
              <w:rPr>
                <w:rFonts w:ascii="Times New Roman" w:hAnsi="Times New Roman"/>
                <w:sz w:val="16"/>
                <w:szCs w:val="16"/>
              </w:rPr>
            </w:pPr>
            <w:r w:rsidRPr="0049618F">
              <w:rPr>
                <w:rFonts w:ascii="Times New Roman" w:hAnsi="Times New Roman"/>
                <w:sz w:val="16"/>
                <w:szCs w:val="16"/>
              </w:rPr>
              <w:t>Всего, в том числе по годам:</w:t>
            </w:r>
          </w:p>
        </w:tc>
        <w:tc>
          <w:tcPr>
            <w:tcW w:w="2766" w:type="dxa"/>
            <w:shd w:val="clear" w:color="auto" w:fill="auto"/>
          </w:tcPr>
          <w:p w14:paraId="1EA2E810" w14:textId="73014E7E" w:rsidR="007119D9" w:rsidRPr="0049618F" w:rsidRDefault="00E65FF5"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2</w:t>
            </w:r>
            <w:r w:rsidR="00177ABE" w:rsidRPr="0049618F">
              <w:rPr>
                <w:rFonts w:ascii="Times New Roman" w:hAnsi="Times New Roman"/>
                <w:color w:val="000000" w:themeColor="text1"/>
                <w:sz w:val="16"/>
                <w:szCs w:val="16"/>
              </w:rPr>
              <w:t> </w:t>
            </w:r>
            <w:r w:rsidR="00D4199A" w:rsidRPr="0049618F">
              <w:rPr>
                <w:rFonts w:ascii="Times New Roman" w:hAnsi="Times New Roman"/>
                <w:color w:val="000000" w:themeColor="text1"/>
                <w:sz w:val="16"/>
                <w:szCs w:val="16"/>
              </w:rPr>
              <w:t>58</w:t>
            </w:r>
            <w:r w:rsidR="00177ABE" w:rsidRPr="0049618F">
              <w:rPr>
                <w:rFonts w:ascii="Times New Roman" w:hAnsi="Times New Roman"/>
                <w:color w:val="000000" w:themeColor="text1"/>
                <w:sz w:val="16"/>
                <w:szCs w:val="16"/>
              </w:rPr>
              <w:t>1 507,0</w:t>
            </w:r>
            <w:r w:rsidR="00C65978">
              <w:rPr>
                <w:rFonts w:ascii="Times New Roman" w:hAnsi="Times New Roman"/>
                <w:color w:val="000000" w:themeColor="text1"/>
                <w:sz w:val="16"/>
                <w:szCs w:val="16"/>
              </w:rPr>
              <w:t>1</w:t>
            </w:r>
          </w:p>
        </w:tc>
        <w:tc>
          <w:tcPr>
            <w:tcW w:w="1487" w:type="dxa"/>
          </w:tcPr>
          <w:p w14:paraId="6AAD6E79" w14:textId="15F278B2" w:rsidR="007119D9" w:rsidRPr="0049618F" w:rsidRDefault="002B09AF"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415</w:t>
            </w:r>
            <w:r w:rsidR="00382A3F" w:rsidRPr="0049618F">
              <w:rPr>
                <w:rFonts w:ascii="Times New Roman" w:hAnsi="Times New Roman"/>
                <w:color w:val="000000" w:themeColor="text1"/>
                <w:sz w:val="16"/>
                <w:szCs w:val="16"/>
              </w:rPr>
              <w:t> 243,96</w:t>
            </w:r>
          </w:p>
        </w:tc>
        <w:tc>
          <w:tcPr>
            <w:tcW w:w="1417" w:type="dxa"/>
          </w:tcPr>
          <w:p w14:paraId="1A740ECC" w14:textId="03495021" w:rsidR="007119D9" w:rsidRPr="0049618F" w:rsidRDefault="00177ABE"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496 507,07</w:t>
            </w:r>
          </w:p>
        </w:tc>
        <w:tc>
          <w:tcPr>
            <w:tcW w:w="1418" w:type="dxa"/>
          </w:tcPr>
          <w:p w14:paraId="71685EBB" w14:textId="21CA3EE0" w:rsidR="007119D9" w:rsidRPr="0049618F" w:rsidRDefault="00E65FF5"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487 343,6</w:t>
            </w:r>
            <w:r w:rsidR="00C65978">
              <w:rPr>
                <w:rFonts w:ascii="Times New Roman" w:hAnsi="Times New Roman"/>
                <w:sz w:val="16"/>
                <w:szCs w:val="16"/>
              </w:rPr>
              <w:t>8</w:t>
            </w:r>
          </w:p>
        </w:tc>
        <w:tc>
          <w:tcPr>
            <w:tcW w:w="1559" w:type="dxa"/>
          </w:tcPr>
          <w:p w14:paraId="4C0715BB" w14:textId="0B39FCFD" w:rsidR="007119D9" w:rsidRPr="0049618F" w:rsidRDefault="00E65FF5"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591 206,1</w:t>
            </w:r>
            <w:r w:rsidR="00C65978">
              <w:rPr>
                <w:rFonts w:ascii="Times New Roman" w:hAnsi="Times New Roman"/>
                <w:color w:val="000000" w:themeColor="text1"/>
                <w:sz w:val="16"/>
                <w:szCs w:val="16"/>
              </w:rPr>
              <w:t>5</w:t>
            </w:r>
          </w:p>
        </w:tc>
        <w:tc>
          <w:tcPr>
            <w:tcW w:w="1417" w:type="dxa"/>
            <w:tcBorders>
              <w:right w:val="nil"/>
            </w:tcBorders>
          </w:tcPr>
          <w:p w14:paraId="46D9930E" w14:textId="3C9589B3" w:rsidR="007119D9" w:rsidRPr="0049618F" w:rsidRDefault="00E65FF5" w:rsidP="00BE22E9">
            <w:pPr>
              <w:tabs>
                <w:tab w:val="left" w:pos="14175"/>
              </w:tabs>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t>591 206,1</w:t>
            </w:r>
            <w:r w:rsidR="00C65978">
              <w:rPr>
                <w:rFonts w:ascii="Times New Roman" w:hAnsi="Times New Roman"/>
                <w:color w:val="000000" w:themeColor="text1"/>
                <w:sz w:val="16"/>
                <w:szCs w:val="16"/>
              </w:rPr>
              <w:t>5</w:t>
            </w:r>
          </w:p>
        </w:tc>
        <w:tc>
          <w:tcPr>
            <w:tcW w:w="142" w:type="dxa"/>
            <w:tcBorders>
              <w:top w:val="single" w:sz="4" w:space="0" w:color="auto"/>
              <w:left w:val="nil"/>
            </w:tcBorders>
          </w:tcPr>
          <w:p w14:paraId="1783C3A9" w14:textId="77777777" w:rsidR="007119D9" w:rsidRPr="0049618F" w:rsidRDefault="007119D9" w:rsidP="00BE22E9">
            <w:pPr>
              <w:tabs>
                <w:tab w:val="left" w:pos="14175"/>
              </w:tabs>
              <w:jc w:val="center"/>
              <w:rPr>
                <w:rFonts w:ascii="Times New Roman" w:hAnsi="Times New Roman"/>
                <w:sz w:val="16"/>
                <w:szCs w:val="16"/>
              </w:rPr>
            </w:pPr>
          </w:p>
        </w:tc>
      </w:tr>
    </w:tbl>
    <w:p w14:paraId="7D55597A" w14:textId="7C683FA6" w:rsidR="00D76A33" w:rsidRPr="0049618F" w:rsidRDefault="00D76A33" w:rsidP="00BE22E9">
      <w:pPr>
        <w:pStyle w:val="ConsPlusNormal"/>
        <w:tabs>
          <w:tab w:val="left" w:pos="14175"/>
        </w:tabs>
        <w:suppressAutoHyphens/>
        <w:autoSpaceDN/>
        <w:adjustRightInd/>
        <w:jc w:val="both"/>
        <w:outlineLvl w:val="1"/>
        <w:rPr>
          <w:rFonts w:ascii="Times New Roman" w:hAnsi="Times New Roman" w:cs="Times New Roman"/>
          <w:b/>
          <w:sz w:val="16"/>
          <w:szCs w:val="16"/>
        </w:rPr>
      </w:pPr>
    </w:p>
    <w:p w14:paraId="03CFB40A" w14:textId="647BDA49" w:rsidR="000D0EB7" w:rsidRPr="0049618F" w:rsidRDefault="000D0EB7" w:rsidP="00BE22E9">
      <w:pPr>
        <w:pStyle w:val="a3"/>
        <w:tabs>
          <w:tab w:val="left" w:pos="14175"/>
        </w:tabs>
        <w:contextualSpacing/>
        <w:jc w:val="both"/>
        <w:rPr>
          <w:rFonts w:ascii="Times New Roman" w:hAnsi="Times New Roman"/>
          <w:b/>
          <w:sz w:val="16"/>
          <w:szCs w:val="16"/>
        </w:rPr>
      </w:pPr>
    </w:p>
    <w:p w14:paraId="3A4FA174" w14:textId="1BF1B9A8" w:rsidR="00B066F0" w:rsidRPr="0049618F" w:rsidRDefault="00B066F0" w:rsidP="00BE22E9">
      <w:pPr>
        <w:pStyle w:val="a3"/>
        <w:tabs>
          <w:tab w:val="left" w:pos="14175"/>
        </w:tabs>
        <w:contextualSpacing/>
        <w:jc w:val="both"/>
        <w:rPr>
          <w:rFonts w:ascii="Times New Roman" w:hAnsi="Times New Roman"/>
          <w:b/>
          <w:sz w:val="16"/>
          <w:szCs w:val="16"/>
        </w:rPr>
      </w:pPr>
    </w:p>
    <w:p w14:paraId="236C25B2" w14:textId="77777777" w:rsidR="00B066F0" w:rsidRPr="0049618F" w:rsidRDefault="00B066F0" w:rsidP="00BE22E9">
      <w:pPr>
        <w:pStyle w:val="a3"/>
        <w:tabs>
          <w:tab w:val="left" w:pos="14175"/>
        </w:tabs>
        <w:contextualSpacing/>
        <w:jc w:val="both"/>
        <w:rPr>
          <w:rFonts w:ascii="Times New Roman" w:hAnsi="Times New Roman"/>
          <w:b/>
          <w:sz w:val="16"/>
          <w:szCs w:val="16"/>
        </w:rPr>
      </w:pPr>
    </w:p>
    <w:p w14:paraId="4ECC4015" w14:textId="0CC34E28" w:rsidR="00103582" w:rsidRPr="0049618F" w:rsidRDefault="00103582" w:rsidP="00BE22E9">
      <w:pPr>
        <w:pStyle w:val="a3"/>
        <w:tabs>
          <w:tab w:val="left" w:pos="14175"/>
        </w:tabs>
        <w:contextualSpacing/>
        <w:jc w:val="both"/>
        <w:rPr>
          <w:rFonts w:ascii="Times New Roman" w:hAnsi="Times New Roman"/>
          <w:b/>
          <w:sz w:val="16"/>
          <w:szCs w:val="16"/>
        </w:rPr>
      </w:pPr>
    </w:p>
    <w:p w14:paraId="3B9A16EB" w14:textId="216E0CAA" w:rsidR="00103582" w:rsidRPr="0049618F" w:rsidRDefault="00103582" w:rsidP="00BE22E9">
      <w:pPr>
        <w:pStyle w:val="a3"/>
        <w:tabs>
          <w:tab w:val="left" w:pos="14175"/>
        </w:tabs>
        <w:contextualSpacing/>
        <w:jc w:val="both"/>
        <w:rPr>
          <w:rFonts w:ascii="Times New Roman" w:hAnsi="Times New Roman"/>
          <w:b/>
          <w:sz w:val="16"/>
          <w:szCs w:val="16"/>
        </w:rPr>
      </w:pPr>
    </w:p>
    <w:p w14:paraId="15E8A0B0" w14:textId="18694BFE" w:rsidR="00103582" w:rsidRPr="0049618F" w:rsidRDefault="00103582" w:rsidP="00BE22E9">
      <w:pPr>
        <w:pStyle w:val="a3"/>
        <w:tabs>
          <w:tab w:val="left" w:pos="14175"/>
        </w:tabs>
        <w:contextualSpacing/>
        <w:jc w:val="both"/>
        <w:rPr>
          <w:rFonts w:ascii="Times New Roman" w:hAnsi="Times New Roman"/>
          <w:b/>
          <w:sz w:val="16"/>
          <w:szCs w:val="16"/>
        </w:rPr>
      </w:pPr>
    </w:p>
    <w:p w14:paraId="1A9510C3" w14:textId="77777777" w:rsidR="00103582" w:rsidRPr="0049618F" w:rsidRDefault="00103582" w:rsidP="00BE22E9">
      <w:pPr>
        <w:pStyle w:val="a3"/>
        <w:tabs>
          <w:tab w:val="left" w:pos="14175"/>
        </w:tabs>
        <w:contextualSpacing/>
        <w:jc w:val="both"/>
        <w:rPr>
          <w:rFonts w:ascii="Times New Roman" w:hAnsi="Times New Roman"/>
          <w:b/>
          <w:sz w:val="16"/>
          <w:szCs w:val="16"/>
        </w:rPr>
      </w:pPr>
    </w:p>
    <w:p w14:paraId="2C0EC6FE" w14:textId="7A42C256" w:rsidR="000D0EB7" w:rsidRPr="0049618F" w:rsidRDefault="000D0EB7" w:rsidP="00BE22E9">
      <w:pPr>
        <w:pStyle w:val="a3"/>
        <w:tabs>
          <w:tab w:val="left" w:pos="14175"/>
        </w:tabs>
        <w:contextualSpacing/>
        <w:jc w:val="both"/>
        <w:rPr>
          <w:rFonts w:ascii="Times New Roman" w:hAnsi="Times New Roman"/>
          <w:b/>
          <w:sz w:val="16"/>
          <w:szCs w:val="16"/>
        </w:rPr>
      </w:pPr>
    </w:p>
    <w:p w14:paraId="6E2643F7" w14:textId="2F03D929" w:rsidR="00727FA0" w:rsidRDefault="00727FA0" w:rsidP="00BE22E9">
      <w:pPr>
        <w:pStyle w:val="a3"/>
        <w:tabs>
          <w:tab w:val="left" w:pos="14175"/>
        </w:tabs>
        <w:contextualSpacing/>
        <w:jc w:val="both"/>
        <w:rPr>
          <w:rFonts w:ascii="Times New Roman" w:hAnsi="Times New Roman"/>
          <w:b/>
          <w:sz w:val="16"/>
          <w:szCs w:val="16"/>
        </w:rPr>
      </w:pPr>
    </w:p>
    <w:p w14:paraId="41AEC3A0" w14:textId="6893A0C6" w:rsidR="003752C5" w:rsidRDefault="003752C5" w:rsidP="00BE22E9">
      <w:pPr>
        <w:pStyle w:val="a3"/>
        <w:tabs>
          <w:tab w:val="left" w:pos="14175"/>
        </w:tabs>
        <w:contextualSpacing/>
        <w:jc w:val="both"/>
        <w:rPr>
          <w:rFonts w:ascii="Times New Roman" w:hAnsi="Times New Roman"/>
          <w:b/>
          <w:sz w:val="16"/>
          <w:szCs w:val="16"/>
        </w:rPr>
      </w:pPr>
    </w:p>
    <w:p w14:paraId="028BA8FF" w14:textId="42DEE2AD" w:rsidR="003752C5" w:rsidRDefault="003752C5" w:rsidP="00BE22E9">
      <w:pPr>
        <w:pStyle w:val="a3"/>
        <w:tabs>
          <w:tab w:val="left" w:pos="14175"/>
        </w:tabs>
        <w:contextualSpacing/>
        <w:jc w:val="both"/>
        <w:rPr>
          <w:rFonts w:ascii="Times New Roman" w:hAnsi="Times New Roman"/>
          <w:b/>
          <w:sz w:val="16"/>
          <w:szCs w:val="16"/>
        </w:rPr>
      </w:pPr>
    </w:p>
    <w:p w14:paraId="7BAAEED9" w14:textId="6799F02B" w:rsidR="003752C5" w:rsidRDefault="003752C5" w:rsidP="00BE22E9">
      <w:pPr>
        <w:pStyle w:val="a3"/>
        <w:tabs>
          <w:tab w:val="left" w:pos="14175"/>
        </w:tabs>
        <w:contextualSpacing/>
        <w:jc w:val="both"/>
        <w:rPr>
          <w:rFonts w:ascii="Times New Roman" w:hAnsi="Times New Roman"/>
          <w:b/>
          <w:sz w:val="16"/>
          <w:szCs w:val="16"/>
        </w:rPr>
      </w:pPr>
    </w:p>
    <w:p w14:paraId="179F8CD9" w14:textId="5EEB1189" w:rsidR="003752C5" w:rsidRDefault="003752C5" w:rsidP="00BE22E9">
      <w:pPr>
        <w:pStyle w:val="a3"/>
        <w:tabs>
          <w:tab w:val="left" w:pos="14175"/>
        </w:tabs>
        <w:contextualSpacing/>
        <w:jc w:val="both"/>
        <w:rPr>
          <w:rFonts w:ascii="Times New Roman" w:hAnsi="Times New Roman"/>
          <w:b/>
          <w:sz w:val="16"/>
          <w:szCs w:val="16"/>
        </w:rPr>
      </w:pPr>
    </w:p>
    <w:p w14:paraId="7B0C9127" w14:textId="2C2983F3" w:rsidR="003752C5" w:rsidRDefault="003752C5" w:rsidP="00BE22E9">
      <w:pPr>
        <w:pStyle w:val="a3"/>
        <w:tabs>
          <w:tab w:val="left" w:pos="14175"/>
        </w:tabs>
        <w:contextualSpacing/>
        <w:jc w:val="both"/>
        <w:rPr>
          <w:rFonts w:ascii="Times New Roman" w:hAnsi="Times New Roman"/>
          <w:b/>
          <w:sz w:val="16"/>
          <w:szCs w:val="16"/>
        </w:rPr>
      </w:pPr>
    </w:p>
    <w:p w14:paraId="4FB7C1A4" w14:textId="578C8B8A" w:rsidR="003752C5" w:rsidRDefault="003752C5" w:rsidP="00BE22E9">
      <w:pPr>
        <w:pStyle w:val="a3"/>
        <w:tabs>
          <w:tab w:val="left" w:pos="14175"/>
        </w:tabs>
        <w:contextualSpacing/>
        <w:jc w:val="both"/>
        <w:rPr>
          <w:rFonts w:ascii="Times New Roman" w:hAnsi="Times New Roman"/>
          <w:b/>
          <w:sz w:val="16"/>
          <w:szCs w:val="16"/>
        </w:rPr>
      </w:pPr>
    </w:p>
    <w:p w14:paraId="45D21A9A" w14:textId="28536E3F" w:rsidR="003752C5" w:rsidRDefault="003752C5" w:rsidP="00BE22E9">
      <w:pPr>
        <w:pStyle w:val="a3"/>
        <w:tabs>
          <w:tab w:val="left" w:pos="14175"/>
        </w:tabs>
        <w:contextualSpacing/>
        <w:jc w:val="both"/>
        <w:rPr>
          <w:rFonts w:ascii="Times New Roman" w:hAnsi="Times New Roman"/>
          <w:b/>
          <w:sz w:val="16"/>
          <w:szCs w:val="16"/>
        </w:rPr>
      </w:pPr>
    </w:p>
    <w:p w14:paraId="23B93ABC" w14:textId="140EFB97" w:rsidR="003752C5" w:rsidRDefault="003752C5" w:rsidP="00BE22E9">
      <w:pPr>
        <w:pStyle w:val="a3"/>
        <w:tabs>
          <w:tab w:val="left" w:pos="14175"/>
        </w:tabs>
        <w:contextualSpacing/>
        <w:jc w:val="both"/>
        <w:rPr>
          <w:rFonts w:ascii="Times New Roman" w:hAnsi="Times New Roman"/>
          <w:b/>
          <w:sz w:val="16"/>
          <w:szCs w:val="16"/>
        </w:rPr>
      </w:pPr>
    </w:p>
    <w:p w14:paraId="1DD699AA" w14:textId="4CD1BF03" w:rsidR="003752C5" w:rsidRDefault="003752C5" w:rsidP="00BE22E9">
      <w:pPr>
        <w:pStyle w:val="a3"/>
        <w:tabs>
          <w:tab w:val="left" w:pos="14175"/>
        </w:tabs>
        <w:contextualSpacing/>
        <w:jc w:val="both"/>
        <w:rPr>
          <w:rFonts w:ascii="Times New Roman" w:hAnsi="Times New Roman"/>
          <w:b/>
          <w:sz w:val="16"/>
          <w:szCs w:val="16"/>
        </w:rPr>
      </w:pPr>
    </w:p>
    <w:p w14:paraId="2599AF08" w14:textId="13DC90B0" w:rsidR="003752C5" w:rsidRDefault="003752C5" w:rsidP="00BE22E9">
      <w:pPr>
        <w:pStyle w:val="a3"/>
        <w:tabs>
          <w:tab w:val="left" w:pos="14175"/>
        </w:tabs>
        <w:contextualSpacing/>
        <w:jc w:val="both"/>
        <w:rPr>
          <w:rFonts w:ascii="Times New Roman" w:hAnsi="Times New Roman"/>
          <w:b/>
          <w:sz w:val="16"/>
          <w:szCs w:val="16"/>
        </w:rPr>
      </w:pPr>
    </w:p>
    <w:p w14:paraId="0FA76E0E" w14:textId="77777777" w:rsidR="003752C5" w:rsidRPr="0049618F" w:rsidRDefault="003752C5" w:rsidP="00BE22E9">
      <w:pPr>
        <w:pStyle w:val="a3"/>
        <w:tabs>
          <w:tab w:val="left" w:pos="14175"/>
        </w:tabs>
        <w:contextualSpacing/>
        <w:jc w:val="both"/>
        <w:rPr>
          <w:rFonts w:ascii="Times New Roman" w:hAnsi="Times New Roman"/>
          <w:b/>
          <w:sz w:val="16"/>
          <w:szCs w:val="16"/>
        </w:rPr>
      </w:pPr>
    </w:p>
    <w:p w14:paraId="217D5281" w14:textId="5FD2E3A5" w:rsidR="00727FA0" w:rsidRPr="0049618F" w:rsidRDefault="00727FA0" w:rsidP="00BE22E9">
      <w:pPr>
        <w:pStyle w:val="a3"/>
        <w:tabs>
          <w:tab w:val="left" w:pos="14175"/>
        </w:tabs>
        <w:contextualSpacing/>
        <w:jc w:val="both"/>
        <w:rPr>
          <w:rFonts w:ascii="Times New Roman" w:hAnsi="Times New Roman"/>
          <w:b/>
          <w:sz w:val="16"/>
          <w:szCs w:val="16"/>
        </w:rPr>
      </w:pPr>
    </w:p>
    <w:p w14:paraId="38742767" w14:textId="77777777" w:rsidR="00727FA0" w:rsidRPr="0049618F" w:rsidRDefault="00727FA0" w:rsidP="00BE22E9">
      <w:pPr>
        <w:pStyle w:val="a3"/>
        <w:tabs>
          <w:tab w:val="left" w:pos="14175"/>
        </w:tabs>
        <w:contextualSpacing/>
        <w:jc w:val="both"/>
        <w:rPr>
          <w:rFonts w:ascii="Times New Roman" w:hAnsi="Times New Roman"/>
          <w:b/>
          <w:sz w:val="16"/>
          <w:szCs w:val="16"/>
        </w:rPr>
      </w:pPr>
    </w:p>
    <w:p w14:paraId="49C43A51" w14:textId="07FE188F" w:rsidR="000D0EB7" w:rsidRPr="0049618F" w:rsidRDefault="000D0EB7" w:rsidP="00BE22E9">
      <w:pPr>
        <w:pStyle w:val="a3"/>
        <w:tabs>
          <w:tab w:val="left" w:pos="14175"/>
        </w:tabs>
        <w:contextualSpacing/>
        <w:jc w:val="both"/>
        <w:rPr>
          <w:rFonts w:ascii="Times New Roman" w:hAnsi="Times New Roman"/>
          <w:b/>
          <w:sz w:val="16"/>
          <w:szCs w:val="16"/>
        </w:rPr>
      </w:pPr>
    </w:p>
    <w:p w14:paraId="3A00E557" w14:textId="4F6B07B5" w:rsidR="000D0EB7" w:rsidRPr="0049618F" w:rsidRDefault="000D0EB7" w:rsidP="00BE22E9">
      <w:pPr>
        <w:pStyle w:val="a3"/>
        <w:tabs>
          <w:tab w:val="left" w:pos="14175"/>
        </w:tabs>
        <w:contextualSpacing/>
        <w:jc w:val="both"/>
        <w:rPr>
          <w:rFonts w:ascii="Times New Roman" w:hAnsi="Times New Roman"/>
          <w:b/>
          <w:sz w:val="16"/>
          <w:szCs w:val="16"/>
        </w:rPr>
      </w:pPr>
    </w:p>
    <w:p w14:paraId="5BE03313" w14:textId="0CAED8C2" w:rsidR="000D0EB7" w:rsidRPr="0049618F" w:rsidRDefault="00103582" w:rsidP="00BE22E9">
      <w:pPr>
        <w:pStyle w:val="a5"/>
        <w:numPr>
          <w:ilvl w:val="0"/>
          <w:numId w:val="4"/>
        </w:numPr>
        <w:tabs>
          <w:tab w:val="left" w:pos="14175"/>
        </w:tabs>
        <w:jc w:val="center"/>
        <w:rPr>
          <w:rFonts w:ascii="Times New Roman" w:eastAsia="Times New Roman" w:hAnsi="Times New Roman"/>
          <w:b/>
          <w:bCs/>
          <w:sz w:val="16"/>
          <w:szCs w:val="16"/>
          <w:lang w:eastAsia="ru-RU"/>
        </w:rPr>
      </w:pPr>
      <w:r w:rsidRPr="0049618F">
        <w:rPr>
          <w:rFonts w:ascii="Times New Roman" w:eastAsia="Times New Roman" w:hAnsi="Times New Roman"/>
          <w:b/>
          <w:bCs/>
          <w:sz w:val="16"/>
          <w:szCs w:val="16"/>
          <w:lang w:eastAsia="ru-RU"/>
        </w:rPr>
        <w:lastRenderedPageBreak/>
        <w:t>Краткая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w:t>
      </w:r>
      <w:r w:rsidR="000D0EB7" w:rsidRPr="0049618F">
        <w:rPr>
          <w:rFonts w:ascii="Times New Roman" w:eastAsia="Times New Roman" w:hAnsi="Times New Roman"/>
          <w:b/>
          <w:bCs/>
          <w:sz w:val="16"/>
          <w:szCs w:val="16"/>
          <w:lang w:eastAsia="ru-RU"/>
        </w:rPr>
        <w:t>.</w:t>
      </w:r>
    </w:p>
    <w:p w14:paraId="4314364B" w14:textId="77777777" w:rsidR="000D0EB7" w:rsidRPr="0049618F" w:rsidRDefault="000D0EB7" w:rsidP="00BE22E9">
      <w:pPr>
        <w:pStyle w:val="ConsPlusNormal"/>
        <w:tabs>
          <w:tab w:val="left" w:pos="14175"/>
        </w:tabs>
        <w:ind w:left="720"/>
        <w:jc w:val="both"/>
        <w:outlineLvl w:val="1"/>
        <w:rPr>
          <w:rFonts w:ascii="Times New Roman" w:hAnsi="Times New Roman" w:cs="Times New Roman"/>
          <w:sz w:val="16"/>
          <w:szCs w:val="16"/>
        </w:rPr>
      </w:pPr>
      <w:r w:rsidRPr="0049618F">
        <w:rPr>
          <w:rFonts w:ascii="Times New Roman" w:hAnsi="Times New Roman" w:cs="Times New Roman"/>
          <w:sz w:val="16"/>
          <w:szCs w:val="16"/>
        </w:rPr>
        <w:t xml:space="preserve">Обеспечение безопасности на территории городского округа Истра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14:paraId="7973C5A4"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Практика и накопленный за последние годы опыт реализации задач по обеспечению безопасности жителей городского округа Истра свидетельствуют о необходимости внедрения комплексного подхода в этой работе. </w:t>
      </w:r>
    </w:p>
    <w:p w14:paraId="69722215"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Совместная целенаправленная деятельность администрации городского округа Истра, ОМВД России по городскому округу Истра позволила избежать обострения криминогенной обстановки, стабилизировать воздействие на нее негативных факторов, а также создать положительные тенденции в борьбе с преступностью и укреплении правопорядка. Несмотря на сложную оперативную обстановку на территории городского округа Истра удалось не допустить значительный рост совершенных преступлений и социального напряжения. Сохранен контроль за оперативной обстановкой в городе, не допущено совершения актов экстремизма и терроризма, сохранена стабильная наркоситуация. </w:t>
      </w:r>
    </w:p>
    <w:p w14:paraId="5A92630F"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Основные направления работы по городскому округу Истра: внедрение технических средств контроля и наружного наблюдения в системе АПК «Безопасный город», противодействие незаконной миграции, противодействие незаконной игорной деятельности, работа с несовершеннолетними, создание условий для выполнения требований Федерального закона РФ № 64-ФЗ от 6.04.2011 г. по установлению административного надзора в отношении лиц, освободившихся из мест лишения свободы. </w:t>
      </w:r>
    </w:p>
    <w:p w14:paraId="3CEF11B6"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Не смотря на принятые меры уровень преступности в Московской области остается высоким.</w:t>
      </w:r>
    </w:p>
    <w:p w14:paraId="3A875619"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региона в целом, а соответственно, и городского округа Истра.</w:t>
      </w:r>
    </w:p>
    <w:p w14:paraId="74FED4E5"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Негативное влияние на криминогенную обстановку в Московской области оказывает значительное количество незаконных мигрантов. Несмотря на снижение квот на привлечение иностранной рабочей силы, поток мигрантов, желающих найти в Московском регионе источник существования, не сокращается.  Усиление миграционных потоков в регион приводит к существованию в Московской области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w:t>
      </w:r>
    </w:p>
    <w:p w14:paraId="6F3A50E5"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 Несмотря на сложную обстановку, преступлений террористического и экстремистского характера на территории города допущено не было.</w:t>
      </w:r>
    </w:p>
    <w:p w14:paraId="2B3E5D33"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В силу ряда геополитических условий, в первую очередь географического положения, Московский регион является центром притяжения наркобизнеса.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 </w:t>
      </w:r>
    </w:p>
    <w:p w14:paraId="128A38AF"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Исходя из необходимости активного противодействия террористическим и экстремистским проявлениям, минимизации их последствий, программные мероприятия должны способствовать укреплению основ и систематизации методов долгосрочного процесса формирования толерантного сознания и поведения жителей городского округа. Реальными механизмами осуществления программных мероприятий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 Мероприятия, направленные на профилактику терроризма, должны способствовать предупреждению террористических актов и повышению уровня общественной безопасности граждан. </w:t>
      </w:r>
    </w:p>
    <w:p w14:paraId="5BAD4C2B"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Требуют усиления антитеррористической защищенности объекты социальной сферы и места массового пребывания людей, где необходимо внедрение современных инженерно-технических средств охраны и наблюдения. </w:t>
      </w:r>
    </w:p>
    <w:p w14:paraId="224FE91C"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ab/>
        <w:t xml:space="preserve">Необходимо дальнейшее формирование действенной системы профилактики преступлений и правонарушений, закрепление достигнутых результатов в обеспечении правопорядка и безопасности граждан, повышение эффективности работы правоохранительных органов, охранных предприятий,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 обеспечение активного привлечения общественности к работе по предупреждению правонарушений, информирование населения о средствах и способах правомерной защиты от преступных посягательств.  Утверждение в обществе здорового и безопасного образа жизни на основе формирования позитивных и жизнеутверждающих (альтернативных наркомании, токсикомании, алкоголизму) ценностей и идеалов, духовности и нравственности, гражданственности и патриотизма, уважения к закону. </w:t>
      </w:r>
    </w:p>
    <w:p w14:paraId="6EAEA8B1"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В целях борьбы с наркопреступностью необходимо формирование в обществе негативного отношения к незаконному потреблению наркотических средств и психотропных веществ, обеспечение функционирования системы социальной профилактики, направленной на активизацию борьбы с алкоголизмом, наркоманией, связанной с ними преступностью, обеспечение эффективного взаимодействия всех субъектов профилактики наркомании и правонарушений, связанных с незаконным оборотом наркотических средств и психотропных веществ, профилактика </w:t>
      </w:r>
      <w:proofErr w:type="spellStart"/>
      <w:r w:rsidRPr="0049618F">
        <w:rPr>
          <w:rFonts w:ascii="Times New Roman" w:eastAsia="Times New Roman" w:hAnsi="Times New Roman"/>
          <w:sz w:val="16"/>
          <w:szCs w:val="16"/>
        </w:rPr>
        <w:t>аддиктивного</w:t>
      </w:r>
      <w:proofErr w:type="spellEnd"/>
      <w:r w:rsidRPr="0049618F">
        <w:rPr>
          <w:rFonts w:ascii="Times New Roman" w:eastAsia="Times New Roman" w:hAnsi="Times New Roman"/>
          <w:sz w:val="16"/>
          <w:szCs w:val="16"/>
        </w:rPr>
        <w:t xml:space="preserve"> поведения в подростковой среде, реализация мероприятий, направленных на </w:t>
      </w:r>
      <w:proofErr w:type="spellStart"/>
      <w:r w:rsidRPr="0049618F">
        <w:rPr>
          <w:rFonts w:ascii="Times New Roman" w:eastAsia="Times New Roman" w:hAnsi="Times New Roman"/>
          <w:sz w:val="16"/>
          <w:szCs w:val="16"/>
        </w:rPr>
        <w:t>антинаркотичекую</w:t>
      </w:r>
      <w:proofErr w:type="spellEnd"/>
      <w:r w:rsidRPr="0049618F">
        <w:rPr>
          <w:rFonts w:ascii="Times New Roman" w:eastAsia="Times New Roman" w:hAnsi="Times New Roman"/>
          <w:sz w:val="16"/>
          <w:szCs w:val="16"/>
        </w:rPr>
        <w:t xml:space="preserve"> пропаганду и рекламу, предотвращение незаконного распространения наркотических средств, психотропных веществ и их прекурсоров.  </w:t>
      </w:r>
    </w:p>
    <w:p w14:paraId="3D8A801E"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В целях обеспечения антитеррористической защищенности населения и территории, также необходимо на постоянной основе разрабатывать, проводить и совершенствовать в соответствии со складывающейся оперативной обстановкой комплекс мероприятий по предупреждению террористических акций и повышению степени защищенности объектов социальной сферы и мест с массовым пребыванием людей (действующих, строящихся, вводимых в эксплуатацию), по профилактике и предупреждению проявлений экстремизма, расовой и национальной неприязни, по повышению мер по охране общественного порядка и обеспечению общественной безопасности, формированию антитеррористической идеологии у школьников и учащихся средних специальных и высших учебных заведений.</w:t>
      </w:r>
    </w:p>
    <w:p w14:paraId="0561D572"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Нейтрализация указанных угроз в рамках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 </w:t>
      </w:r>
    </w:p>
    <w:p w14:paraId="15462206"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Применение программно-целевого метода обеспечения безопасности позволит осуществить: </w:t>
      </w:r>
    </w:p>
    <w:p w14:paraId="3E940F14"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 развитие приоритетных направлений профилактики правонарушений; </w:t>
      </w:r>
    </w:p>
    <w:p w14:paraId="5113565E"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снижение тяжести последствий преступлений;</w:t>
      </w:r>
    </w:p>
    <w:p w14:paraId="6DE547C3"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 повышение уровня и результативности борьбы с преступностью; </w:t>
      </w:r>
    </w:p>
    <w:p w14:paraId="0FFEE819"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 координацию деятельности территориальных подразделений правоохранительных органов и органов местного самоуправления в сфере обеспечения безопасности граждан; </w:t>
      </w:r>
    </w:p>
    <w:p w14:paraId="411ABC0E"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реализацию комплекса мероприятий, в том числе профилактического характера.</w:t>
      </w:r>
    </w:p>
    <w:p w14:paraId="39AD4F09" w14:textId="77777777" w:rsidR="000D0EB7" w:rsidRPr="0049618F" w:rsidRDefault="000D0EB7" w:rsidP="00BE22E9">
      <w:pPr>
        <w:tabs>
          <w:tab w:val="left" w:pos="14175"/>
          <w:tab w:val="left" w:pos="14884"/>
        </w:tabs>
        <w:spacing w:after="0" w:line="240" w:lineRule="auto"/>
        <w:ind w:right="255" w:firstLine="567"/>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На территории городского округа Истра размещено 45 кладбищ, общей площадью 161,76 га, из них отведенная площадь под городские кладбища составляет 47,75 га, под сельские кладбища составляет 114,01 га. </w:t>
      </w:r>
    </w:p>
    <w:p w14:paraId="48BDDFF7" w14:textId="77777777" w:rsidR="000D0EB7" w:rsidRPr="0049618F" w:rsidRDefault="000D0EB7" w:rsidP="00BE22E9">
      <w:pPr>
        <w:tabs>
          <w:tab w:val="left" w:pos="14175"/>
          <w:tab w:val="left" w:pos="14884"/>
        </w:tabs>
        <w:spacing w:after="0" w:line="240" w:lineRule="auto"/>
        <w:ind w:right="255" w:firstLine="567"/>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lastRenderedPageBreak/>
        <w:t>Открытыми для свободного захоронения являются 20 кладбищ, закрытыми для свободного захоронения 21, закрытыми для захоронения 4.</w:t>
      </w:r>
    </w:p>
    <w:p w14:paraId="3745DC73" w14:textId="77777777" w:rsidR="000D0EB7" w:rsidRPr="0049618F" w:rsidRDefault="000D0EB7" w:rsidP="00BE22E9">
      <w:pPr>
        <w:tabs>
          <w:tab w:val="left" w:pos="14175"/>
          <w:tab w:val="left" w:pos="14884"/>
        </w:tabs>
        <w:spacing w:after="0" w:line="240" w:lineRule="auto"/>
        <w:ind w:right="255" w:firstLine="567"/>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Существует проблема с местами для захоронений в территориальных управлениях Дедовск, Снегири, </w:t>
      </w:r>
      <w:proofErr w:type="spellStart"/>
      <w:r w:rsidRPr="0049618F">
        <w:rPr>
          <w:rFonts w:ascii="Times New Roman" w:eastAsia="Times New Roman" w:hAnsi="Times New Roman"/>
          <w:sz w:val="16"/>
          <w:szCs w:val="16"/>
          <w:lang w:eastAsia="ru-RU"/>
        </w:rPr>
        <w:t>Бужаровское</w:t>
      </w:r>
      <w:proofErr w:type="spellEnd"/>
      <w:r w:rsidRPr="0049618F">
        <w:rPr>
          <w:rFonts w:ascii="Times New Roman" w:eastAsia="Times New Roman" w:hAnsi="Times New Roman"/>
          <w:sz w:val="16"/>
          <w:szCs w:val="16"/>
          <w:lang w:eastAsia="ru-RU"/>
        </w:rPr>
        <w:t xml:space="preserve">, </w:t>
      </w:r>
      <w:proofErr w:type="spellStart"/>
      <w:r w:rsidRPr="0049618F">
        <w:rPr>
          <w:rFonts w:ascii="Times New Roman" w:eastAsia="Times New Roman" w:hAnsi="Times New Roman"/>
          <w:sz w:val="16"/>
          <w:szCs w:val="16"/>
          <w:lang w:eastAsia="ru-RU"/>
        </w:rPr>
        <w:t>Букаревское</w:t>
      </w:r>
      <w:proofErr w:type="spellEnd"/>
      <w:r w:rsidRPr="0049618F">
        <w:rPr>
          <w:rFonts w:ascii="Times New Roman" w:eastAsia="Times New Roman" w:hAnsi="Times New Roman"/>
          <w:sz w:val="16"/>
          <w:szCs w:val="16"/>
          <w:lang w:eastAsia="ru-RU"/>
        </w:rPr>
        <w:t>, Павло-Слободское.</w:t>
      </w:r>
    </w:p>
    <w:p w14:paraId="0E26F9D4" w14:textId="77777777" w:rsidR="000D0EB7" w:rsidRPr="0049618F" w:rsidRDefault="000D0EB7" w:rsidP="00BE22E9">
      <w:pPr>
        <w:tabs>
          <w:tab w:val="left" w:pos="14175"/>
          <w:tab w:val="left" w:pos="14884"/>
        </w:tabs>
        <w:spacing w:after="0" w:line="240" w:lineRule="auto"/>
        <w:ind w:right="255" w:firstLine="567"/>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Мониторинг показывает, что состояние муниципальных кладбищ за последние годы в их содержании наметился положительный сдвиг. Это стало возможно благодаря рациональному и соразмерному финансированию из местного бюджета. </w:t>
      </w:r>
    </w:p>
    <w:p w14:paraId="3CED734D" w14:textId="77777777" w:rsidR="000D0EB7" w:rsidRPr="0049618F" w:rsidRDefault="000D0EB7" w:rsidP="00BE22E9">
      <w:pPr>
        <w:tabs>
          <w:tab w:val="left" w:pos="14175"/>
          <w:tab w:val="left" w:pos="14884"/>
        </w:tabs>
        <w:spacing w:after="0" w:line="240" w:lineRule="auto"/>
        <w:ind w:right="255" w:firstLine="567"/>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Большинство кладбищ не имеет цельного ограждения, внутриквартальных дорог, пешеходных дорожек с твердым покрытием. Недостаточное количество мобильных туалетных кабин.</w:t>
      </w:r>
    </w:p>
    <w:p w14:paraId="7C6D1E98" w14:textId="77777777" w:rsidR="000D0EB7" w:rsidRPr="0049618F" w:rsidRDefault="000D0EB7" w:rsidP="00BE22E9">
      <w:pPr>
        <w:tabs>
          <w:tab w:val="left" w:pos="14175"/>
          <w:tab w:val="left" w:pos="14884"/>
        </w:tabs>
        <w:spacing w:after="0" w:line="240" w:lineRule="auto"/>
        <w:ind w:right="255" w:firstLine="567"/>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Не устроены места отдыха, в том числе для инвалидов и маломобильных групп населения, на участках кварталов и непосредственно около мест захоронения, в том числе скамьи и другие виды оборудования для облегчения движения и защиты от атмосферных осадков.</w:t>
      </w:r>
    </w:p>
    <w:p w14:paraId="013BB452" w14:textId="77777777" w:rsidR="000D0EB7" w:rsidRPr="0049618F" w:rsidRDefault="000D0EB7" w:rsidP="00BE22E9">
      <w:pPr>
        <w:tabs>
          <w:tab w:val="left" w:pos="14175"/>
          <w:tab w:val="left" w:pos="14884"/>
        </w:tabs>
        <w:spacing w:after="0" w:line="240" w:lineRule="auto"/>
        <w:ind w:right="255" w:firstLine="567"/>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Полномочия органов местного самоуправления городского округа Истра Московской области в сфере организации ритуальных услуг и содержании мест захоронения осуществляются городскими и сельскими поселениями, что не обеспечивает единообразия и полной централизации в выполнении задач формирования и ведения учета всех кладбищ, разработки и реализации мероприятий по созданию новых, а также эксплуатации, реконструкции (расширению), ремонту (текущему, капитальному), закрытию или переносу действующих кладбищ.</w:t>
      </w:r>
    </w:p>
    <w:p w14:paraId="6A814E15"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На территории городского округа Истра Московской области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4 тыс. человек, проживающих в округе. 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49618F">
        <w:rPr>
          <w:rFonts w:ascii="Times New Roman" w:eastAsia="Times New Roman" w:hAnsi="Times New Roman"/>
          <w:sz w:val="16"/>
          <w:szCs w:val="16"/>
        </w:rPr>
        <w:t>д.р</w:t>
      </w:r>
      <w:proofErr w:type="spellEnd"/>
      <w:r w:rsidRPr="0049618F">
        <w:rPr>
          <w:rFonts w:ascii="Times New Roman" w:eastAsia="Times New Roman" w:hAnsi="Times New Roman"/>
          <w:sz w:val="16"/>
          <w:szCs w:val="16"/>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гидродинамические аварии и </w:t>
      </w:r>
      <w:proofErr w:type="spellStart"/>
      <w:r w:rsidRPr="0049618F">
        <w:rPr>
          <w:rFonts w:ascii="Times New Roman" w:eastAsia="Times New Roman" w:hAnsi="Times New Roman"/>
          <w:sz w:val="16"/>
          <w:szCs w:val="16"/>
        </w:rPr>
        <w:t>д.р</w:t>
      </w:r>
      <w:proofErr w:type="spellEnd"/>
      <w:r w:rsidRPr="0049618F">
        <w:rPr>
          <w:rFonts w:ascii="Times New Roman" w:eastAsia="Times New Roman" w:hAnsi="Times New Roman"/>
          <w:sz w:val="16"/>
          <w:szCs w:val="16"/>
        </w:rPr>
        <w:t xml:space="preserve">.) На территории округа расположено 25 потенциально опасных объекта и более 40 объектов, осуществляющих хранение, переработку и транспортировку нефти и нефтепродуктов. </w:t>
      </w:r>
    </w:p>
    <w:p w14:paraId="7D9D607B"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198B46B9"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Отсюда вытекает вывод, что меры по обеспечению безопасности должны носить комплексный и системный характер.</w:t>
      </w:r>
    </w:p>
    <w:p w14:paraId="0F24DA63"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Повышение уровня защиты населения и территории округа от опасностей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14:paraId="13DABDC4"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На территории городского округа Истра созданы и функционируют:</w:t>
      </w:r>
    </w:p>
    <w:p w14:paraId="49AECBB7"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1. Региональная система оповещения населения на базе аппаратуры П-164 (12 </w:t>
      </w:r>
      <w:proofErr w:type="spellStart"/>
      <w:r w:rsidRPr="0049618F">
        <w:rPr>
          <w:rFonts w:ascii="Times New Roman" w:eastAsia="Times New Roman" w:hAnsi="Times New Roman"/>
          <w:sz w:val="16"/>
          <w:szCs w:val="16"/>
        </w:rPr>
        <w:t>электросирен</w:t>
      </w:r>
      <w:proofErr w:type="spellEnd"/>
      <w:r w:rsidRPr="0049618F">
        <w:rPr>
          <w:rFonts w:ascii="Times New Roman" w:eastAsia="Times New Roman" w:hAnsi="Times New Roman"/>
          <w:sz w:val="16"/>
          <w:szCs w:val="16"/>
        </w:rPr>
        <w:t>).</w:t>
      </w:r>
    </w:p>
    <w:p w14:paraId="51C9F835"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2. Комплексная система экстренного оповещения населения Московской области на базе аппаратуры П-166Ц (</w:t>
      </w:r>
      <w:proofErr w:type="gramStart"/>
      <w:r w:rsidRPr="0049618F">
        <w:rPr>
          <w:rFonts w:ascii="Times New Roman" w:eastAsia="Times New Roman" w:hAnsi="Times New Roman"/>
          <w:sz w:val="16"/>
          <w:szCs w:val="16"/>
        </w:rPr>
        <w:t xml:space="preserve">6  </w:t>
      </w:r>
      <w:proofErr w:type="spellStart"/>
      <w:r w:rsidRPr="0049618F">
        <w:rPr>
          <w:rFonts w:ascii="Times New Roman" w:eastAsia="Times New Roman" w:hAnsi="Times New Roman"/>
          <w:sz w:val="16"/>
          <w:szCs w:val="16"/>
        </w:rPr>
        <w:t>электросирен</w:t>
      </w:r>
      <w:proofErr w:type="spellEnd"/>
      <w:proofErr w:type="gramEnd"/>
      <w:r w:rsidRPr="0049618F">
        <w:rPr>
          <w:rFonts w:ascii="Times New Roman" w:eastAsia="Times New Roman" w:hAnsi="Times New Roman"/>
          <w:sz w:val="16"/>
          <w:szCs w:val="16"/>
        </w:rPr>
        <w:t>).</w:t>
      </w:r>
    </w:p>
    <w:p w14:paraId="4C43E318"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3. Муниципальная система оповещения в составе: 15-ти пунктов </w:t>
      </w:r>
      <w:proofErr w:type="spellStart"/>
      <w:r w:rsidRPr="0049618F">
        <w:rPr>
          <w:rFonts w:ascii="Times New Roman" w:eastAsia="Times New Roman" w:hAnsi="Times New Roman"/>
          <w:sz w:val="16"/>
          <w:szCs w:val="16"/>
        </w:rPr>
        <w:t>сиренно</w:t>
      </w:r>
      <w:proofErr w:type="spellEnd"/>
      <w:r w:rsidRPr="0049618F">
        <w:rPr>
          <w:rFonts w:ascii="Times New Roman" w:eastAsia="Times New Roman" w:hAnsi="Times New Roman"/>
          <w:sz w:val="16"/>
          <w:szCs w:val="16"/>
        </w:rPr>
        <w:t>-речевого оповещения на базе аппаратуры КТСО «ИДИС» (ЗАО «Дизайн-центр ИДИС», г. Зеленоград) и 13 сирен с устройствами запуска УЗСК-1 «Клон» (ИДИС).</w:t>
      </w:r>
    </w:p>
    <w:p w14:paraId="636BE164"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4. Система АСО-8 и система оповещения в сетях сотовой связи стандарта GSM АСО 3М-6-П для оповещения руководящего состава органов управления ГО городского округа и звена МОСЧС городского округа Истра по телефонным каналам связи и SMS-оповещения.</w:t>
      </w:r>
    </w:p>
    <w:p w14:paraId="3CB292B8"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5. Радиочастотная система связи для экстренной связи сил и средств звена МОСЧС городского округа Истра.</w:t>
      </w:r>
    </w:p>
    <w:p w14:paraId="29B36B12"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Охват населения городского округа Истра техническими средствами оповещения составляет 88 %. </w:t>
      </w:r>
    </w:p>
    <w:p w14:paraId="631F5D4A"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Для достижения необходимых показателей требуется продолжить работы по модернизации существующей оповещения и информирования населения городского округа, сопряжению оборудования локальных систем оповещения объектов экономики с муниципальной автоматизированной системой оповещения населения (далее – МАСЦО), расширению и наращиванию функционала МАСЦО, путем дополнения специального программного обеспечения (далее – СПО), а системы оповещения, путем использования новой элементной базы в соответствии с проектной документацией по модернизации системы централизованного также увеличить зону покрытия МАСЦО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14:paraId="454AD239"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округа происходит около 700 пожаров, из них примерно 30% </w:t>
      </w:r>
      <w:proofErr w:type="gramStart"/>
      <w:r w:rsidRPr="0049618F">
        <w:rPr>
          <w:rFonts w:ascii="Times New Roman" w:eastAsia="Times New Roman" w:hAnsi="Times New Roman"/>
          <w:sz w:val="16"/>
          <w:szCs w:val="16"/>
        </w:rPr>
        <w:t>- это</w:t>
      </w:r>
      <w:proofErr w:type="gramEnd"/>
      <w:r w:rsidRPr="0049618F">
        <w:rPr>
          <w:rFonts w:ascii="Times New Roman" w:eastAsia="Times New Roman" w:hAnsi="Times New Roman"/>
          <w:sz w:val="16"/>
          <w:szCs w:val="16"/>
        </w:rPr>
        <w:t xml:space="preserve"> пожары в жилом секторе. Проведенным анализом установлено, что ежегодно при пожарах погибали и получали травмы различной степени тяжести в среднем от 10 до 15 человек, огнем уничтожалось до 140 строений жилого сектора.</w:t>
      </w:r>
    </w:p>
    <w:p w14:paraId="626FB596"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На территории городского округа расположено 240 населенных пунктов в составе 3 городских (г. Истра, г. Дедовск, Снегири) и более700 СНТ и </w:t>
      </w:r>
      <w:proofErr w:type="gramStart"/>
      <w:r w:rsidRPr="0049618F">
        <w:rPr>
          <w:rFonts w:ascii="Times New Roman" w:eastAsia="Times New Roman" w:hAnsi="Times New Roman"/>
          <w:sz w:val="16"/>
          <w:szCs w:val="16"/>
        </w:rPr>
        <w:t>коттеджных поселков</w:t>
      </w:r>
      <w:proofErr w:type="gramEnd"/>
      <w:r w:rsidRPr="0049618F">
        <w:rPr>
          <w:rFonts w:ascii="Times New Roman" w:eastAsia="Times New Roman" w:hAnsi="Times New Roman"/>
          <w:sz w:val="16"/>
          <w:szCs w:val="16"/>
        </w:rPr>
        <w:t xml:space="preserve"> в которых расположено более 140 000 строений жилого сектора (дома, </w:t>
      </w:r>
      <w:proofErr w:type="spellStart"/>
      <w:r w:rsidRPr="0049618F">
        <w:rPr>
          <w:rFonts w:ascii="Times New Roman" w:eastAsia="Times New Roman" w:hAnsi="Times New Roman"/>
          <w:sz w:val="16"/>
          <w:szCs w:val="16"/>
        </w:rPr>
        <w:t>хозбоки</w:t>
      </w:r>
      <w:proofErr w:type="spellEnd"/>
      <w:r w:rsidRPr="0049618F">
        <w:rPr>
          <w:rFonts w:ascii="Times New Roman" w:eastAsia="Times New Roman" w:hAnsi="Times New Roman"/>
          <w:sz w:val="16"/>
          <w:szCs w:val="16"/>
        </w:rPr>
        <w:t>, летние кухни, бани, гаражи, навесы и т.п).</w:t>
      </w:r>
    </w:p>
    <w:p w14:paraId="7296365F" w14:textId="4B8F1FBD"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Численность официально зарегистрированного населения составляет </w:t>
      </w:r>
      <w:r w:rsidR="000C26F2" w:rsidRPr="0049618F">
        <w:rPr>
          <w:rFonts w:ascii="Times New Roman" w:eastAsia="Times New Roman" w:hAnsi="Times New Roman"/>
          <w:sz w:val="16"/>
          <w:szCs w:val="16"/>
        </w:rPr>
        <w:t>173</w:t>
      </w:r>
      <w:r w:rsidR="00924AAB" w:rsidRPr="0049618F">
        <w:rPr>
          <w:rFonts w:ascii="Times New Roman" w:eastAsia="Times New Roman" w:hAnsi="Times New Roman"/>
          <w:sz w:val="16"/>
          <w:szCs w:val="16"/>
        </w:rPr>
        <w:t xml:space="preserve"> </w:t>
      </w:r>
      <w:r w:rsidR="000C26F2" w:rsidRPr="0049618F">
        <w:rPr>
          <w:rFonts w:ascii="Times New Roman" w:eastAsia="Times New Roman" w:hAnsi="Times New Roman"/>
          <w:sz w:val="16"/>
          <w:szCs w:val="16"/>
        </w:rPr>
        <w:t xml:space="preserve">774 </w:t>
      </w:r>
      <w:r w:rsidRPr="0049618F">
        <w:rPr>
          <w:rFonts w:ascii="Times New Roman" w:eastAsia="Times New Roman" w:hAnsi="Times New Roman"/>
          <w:sz w:val="16"/>
          <w:szCs w:val="16"/>
        </w:rPr>
        <w:t>человек.</w:t>
      </w:r>
    </w:p>
    <w:p w14:paraId="26227779"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Исходя из риск-ориентированного подхода на территории городского округа Истра 5 объектов отнесено к категории чрезвычайно высокого риска, 384 объектов отнесено к категории высокого риска, 734 объектов отнесено к категории значительного риска, 407 объектов отнесено к категории среднего риска, 222 объектов относятся к категории умеренного риска и 57 объектов отнесено к категории низкого риска. Из них 133 объектов образования, 33 объекта крупного бизнеса, 40 крупных промышленных предприятий, 11 сельскохозяйственных предприятий, 36 объектов здравоохранения, 6 объектов социальной сферы и 46 домов повышенной этажности </w:t>
      </w:r>
    </w:p>
    <w:p w14:paraId="134E178E"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14:paraId="35EA57B6"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14:paraId="7A33B2A3"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На территории городского округа Истра числится 4 защитных сооружения гражданской обороны (ЗС ГО): 2 убежища и 2 противорадиационное укрытие, из них готовы 2 убежища и ограниченно готово 1 противорадиационное укрытие, что составляет 75% от общего количества ЗС ГО, 1 числящееся ПРУ не является таковым и поставлено на учет ошибочно. Для обеспечения к 2027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w:t>
      </w:r>
    </w:p>
    <w:p w14:paraId="2C590908"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lastRenderedPageBreak/>
        <w:t>С целью подготовки населения в области гражданской обороны необходимо продолжить работу по созданию учебных консультационных пунктов из расчета 1 УКП на каждый территориальный отдел. Необходимо обеспечить подготовку должностных лиц городского округа Истра, проходящих обучение по дополнительным профессиональным программам в области гражданской обороны и защиты от чрезвычайных ситуаций, по договору с лицензированной образовательной организацией на регулярной основе.</w:t>
      </w:r>
    </w:p>
    <w:p w14:paraId="6EBC4E72"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hAnsi="Times New Roman"/>
          <w:sz w:val="16"/>
          <w:szCs w:val="16"/>
        </w:rPr>
      </w:pPr>
      <w:r w:rsidRPr="0049618F">
        <w:rPr>
          <w:rFonts w:ascii="Times New Roman" w:eastAsia="Times New Roman" w:hAnsi="Times New Roman"/>
          <w:sz w:val="16"/>
          <w:szCs w:val="16"/>
        </w:rPr>
        <w:t>Повышение уровня защиты населения и территории городского округа Истра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городского округа,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городского округа.</w:t>
      </w:r>
    </w:p>
    <w:p w14:paraId="491A63C0" w14:textId="77777777" w:rsidR="000D0EB7" w:rsidRPr="0049618F" w:rsidRDefault="000D0EB7" w:rsidP="00BE22E9">
      <w:pPr>
        <w:pStyle w:val="a3"/>
        <w:tabs>
          <w:tab w:val="left" w:pos="14175"/>
        </w:tabs>
        <w:jc w:val="both"/>
        <w:rPr>
          <w:rFonts w:ascii="Times New Roman" w:hAnsi="Times New Roman"/>
          <w:b/>
          <w:sz w:val="16"/>
          <w:szCs w:val="16"/>
        </w:rPr>
      </w:pPr>
    </w:p>
    <w:p w14:paraId="14718BCD" w14:textId="77777777" w:rsidR="000D0EB7" w:rsidRPr="0049618F" w:rsidRDefault="000D0EB7" w:rsidP="00BE22E9">
      <w:pPr>
        <w:pStyle w:val="a3"/>
        <w:tabs>
          <w:tab w:val="left" w:pos="14175"/>
        </w:tabs>
        <w:ind w:left="862"/>
        <w:jc w:val="both"/>
        <w:rPr>
          <w:rFonts w:ascii="Times New Roman" w:hAnsi="Times New Roman"/>
          <w:b/>
          <w:sz w:val="16"/>
          <w:szCs w:val="16"/>
        </w:rPr>
      </w:pPr>
    </w:p>
    <w:p w14:paraId="630D0326" w14:textId="215F6A40" w:rsidR="000D0EB7" w:rsidRPr="0049618F" w:rsidRDefault="00103582" w:rsidP="00BE22E9">
      <w:pPr>
        <w:pStyle w:val="a3"/>
        <w:numPr>
          <w:ilvl w:val="0"/>
          <w:numId w:val="4"/>
        </w:numPr>
        <w:tabs>
          <w:tab w:val="left" w:pos="14175"/>
        </w:tabs>
        <w:ind w:left="709" w:hanging="709"/>
        <w:jc w:val="both"/>
        <w:rPr>
          <w:rFonts w:ascii="Times New Roman" w:eastAsia="Times New Roman" w:hAnsi="Times New Roman"/>
          <w:b/>
          <w:bCs/>
          <w:sz w:val="16"/>
          <w:szCs w:val="16"/>
        </w:rPr>
      </w:pPr>
      <w:bookmarkStart w:id="6" w:name="_Hlk127259568"/>
      <w:r w:rsidRPr="0049618F">
        <w:rPr>
          <w:rFonts w:ascii="Times New Roman" w:eastAsia="Times New Roman" w:hAnsi="Times New Roman"/>
          <w:b/>
          <w:bCs/>
          <w:sz w:val="16"/>
          <w:szCs w:val="16"/>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w:t>
      </w:r>
    </w:p>
    <w:bookmarkEnd w:id="6"/>
    <w:p w14:paraId="053EB42E" w14:textId="77777777" w:rsidR="000D0EB7" w:rsidRPr="0049618F" w:rsidRDefault="000D0EB7" w:rsidP="00BE22E9">
      <w:pPr>
        <w:pStyle w:val="a3"/>
        <w:tabs>
          <w:tab w:val="left" w:pos="14175"/>
        </w:tabs>
        <w:ind w:left="862"/>
        <w:jc w:val="both"/>
        <w:rPr>
          <w:rFonts w:ascii="Times New Roman" w:hAnsi="Times New Roman"/>
          <w:b/>
          <w:color w:val="FF0000"/>
          <w:sz w:val="16"/>
          <w:szCs w:val="16"/>
        </w:rPr>
      </w:pPr>
    </w:p>
    <w:p w14:paraId="5193075A"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Реализация программных мероприятий позволит создать условия для повышения реального уровня безопасности жизни жителей городского округа Истра Московской области, обеспечения защищенности объектов социальной сферы и мест с массовым пребыванием людей.</w:t>
      </w:r>
    </w:p>
    <w:p w14:paraId="108DDBD8"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Программа рассчитана на пять лет: с 2023 по 2027 год, ее выполнение предусмотрено без разделения на этапы и включает постоянную реализацию планируемых мероприятий.</w:t>
      </w:r>
    </w:p>
    <w:p w14:paraId="2D37A046"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Применение программно-целевого метода к решению проблемы повышения безопасности населения городского округа Истра Московской области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Программы на начальных стадиях ее реализации.</w:t>
      </w:r>
    </w:p>
    <w:p w14:paraId="4A0C56C0"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Наличие неблагоприятных факторов, а также дефицит финансирования, непопулярность среди населения отдельных мероприятий, затягивание сроков реализации мероприятий, пассивность и неэффективность действий органов власти и силовых структур могут привести к тому, что отдельные мероприятия будут выполнены в ограниченном объеме, что приведет к снижению эффективности Программы в целом.</w:t>
      </w:r>
    </w:p>
    <w:p w14:paraId="5668DBDD"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В целях решения указанной проблемы в процессе реализации Программы предусматриваются:</w:t>
      </w:r>
    </w:p>
    <w:p w14:paraId="0FC79E81"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 - создание эффективной системы управления на основе четкого распределения функций, полномочий и ответственности основных исполнителей Программы;</w:t>
      </w:r>
    </w:p>
    <w:p w14:paraId="78187FF2"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 - мониторинг выполнения Программы, регулярный анализ и при необходимости ежегодная корректировка индикаторов и показателей, а также мероприятий Программы; </w:t>
      </w:r>
    </w:p>
    <w:p w14:paraId="5EF152E2" w14:textId="77777777" w:rsidR="000D0EB7" w:rsidRPr="0049618F" w:rsidRDefault="000D0EB7" w:rsidP="00BE22E9">
      <w:pPr>
        <w:tabs>
          <w:tab w:val="left" w:pos="14175"/>
        </w:tabs>
        <w:autoSpaceDE w:val="0"/>
        <w:autoSpaceDN w:val="0"/>
        <w:adjustRightInd w:val="0"/>
        <w:spacing w:after="0" w:line="240" w:lineRule="auto"/>
        <w:ind w:firstLine="720"/>
        <w:jc w:val="both"/>
        <w:rPr>
          <w:rFonts w:ascii="Times New Roman" w:hAnsi="Times New Roman"/>
          <w:b/>
          <w:sz w:val="16"/>
          <w:szCs w:val="16"/>
        </w:rPr>
      </w:pPr>
      <w:r w:rsidRPr="0049618F">
        <w:rPr>
          <w:rFonts w:ascii="Times New Roman" w:eastAsia="Times New Roman" w:hAnsi="Times New Roman"/>
          <w:sz w:val="16"/>
          <w:szCs w:val="16"/>
        </w:rPr>
        <w:t xml:space="preserve"> - оперативное реагирование и внесение изменений в муниципальную программу, снижающие воздействие негативных факторов на выполнение целевых показателей.</w:t>
      </w:r>
    </w:p>
    <w:p w14:paraId="2585DDC9" w14:textId="77777777" w:rsidR="00DD668E" w:rsidRPr="0049618F" w:rsidRDefault="00DD668E" w:rsidP="00DD668E">
      <w:pPr>
        <w:pStyle w:val="ConsPlusNormal"/>
        <w:tabs>
          <w:tab w:val="left" w:pos="14175"/>
        </w:tabs>
        <w:suppressAutoHyphens/>
        <w:autoSpaceDN/>
        <w:adjustRightInd/>
        <w:jc w:val="both"/>
        <w:outlineLvl w:val="1"/>
        <w:rPr>
          <w:rFonts w:ascii="Times New Roman" w:hAnsi="Times New Roman" w:cs="Times New Roman"/>
          <w:b/>
          <w:sz w:val="16"/>
          <w:szCs w:val="16"/>
        </w:rPr>
      </w:pPr>
    </w:p>
    <w:p w14:paraId="51A0DAD2" w14:textId="344E84BB" w:rsidR="000D0EB7" w:rsidRPr="0049618F" w:rsidRDefault="000D0EB7" w:rsidP="00DD668E">
      <w:pPr>
        <w:pStyle w:val="ConsPlusNormal"/>
        <w:tabs>
          <w:tab w:val="left" w:pos="14175"/>
        </w:tabs>
        <w:suppressAutoHyphens/>
        <w:autoSpaceDN/>
        <w:adjustRightInd/>
        <w:jc w:val="both"/>
        <w:outlineLvl w:val="1"/>
        <w:rPr>
          <w:rFonts w:ascii="Times New Roman" w:hAnsi="Times New Roman" w:cs="Times New Roman"/>
          <w:b/>
          <w:sz w:val="16"/>
          <w:szCs w:val="16"/>
        </w:rPr>
      </w:pPr>
      <w:r w:rsidRPr="0049618F">
        <w:rPr>
          <w:rFonts w:ascii="Times New Roman" w:hAnsi="Times New Roman" w:cs="Times New Roman"/>
          <w:b/>
          <w:sz w:val="16"/>
          <w:szCs w:val="16"/>
        </w:rPr>
        <w:t>Перечень подпрограмм и краткое их описание</w:t>
      </w:r>
    </w:p>
    <w:p w14:paraId="22F78255" w14:textId="77777777" w:rsidR="000D0EB7" w:rsidRPr="0049618F" w:rsidRDefault="000D0EB7" w:rsidP="00BE22E9">
      <w:pPr>
        <w:pStyle w:val="a3"/>
        <w:tabs>
          <w:tab w:val="left" w:pos="14175"/>
        </w:tabs>
        <w:ind w:left="862"/>
        <w:jc w:val="both"/>
        <w:rPr>
          <w:rFonts w:ascii="Times New Roman" w:hAnsi="Times New Roman"/>
          <w:sz w:val="16"/>
          <w:szCs w:val="16"/>
        </w:rPr>
      </w:pPr>
    </w:p>
    <w:p w14:paraId="0C4FBAC4" w14:textId="77777777" w:rsidR="000D0EB7" w:rsidRPr="0049618F" w:rsidRDefault="000D0EB7" w:rsidP="00BE22E9">
      <w:pPr>
        <w:tabs>
          <w:tab w:val="left" w:pos="14175"/>
        </w:tabs>
        <w:autoSpaceDE w:val="0"/>
        <w:autoSpaceDN w:val="0"/>
        <w:adjustRightInd w:val="0"/>
        <w:spacing w:after="0" w:line="240" w:lineRule="auto"/>
        <w:ind w:firstLine="708"/>
        <w:jc w:val="both"/>
        <w:rPr>
          <w:rFonts w:ascii="Times New Roman" w:eastAsia="Times New Roman" w:hAnsi="Times New Roman"/>
          <w:sz w:val="16"/>
          <w:szCs w:val="16"/>
        </w:rPr>
      </w:pPr>
      <w:r w:rsidRPr="0049618F">
        <w:rPr>
          <w:rFonts w:ascii="Times New Roman" w:eastAsia="Times New Roman" w:hAnsi="Times New Roman"/>
          <w:sz w:val="16"/>
          <w:szCs w:val="16"/>
        </w:rPr>
        <w:t>Муниципальная программа состоит из шести подпрограмм:</w:t>
      </w:r>
    </w:p>
    <w:p w14:paraId="69BCBA68" w14:textId="77777777" w:rsidR="000D0EB7" w:rsidRPr="0049618F"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Профилактика преступлений и иных правонарушений; </w:t>
      </w:r>
    </w:p>
    <w:p w14:paraId="08481362" w14:textId="7DDE477E" w:rsidR="000D0EB7" w:rsidRPr="0049618F"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Обеспечение мероприятий по защите населения и территорий от чрезвычайных ситуаций; </w:t>
      </w:r>
    </w:p>
    <w:p w14:paraId="501C43C8" w14:textId="77777777" w:rsidR="000D0EB7" w:rsidRPr="0049618F"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Обеспечение мероприятий гражданской обороны на территории муниципального образования Московской области; </w:t>
      </w:r>
    </w:p>
    <w:p w14:paraId="67613DCC" w14:textId="77777777" w:rsidR="000D0EB7" w:rsidRPr="0049618F"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Обеспечение пожарной безопасности на территории муниципального образования Московской области; </w:t>
      </w:r>
    </w:p>
    <w:p w14:paraId="188CBBC4" w14:textId="77777777" w:rsidR="000D0EB7" w:rsidRPr="0049618F"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Обеспечение безопасности населения на водных объектах, расположенных на территории муниципального образования Московской области; </w:t>
      </w:r>
    </w:p>
    <w:p w14:paraId="6A0BFCF5" w14:textId="77777777" w:rsidR="000D0EB7" w:rsidRPr="0049618F"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Обеспечивающая программа. </w:t>
      </w:r>
    </w:p>
    <w:p w14:paraId="68F42A07" w14:textId="77777777" w:rsidR="000D0EB7" w:rsidRPr="0049618F" w:rsidRDefault="000D0EB7" w:rsidP="00BE22E9">
      <w:pPr>
        <w:pStyle w:val="a3"/>
        <w:tabs>
          <w:tab w:val="left" w:pos="14175"/>
        </w:tabs>
        <w:ind w:left="862"/>
        <w:jc w:val="both"/>
        <w:rPr>
          <w:rFonts w:ascii="Times New Roman" w:hAnsi="Times New Roman"/>
          <w:sz w:val="16"/>
          <w:szCs w:val="16"/>
        </w:rPr>
      </w:pPr>
    </w:p>
    <w:p w14:paraId="79FD4560" w14:textId="77777777" w:rsidR="000D0EB7" w:rsidRPr="0049618F" w:rsidRDefault="000D0EB7" w:rsidP="00BE22E9">
      <w:pPr>
        <w:pStyle w:val="ConsPlusNormal"/>
        <w:numPr>
          <w:ilvl w:val="0"/>
          <w:numId w:val="4"/>
        </w:numPr>
        <w:tabs>
          <w:tab w:val="left" w:pos="14175"/>
        </w:tabs>
        <w:suppressAutoHyphens/>
        <w:autoSpaceDN/>
        <w:adjustRightInd/>
        <w:ind w:left="0" w:firstLine="0"/>
        <w:jc w:val="both"/>
        <w:outlineLvl w:val="1"/>
        <w:rPr>
          <w:rFonts w:ascii="Times New Roman" w:hAnsi="Times New Roman"/>
          <w:b/>
          <w:sz w:val="16"/>
          <w:szCs w:val="16"/>
        </w:rPr>
      </w:pPr>
      <w:r w:rsidRPr="0049618F">
        <w:rPr>
          <w:rFonts w:ascii="Times New Roman" w:hAnsi="Times New Roman" w:cs="Times New Roman"/>
          <w:b/>
          <w:sz w:val="16"/>
          <w:szCs w:val="16"/>
        </w:rPr>
        <w:t>Обобщенная характеристика основных мероприятий с обоснованием необходимости их осуществления</w:t>
      </w:r>
    </w:p>
    <w:p w14:paraId="045B773A" w14:textId="77777777" w:rsidR="000D0EB7" w:rsidRPr="0049618F" w:rsidRDefault="000D0EB7" w:rsidP="00BE22E9">
      <w:pPr>
        <w:pStyle w:val="a3"/>
        <w:tabs>
          <w:tab w:val="left" w:pos="14175"/>
        </w:tabs>
        <w:jc w:val="both"/>
        <w:rPr>
          <w:rFonts w:ascii="Times New Roman" w:hAnsi="Times New Roman"/>
          <w:b/>
          <w:sz w:val="16"/>
          <w:szCs w:val="16"/>
        </w:rPr>
      </w:pPr>
    </w:p>
    <w:p w14:paraId="43F9AF95" w14:textId="77777777" w:rsidR="000D0EB7" w:rsidRPr="0049618F" w:rsidRDefault="000D0EB7" w:rsidP="00BE22E9">
      <w:pPr>
        <w:pStyle w:val="a5"/>
        <w:tabs>
          <w:tab w:val="left" w:pos="14175"/>
        </w:tabs>
        <w:spacing w:after="0"/>
        <w:ind w:left="0" w:firstLine="720"/>
        <w:rPr>
          <w:rFonts w:ascii="Times New Roman" w:eastAsia="Times New Roman" w:hAnsi="Times New Roman"/>
          <w:sz w:val="16"/>
          <w:szCs w:val="16"/>
        </w:rPr>
      </w:pPr>
      <w:r w:rsidRPr="0049618F">
        <w:rPr>
          <w:rFonts w:ascii="Times New Roman" w:eastAsia="Times New Roman" w:hAnsi="Times New Roman"/>
          <w:sz w:val="16"/>
          <w:szCs w:val="16"/>
        </w:rPr>
        <w:t>Подпрограммой 1 предусматривается реализация следующих основных мероприятий:</w:t>
      </w:r>
    </w:p>
    <w:p w14:paraId="5CD1B3DB" w14:textId="6FA967FB" w:rsidR="000D0EB7" w:rsidRPr="0049618F" w:rsidRDefault="00BA54B7" w:rsidP="00BE22E9">
      <w:pPr>
        <w:tabs>
          <w:tab w:val="left" w:pos="14175"/>
        </w:tabs>
        <w:spacing w:after="0"/>
        <w:ind w:left="1080"/>
        <w:rPr>
          <w:rFonts w:ascii="Times New Roman" w:eastAsia="Times New Roman" w:hAnsi="Times New Roman"/>
          <w:sz w:val="16"/>
          <w:szCs w:val="16"/>
        </w:rPr>
      </w:pPr>
      <w:r w:rsidRPr="0049618F">
        <w:rPr>
          <w:rFonts w:ascii="Times New Roman" w:eastAsia="Times New Roman" w:hAnsi="Times New Roman"/>
          <w:sz w:val="16"/>
          <w:szCs w:val="16"/>
        </w:rPr>
        <w:t xml:space="preserve">- </w:t>
      </w:r>
      <w:r w:rsidR="000D0EB7" w:rsidRPr="0049618F">
        <w:rPr>
          <w:rFonts w:ascii="Times New Roman" w:eastAsia="Times New Roman" w:hAnsi="Times New Roman"/>
          <w:sz w:val="16"/>
          <w:szCs w:val="16"/>
        </w:rPr>
        <w:t>повышение степени антитеррористической защищенности социально значимых объектов и мест с массовым пребыванием людей;</w:t>
      </w:r>
    </w:p>
    <w:p w14:paraId="73EDB265" w14:textId="16524A48" w:rsidR="000D0EB7" w:rsidRPr="0049618F" w:rsidRDefault="00BA54B7" w:rsidP="00BE22E9">
      <w:pPr>
        <w:tabs>
          <w:tab w:val="left" w:pos="14175"/>
        </w:tabs>
        <w:spacing w:after="0"/>
        <w:ind w:left="1080"/>
        <w:rPr>
          <w:rFonts w:ascii="Times New Roman" w:eastAsia="Times New Roman" w:hAnsi="Times New Roman"/>
          <w:sz w:val="16"/>
          <w:szCs w:val="16"/>
        </w:rPr>
      </w:pPr>
      <w:r w:rsidRPr="0049618F">
        <w:rPr>
          <w:rFonts w:ascii="Times New Roman" w:eastAsia="Times New Roman" w:hAnsi="Times New Roman"/>
          <w:sz w:val="16"/>
          <w:szCs w:val="16"/>
        </w:rPr>
        <w:t xml:space="preserve">- </w:t>
      </w:r>
      <w:r w:rsidR="000D0EB7" w:rsidRPr="0049618F">
        <w:rPr>
          <w:rFonts w:ascii="Times New Roman" w:eastAsia="Times New Roman" w:hAnsi="Times New Roman"/>
          <w:sz w:val="16"/>
          <w:szCs w:val="16"/>
        </w:rPr>
        <w:t>обеспечение деятельности общественных объединений правоохранительной направленности;</w:t>
      </w:r>
    </w:p>
    <w:p w14:paraId="00E1C4BB" w14:textId="70424FF0" w:rsidR="000D0EB7" w:rsidRPr="0049618F" w:rsidRDefault="00BA54B7" w:rsidP="00BE22E9">
      <w:pPr>
        <w:tabs>
          <w:tab w:val="left" w:pos="14175"/>
        </w:tabs>
        <w:spacing w:after="0"/>
        <w:ind w:left="1080"/>
        <w:rPr>
          <w:rFonts w:ascii="Times New Roman" w:eastAsia="Times New Roman" w:hAnsi="Times New Roman"/>
          <w:sz w:val="16"/>
          <w:szCs w:val="16"/>
        </w:rPr>
      </w:pPr>
      <w:r w:rsidRPr="0049618F">
        <w:rPr>
          <w:rFonts w:ascii="Times New Roman" w:eastAsia="Times New Roman" w:hAnsi="Times New Roman"/>
          <w:sz w:val="16"/>
          <w:szCs w:val="16"/>
        </w:rPr>
        <w:t xml:space="preserve">- </w:t>
      </w:r>
      <w:r w:rsidR="000D0EB7" w:rsidRPr="0049618F">
        <w:rPr>
          <w:rFonts w:ascii="Times New Roman" w:eastAsia="Times New Roman" w:hAnsi="Times New Roman"/>
          <w:sz w:val="16"/>
          <w:szCs w:val="16"/>
        </w:rPr>
        <w:t>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p w14:paraId="7044ED1B" w14:textId="48BC1E0B" w:rsidR="000D0EB7" w:rsidRPr="0049618F" w:rsidRDefault="00BA54B7" w:rsidP="00BE22E9">
      <w:pPr>
        <w:tabs>
          <w:tab w:val="left" w:pos="14175"/>
        </w:tabs>
        <w:spacing w:after="0"/>
        <w:ind w:left="1080"/>
        <w:rPr>
          <w:rFonts w:ascii="Times New Roman" w:eastAsia="Times New Roman" w:hAnsi="Times New Roman"/>
          <w:sz w:val="16"/>
          <w:szCs w:val="16"/>
        </w:rPr>
      </w:pPr>
      <w:r w:rsidRPr="0049618F">
        <w:rPr>
          <w:rFonts w:ascii="Times New Roman" w:eastAsia="Times New Roman" w:hAnsi="Times New Roman"/>
          <w:sz w:val="16"/>
          <w:szCs w:val="16"/>
        </w:rPr>
        <w:t xml:space="preserve">- </w:t>
      </w:r>
      <w:r w:rsidR="000D0EB7" w:rsidRPr="0049618F">
        <w:rPr>
          <w:rFonts w:ascii="Times New Roman" w:eastAsia="Times New Roman" w:hAnsi="Times New Roman"/>
          <w:sz w:val="16"/>
          <w:szCs w:val="16"/>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 система "Безопасный регион");</w:t>
      </w:r>
    </w:p>
    <w:p w14:paraId="291E5F09" w14:textId="77777777" w:rsidR="00BA54B7" w:rsidRPr="0049618F" w:rsidRDefault="00BA54B7" w:rsidP="00BE22E9">
      <w:pPr>
        <w:tabs>
          <w:tab w:val="left" w:pos="14175"/>
        </w:tabs>
        <w:spacing w:after="0"/>
        <w:ind w:left="1080"/>
        <w:rPr>
          <w:rFonts w:ascii="Times New Roman" w:eastAsia="Times New Roman" w:hAnsi="Times New Roman"/>
          <w:sz w:val="16"/>
          <w:szCs w:val="16"/>
        </w:rPr>
      </w:pPr>
      <w:r w:rsidRPr="0049618F">
        <w:rPr>
          <w:rFonts w:ascii="Times New Roman" w:eastAsia="Times New Roman" w:hAnsi="Times New Roman"/>
          <w:sz w:val="16"/>
          <w:szCs w:val="16"/>
        </w:rPr>
        <w:t xml:space="preserve">- </w:t>
      </w:r>
      <w:r w:rsidR="000D0EB7" w:rsidRPr="0049618F">
        <w:rPr>
          <w:rFonts w:ascii="Times New Roman" w:eastAsia="Times New Roman" w:hAnsi="Times New Roman"/>
          <w:sz w:val="16"/>
          <w:szCs w:val="16"/>
        </w:rPr>
        <w:t>профилактика наркомании и токсикомании.</w:t>
      </w:r>
    </w:p>
    <w:p w14:paraId="5476DD4A" w14:textId="02664980" w:rsidR="000D0EB7" w:rsidRPr="0049618F" w:rsidRDefault="00BA54B7" w:rsidP="00BE22E9">
      <w:pPr>
        <w:tabs>
          <w:tab w:val="left" w:pos="14175"/>
        </w:tabs>
        <w:spacing w:after="0"/>
        <w:ind w:left="1080"/>
        <w:rPr>
          <w:rFonts w:ascii="Times New Roman" w:eastAsia="Times New Roman" w:hAnsi="Times New Roman"/>
          <w:sz w:val="16"/>
          <w:szCs w:val="16"/>
        </w:rPr>
      </w:pPr>
      <w:r w:rsidRPr="0049618F">
        <w:rPr>
          <w:rFonts w:ascii="Times New Roman" w:eastAsia="Times New Roman" w:hAnsi="Times New Roman"/>
          <w:sz w:val="16"/>
          <w:szCs w:val="16"/>
        </w:rPr>
        <w:t xml:space="preserve">- </w:t>
      </w:r>
      <w:r w:rsidR="000D0EB7" w:rsidRPr="0049618F">
        <w:rPr>
          <w:rFonts w:ascii="Times New Roman" w:eastAsia="Times New Roman" w:hAnsi="Times New Roman"/>
          <w:sz w:val="16"/>
          <w:szCs w:val="16"/>
        </w:rPr>
        <w:t xml:space="preserve">развитие похоронного дела </w:t>
      </w:r>
    </w:p>
    <w:p w14:paraId="6F1451EC" w14:textId="77777777" w:rsidR="000D0EB7" w:rsidRPr="0049618F" w:rsidRDefault="000D0EB7" w:rsidP="00BE22E9">
      <w:pPr>
        <w:pStyle w:val="a5"/>
        <w:tabs>
          <w:tab w:val="left" w:pos="14175"/>
        </w:tabs>
        <w:spacing w:after="0"/>
        <w:ind w:left="1440"/>
        <w:rPr>
          <w:rFonts w:ascii="Times New Roman" w:eastAsia="Times New Roman" w:hAnsi="Times New Roman"/>
          <w:sz w:val="16"/>
          <w:szCs w:val="16"/>
        </w:rPr>
      </w:pPr>
    </w:p>
    <w:p w14:paraId="3DCF2198" w14:textId="77777777" w:rsidR="00BA54B7" w:rsidRPr="0049618F" w:rsidRDefault="00BA54B7" w:rsidP="00BE22E9">
      <w:pPr>
        <w:pStyle w:val="a5"/>
        <w:tabs>
          <w:tab w:val="left" w:pos="14175"/>
        </w:tabs>
        <w:spacing w:after="0"/>
        <w:ind w:left="0" w:firstLine="709"/>
        <w:rPr>
          <w:rFonts w:ascii="Times New Roman" w:eastAsia="Times New Roman" w:hAnsi="Times New Roman"/>
          <w:sz w:val="16"/>
          <w:szCs w:val="16"/>
        </w:rPr>
      </w:pPr>
      <w:r w:rsidRPr="0049618F">
        <w:rPr>
          <w:rFonts w:ascii="Times New Roman" w:eastAsia="Times New Roman" w:hAnsi="Times New Roman"/>
          <w:sz w:val="16"/>
          <w:szCs w:val="16"/>
        </w:rPr>
        <w:t>Подпрограммой 2 предусматривается реализация следующих основных мероприятий:</w:t>
      </w:r>
      <w:r w:rsidRPr="0049618F">
        <w:rPr>
          <w:rFonts w:ascii="Times New Roman" w:eastAsia="Times New Roman" w:hAnsi="Times New Roman"/>
          <w:color w:val="000000"/>
          <w:sz w:val="16"/>
          <w:szCs w:val="16"/>
          <w:lang w:eastAsia="ru-RU"/>
        </w:rPr>
        <w:br/>
        <w:t xml:space="preserve">                       </w:t>
      </w:r>
      <w:proofErr w:type="gramStart"/>
      <w:r w:rsidRPr="0049618F">
        <w:rPr>
          <w:rFonts w:ascii="Times New Roman" w:eastAsia="Times New Roman" w:hAnsi="Times New Roman"/>
          <w:color w:val="000000"/>
          <w:sz w:val="16"/>
          <w:szCs w:val="16"/>
          <w:lang w:eastAsia="ru-RU"/>
        </w:rPr>
        <w:t>-  Эксплуатация</w:t>
      </w:r>
      <w:proofErr w:type="gramEnd"/>
      <w:r w:rsidRPr="0049618F">
        <w:rPr>
          <w:rFonts w:ascii="Times New Roman" w:eastAsia="Times New Roman" w:hAnsi="Times New Roman"/>
          <w:color w:val="000000"/>
          <w:sz w:val="16"/>
          <w:szCs w:val="16"/>
          <w:lang w:eastAsia="ru-RU"/>
        </w:rPr>
        <w:t xml:space="preserve"> Системы-112 на территории муниципального образования</w:t>
      </w:r>
    </w:p>
    <w:p w14:paraId="4E48A94C" w14:textId="77777777" w:rsidR="00BA54B7" w:rsidRPr="0049618F" w:rsidRDefault="00BA54B7" w:rsidP="00BE22E9">
      <w:pPr>
        <w:pStyle w:val="a5"/>
        <w:tabs>
          <w:tab w:val="left" w:pos="14175"/>
        </w:tabs>
        <w:spacing w:after="0"/>
        <w:ind w:left="0" w:firstLine="720"/>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  Создание резервов материальных ресурсов для ликвидации чрезвычайных ситуаций муниципального характера на территории Московской области </w:t>
      </w:r>
    </w:p>
    <w:p w14:paraId="5493A3B9" w14:textId="77777777" w:rsidR="00BA54B7" w:rsidRPr="0049618F" w:rsidRDefault="00BA54B7" w:rsidP="00BE22E9">
      <w:pPr>
        <w:pStyle w:val="a5"/>
        <w:tabs>
          <w:tab w:val="left" w:pos="14175"/>
        </w:tabs>
        <w:spacing w:after="0"/>
        <w:ind w:left="0" w:firstLine="720"/>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  Реализация мероприятий по подготовке населения и специалистов и должностных лиц в области гражданской обороны защиты населения и территорий от     </w:t>
      </w:r>
    </w:p>
    <w:p w14:paraId="3EFCC540" w14:textId="77777777" w:rsidR="00BA54B7" w:rsidRPr="0049618F" w:rsidRDefault="00BA54B7" w:rsidP="00BE22E9">
      <w:pPr>
        <w:tabs>
          <w:tab w:val="left" w:pos="14175"/>
        </w:tabs>
        <w:spacing w:after="0"/>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чрезвычайных ситуаций природного и техногенного характера </w:t>
      </w:r>
    </w:p>
    <w:p w14:paraId="02280850" w14:textId="77777777" w:rsidR="00BA54B7" w:rsidRPr="0049618F" w:rsidRDefault="00BA54B7" w:rsidP="00BE22E9">
      <w:pPr>
        <w:tabs>
          <w:tab w:val="left" w:pos="14175"/>
        </w:tabs>
        <w:spacing w:after="0"/>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  Организация деятельности аварийно-спасательных формирований на территории муниципального образования Московской области </w:t>
      </w:r>
    </w:p>
    <w:p w14:paraId="54D3934B" w14:textId="77777777" w:rsidR="00BA54B7" w:rsidRPr="0049618F" w:rsidRDefault="00BA54B7" w:rsidP="00BE22E9">
      <w:pPr>
        <w:tabs>
          <w:tab w:val="left" w:pos="14175"/>
        </w:tabs>
        <w:spacing w:after="0"/>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lastRenderedPageBreak/>
        <w:t xml:space="preserve">                       -  Создание, содержание системно-аппаратного комплекса «Безопасный город» на территории муниципального образования Московской области</w:t>
      </w:r>
    </w:p>
    <w:p w14:paraId="53C680DC" w14:textId="77777777" w:rsidR="00BA54B7" w:rsidRPr="0049618F" w:rsidRDefault="00BA54B7" w:rsidP="00BE22E9">
      <w:pPr>
        <w:pStyle w:val="a3"/>
        <w:tabs>
          <w:tab w:val="left" w:pos="14175"/>
        </w:tabs>
        <w:contextualSpacing/>
        <w:jc w:val="both"/>
        <w:rPr>
          <w:rFonts w:ascii="Times New Roman" w:hAnsi="Times New Roman"/>
          <w:b/>
          <w:sz w:val="16"/>
          <w:szCs w:val="16"/>
        </w:rPr>
      </w:pPr>
    </w:p>
    <w:p w14:paraId="014A55E3" w14:textId="77777777" w:rsidR="00BA54B7" w:rsidRPr="0049618F" w:rsidRDefault="00BA54B7" w:rsidP="00BE22E9">
      <w:pPr>
        <w:pStyle w:val="a3"/>
        <w:tabs>
          <w:tab w:val="left" w:pos="14175"/>
        </w:tabs>
        <w:ind w:left="709" w:hanging="709"/>
        <w:contextualSpacing/>
        <w:jc w:val="both"/>
        <w:rPr>
          <w:rFonts w:ascii="Times New Roman" w:hAnsi="Times New Roman"/>
          <w:b/>
          <w:sz w:val="16"/>
          <w:szCs w:val="16"/>
        </w:rPr>
      </w:pPr>
      <w:r w:rsidRPr="0049618F">
        <w:rPr>
          <w:rFonts w:ascii="Times New Roman" w:eastAsia="Times New Roman" w:hAnsi="Times New Roman"/>
          <w:sz w:val="16"/>
          <w:szCs w:val="16"/>
        </w:rPr>
        <w:t xml:space="preserve">              Подпрограммой 3 предусматривается реализация следующих основных мероприятий:</w:t>
      </w:r>
    </w:p>
    <w:p w14:paraId="1BCD9067" w14:textId="0D30A435" w:rsidR="00BA54B7" w:rsidRPr="0049618F" w:rsidRDefault="00BA54B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b/>
          <w:sz w:val="16"/>
          <w:szCs w:val="16"/>
        </w:rPr>
        <w:t xml:space="preserve">                       -  </w:t>
      </w:r>
      <w:r w:rsidRPr="0049618F">
        <w:rPr>
          <w:rFonts w:ascii="Times New Roman" w:eastAsia="Times New Roman" w:hAnsi="Times New Roman"/>
          <w:color w:val="000000"/>
          <w:sz w:val="16"/>
          <w:szCs w:val="16"/>
          <w:lang w:eastAsia="ru-RU"/>
        </w:rPr>
        <w:t xml:space="preserve">Создание, развитие и поддержание в постоянной готовности систем оповещения населения об опасностях, возникающих при военных конфликтах или </w:t>
      </w:r>
    </w:p>
    <w:p w14:paraId="382975F8" w14:textId="77777777" w:rsidR="00BA54B7" w:rsidRPr="0049618F" w:rsidRDefault="00BA54B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вследствие этих конфликтов, а также при чрезвычайных ситуациях природного и техногенного характера (происшествий) на территории муниципального   </w:t>
      </w:r>
    </w:p>
    <w:p w14:paraId="299F7310" w14:textId="77777777" w:rsidR="00BA54B7" w:rsidRPr="0049618F" w:rsidRDefault="00BA54B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w:t>
      </w:r>
      <w:proofErr w:type="gramStart"/>
      <w:r w:rsidRPr="0049618F">
        <w:rPr>
          <w:rFonts w:ascii="Times New Roman" w:eastAsia="Times New Roman" w:hAnsi="Times New Roman"/>
          <w:color w:val="000000"/>
          <w:sz w:val="16"/>
          <w:szCs w:val="16"/>
          <w:lang w:eastAsia="ru-RU"/>
        </w:rPr>
        <w:t>образования  Московской</w:t>
      </w:r>
      <w:proofErr w:type="gramEnd"/>
      <w:r w:rsidRPr="0049618F">
        <w:rPr>
          <w:rFonts w:ascii="Times New Roman" w:eastAsia="Times New Roman" w:hAnsi="Times New Roman"/>
          <w:color w:val="000000"/>
          <w:sz w:val="16"/>
          <w:szCs w:val="16"/>
          <w:lang w:eastAsia="ru-RU"/>
        </w:rPr>
        <w:t xml:space="preserve"> области</w:t>
      </w:r>
    </w:p>
    <w:p w14:paraId="650E0560" w14:textId="77777777" w:rsidR="00BA54B7" w:rsidRPr="0049618F" w:rsidRDefault="00BA54B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  Накопление, хранение и использование в целях гражданской обороны запасов материально-</w:t>
      </w:r>
      <w:proofErr w:type="gramStart"/>
      <w:r w:rsidRPr="0049618F">
        <w:rPr>
          <w:rFonts w:ascii="Times New Roman" w:eastAsia="Times New Roman" w:hAnsi="Times New Roman"/>
          <w:color w:val="000000"/>
          <w:sz w:val="16"/>
          <w:szCs w:val="16"/>
          <w:lang w:eastAsia="ru-RU"/>
        </w:rPr>
        <w:t>технических ,</w:t>
      </w:r>
      <w:proofErr w:type="gramEnd"/>
      <w:r w:rsidRPr="0049618F">
        <w:rPr>
          <w:rFonts w:ascii="Times New Roman" w:eastAsia="Times New Roman" w:hAnsi="Times New Roman"/>
          <w:color w:val="000000"/>
          <w:sz w:val="16"/>
          <w:szCs w:val="16"/>
          <w:lang w:eastAsia="ru-RU"/>
        </w:rPr>
        <w:t xml:space="preserve"> продовольственных, медицинских и иных средств </w:t>
      </w:r>
    </w:p>
    <w:p w14:paraId="65F12889" w14:textId="77777777" w:rsidR="00BA54B7" w:rsidRPr="0049618F" w:rsidRDefault="00BA54B7" w:rsidP="00BE22E9">
      <w:pPr>
        <w:pStyle w:val="a3"/>
        <w:tabs>
          <w:tab w:val="left" w:pos="14175"/>
        </w:tabs>
        <w:contextualSpacing/>
        <w:jc w:val="both"/>
        <w:rPr>
          <w:rFonts w:ascii="Times New Roman" w:hAnsi="Times New Roman"/>
          <w:bCs/>
          <w:sz w:val="16"/>
          <w:szCs w:val="16"/>
        </w:rPr>
      </w:pPr>
      <w:r w:rsidRPr="0049618F">
        <w:rPr>
          <w:rFonts w:ascii="Times New Roman" w:hAnsi="Times New Roman"/>
          <w:b/>
          <w:sz w:val="16"/>
          <w:szCs w:val="16"/>
        </w:rPr>
        <w:t xml:space="preserve">                     -  </w:t>
      </w:r>
      <w:r w:rsidRPr="0049618F">
        <w:rPr>
          <w:rFonts w:ascii="Times New Roman" w:hAnsi="Times New Roman"/>
          <w:bCs/>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w:t>
      </w:r>
    </w:p>
    <w:p w14:paraId="6FAD08DA" w14:textId="77777777" w:rsidR="00BA54B7" w:rsidRPr="0049618F" w:rsidRDefault="00BA54B7" w:rsidP="00BE22E9">
      <w:pPr>
        <w:pStyle w:val="a3"/>
        <w:tabs>
          <w:tab w:val="left" w:pos="14175"/>
        </w:tabs>
        <w:contextualSpacing/>
        <w:jc w:val="both"/>
        <w:rPr>
          <w:rFonts w:ascii="Times New Roman" w:hAnsi="Times New Roman"/>
          <w:bCs/>
          <w:sz w:val="16"/>
          <w:szCs w:val="16"/>
        </w:rPr>
      </w:pPr>
      <w:r w:rsidRPr="0049618F">
        <w:rPr>
          <w:rFonts w:ascii="Times New Roman" w:hAnsi="Times New Roman"/>
          <w:bCs/>
          <w:sz w:val="16"/>
          <w:szCs w:val="16"/>
        </w:rPr>
        <w:t xml:space="preserve">                       ситуаций </w:t>
      </w:r>
    </w:p>
    <w:p w14:paraId="5C39816A" w14:textId="77777777" w:rsidR="00BA54B7" w:rsidRPr="0049618F" w:rsidRDefault="00BA54B7" w:rsidP="00BE22E9">
      <w:pPr>
        <w:pStyle w:val="a3"/>
        <w:tabs>
          <w:tab w:val="left" w:pos="14175"/>
        </w:tabs>
        <w:contextualSpacing/>
        <w:jc w:val="both"/>
        <w:rPr>
          <w:rFonts w:ascii="Times New Roman" w:hAnsi="Times New Roman"/>
          <w:b/>
          <w:sz w:val="16"/>
          <w:szCs w:val="16"/>
        </w:rPr>
      </w:pPr>
    </w:p>
    <w:p w14:paraId="2526A0D7" w14:textId="77777777" w:rsidR="00BA54B7" w:rsidRPr="0049618F" w:rsidRDefault="00BA54B7" w:rsidP="00BE22E9">
      <w:pPr>
        <w:pStyle w:val="a3"/>
        <w:tabs>
          <w:tab w:val="left" w:pos="14175"/>
        </w:tabs>
        <w:ind w:left="142"/>
        <w:contextualSpacing/>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          Подпрограммой 4 предусматривается реализация следующих основных мероприятий:</w:t>
      </w:r>
    </w:p>
    <w:p w14:paraId="55F53012" w14:textId="77777777" w:rsidR="00BA54B7" w:rsidRPr="0049618F" w:rsidRDefault="00BA54B7" w:rsidP="00BE22E9">
      <w:pPr>
        <w:pStyle w:val="a3"/>
        <w:tabs>
          <w:tab w:val="left" w:pos="14175"/>
        </w:tabs>
        <w:contextualSpacing/>
        <w:jc w:val="both"/>
        <w:rPr>
          <w:rFonts w:ascii="Times New Roman" w:hAnsi="Times New Roman"/>
          <w:b/>
          <w:sz w:val="16"/>
          <w:szCs w:val="16"/>
        </w:rPr>
      </w:pPr>
      <w:r w:rsidRPr="0049618F">
        <w:rPr>
          <w:rFonts w:ascii="Times New Roman" w:eastAsia="Times New Roman" w:hAnsi="Times New Roman"/>
          <w:sz w:val="16"/>
          <w:szCs w:val="16"/>
        </w:rPr>
        <w:t xml:space="preserve">                     -  Повышение степени пожарной безопасности на территории муниципального образования Московской области </w:t>
      </w:r>
    </w:p>
    <w:p w14:paraId="3A4205D2" w14:textId="77777777" w:rsidR="00BA54B7" w:rsidRPr="0049618F" w:rsidRDefault="00BA54B7" w:rsidP="00BE22E9">
      <w:pPr>
        <w:pStyle w:val="a3"/>
        <w:tabs>
          <w:tab w:val="left" w:pos="14175"/>
        </w:tabs>
        <w:contextualSpacing/>
        <w:jc w:val="both"/>
        <w:rPr>
          <w:rFonts w:ascii="Times New Roman" w:hAnsi="Times New Roman"/>
          <w:b/>
          <w:sz w:val="16"/>
          <w:szCs w:val="16"/>
        </w:rPr>
      </w:pPr>
      <w:r w:rsidRPr="0049618F">
        <w:rPr>
          <w:rFonts w:ascii="Times New Roman" w:hAnsi="Times New Roman"/>
          <w:b/>
          <w:sz w:val="16"/>
          <w:szCs w:val="16"/>
        </w:rPr>
        <w:t xml:space="preserve">                      </w:t>
      </w:r>
    </w:p>
    <w:p w14:paraId="11E6169E" w14:textId="77777777" w:rsidR="00BA54B7" w:rsidRPr="0049618F" w:rsidRDefault="00BA54B7" w:rsidP="00BE22E9">
      <w:pPr>
        <w:pStyle w:val="a3"/>
        <w:tabs>
          <w:tab w:val="left" w:pos="14175"/>
        </w:tabs>
        <w:ind w:left="284" w:hanging="142"/>
        <w:contextualSpacing/>
        <w:jc w:val="both"/>
        <w:rPr>
          <w:rFonts w:ascii="Times New Roman" w:hAnsi="Times New Roman"/>
          <w:b/>
          <w:sz w:val="16"/>
          <w:szCs w:val="16"/>
        </w:rPr>
      </w:pPr>
      <w:r w:rsidRPr="0049618F">
        <w:rPr>
          <w:rFonts w:ascii="Times New Roman" w:hAnsi="Times New Roman"/>
          <w:b/>
          <w:sz w:val="16"/>
          <w:szCs w:val="16"/>
        </w:rPr>
        <w:t xml:space="preserve">            </w:t>
      </w:r>
      <w:r w:rsidRPr="0049618F">
        <w:rPr>
          <w:rFonts w:ascii="Times New Roman" w:eastAsia="Times New Roman" w:hAnsi="Times New Roman"/>
          <w:sz w:val="16"/>
          <w:szCs w:val="16"/>
        </w:rPr>
        <w:t>Подпрограммой 5 предусматривается реализация следующих основных мероприятий:</w:t>
      </w:r>
    </w:p>
    <w:p w14:paraId="42FE7042" w14:textId="77777777" w:rsidR="00BA54B7" w:rsidRPr="0049618F" w:rsidRDefault="00BA54B7" w:rsidP="00BE22E9">
      <w:pPr>
        <w:pStyle w:val="a3"/>
        <w:tabs>
          <w:tab w:val="left" w:pos="14175"/>
        </w:tabs>
        <w:contextualSpacing/>
        <w:jc w:val="both"/>
        <w:rPr>
          <w:rFonts w:ascii="Times New Roman" w:hAnsi="Times New Roman"/>
          <w:b/>
          <w:sz w:val="16"/>
          <w:szCs w:val="16"/>
        </w:rPr>
      </w:pPr>
      <w:r w:rsidRPr="0049618F">
        <w:rPr>
          <w:rFonts w:ascii="Times New Roman" w:eastAsia="Times New Roman" w:hAnsi="Times New Roman"/>
          <w:color w:val="000000"/>
          <w:sz w:val="16"/>
          <w:szCs w:val="16"/>
          <w:lang w:eastAsia="ru-RU"/>
        </w:rPr>
        <w:t xml:space="preserve">                          - Выполнение мероприятий по безопасности населения на водных объектах, расположенных на территории Московской области</w:t>
      </w:r>
    </w:p>
    <w:p w14:paraId="36256B0B" w14:textId="77777777" w:rsidR="00BA54B7" w:rsidRPr="0049618F" w:rsidRDefault="00BA54B7" w:rsidP="00BE22E9">
      <w:pPr>
        <w:pStyle w:val="a3"/>
        <w:tabs>
          <w:tab w:val="left" w:pos="14175"/>
        </w:tabs>
        <w:contextualSpacing/>
        <w:jc w:val="both"/>
        <w:rPr>
          <w:rFonts w:ascii="Times New Roman" w:hAnsi="Times New Roman"/>
          <w:b/>
          <w:sz w:val="16"/>
          <w:szCs w:val="16"/>
        </w:rPr>
      </w:pPr>
    </w:p>
    <w:p w14:paraId="54886162" w14:textId="77777777" w:rsidR="00BA54B7" w:rsidRPr="0049618F" w:rsidRDefault="00BA54B7" w:rsidP="00BE22E9">
      <w:pPr>
        <w:pStyle w:val="a3"/>
        <w:tabs>
          <w:tab w:val="left" w:pos="14175"/>
        </w:tabs>
        <w:ind w:left="993" w:hanging="851"/>
        <w:contextualSpacing/>
        <w:jc w:val="both"/>
        <w:rPr>
          <w:rFonts w:ascii="Times New Roman" w:hAnsi="Times New Roman"/>
          <w:b/>
          <w:sz w:val="16"/>
          <w:szCs w:val="16"/>
        </w:rPr>
      </w:pPr>
      <w:r w:rsidRPr="0049618F">
        <w:rPr>
          <w:rFonts w:ascii="Times New Roman" w:eastAsia="Times New Roman" w:hAnsi="Times New Roman"/>
          <w:sz w:val="16"/>
          <w:szCs w:val="16"/>
        </w:rPr>
        <w:t xml:space="preserve">           Подпрограммой 6 предусматривается реализация следующих основных мероприятий:</w:t>
      </w:r>
    </w:p>
    <w:p w14:paraId="58428B2F" w14:textId="2535D8D1" w:rsidR="00094E05" w:rsidRPr="0049618F" w:rsidRDefault="00BA54B7"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r w:rsidRPr="0049618F">
        <w:rPr>
          <w:rFonts w:ascii="Times New Roman" w:hAnsi="Times New Roman"/>
          <w:b/>
          <w:sz w:val="16"/>
          <w:szCs w:val="16"/>
        </w:rPr>
        <w:t xml:space="preserve">                        - </w:t>
      </w:r>
      <w:r w:rsidRPr="0049618F">
        <w:rPr>
          <w:rFonts w:ascii="Times New Roman" w:eastAsia="Times New Roman" w:hAnsi="Times New Roman"/>
          <w:bCs/>
          <w:color w:val="000000"/>
          <w:sz w:val="16"/>
          <w:szCs w:val="16"/>
          <w:lang w:eastAsia="ru-RU"/>
        </w:rPr>
        <w:t>Создание условий для реализации полномочий органов местного самоуправления</w:t>
      </w:r>
      <w:r w:rsidR="00924AAB" w:rsidRPr="0049618F">
        <w:rPr>
          <w:rFonts w:ascii="Times New Roman" w:eastAsia="Times New Roman" w:hAnsi="Times New Roman"/>
          <w:bCs/>
          <w:color w:val="000000"/>
          <w:sz w:val="16"/>
          <w:szCs w:val="16"/>
          <w:lang w:eastAsia="ru-RU"/>
        </w:rPr>
        <w:t>.</w:t>
      </w:r>
    </w:p>
    <w:p w14:paraId="0BA085D3" w14:textId="283A9FC2" w:rsidR="00094E05" w:rsidRPr="0049618F" w:rsidRDefault="00094E05"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6C0FA07A" w14:textId="52DEE98D" w:rsidR="00094E05" w:rsidRDefault="00094E05"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4CB2B03F" w14:textId="7E203B8C"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359961D2" w14:textId="584A87C9"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3E480356" w14:textId="6BB4C17F"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10701B60" w14:textId="37D6FDA1"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4DCCD577" w14:textId="4626171D"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3E51880E" w14:textId="58DD56BA"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3E550F03" w14:textId="602DC014"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562E9EE0" w14:textId="5591C885"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54C68BA7" w14:textId="5FE870BD"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7339F227" w14:textId="110BA6CD"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070AB7DB" w14:textId="413BF492"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34225EBB" w14:textId="2598EFAC"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772F54C0" w14:textId="6DD33D96"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5BEE9CCD" w14:textId="6C02414E"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2D904F90" w14:textId="14491577"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52C93B04" w14:textId="0CE9D88E"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022579BC" w14:textId="72BBD2F9"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2A9984B6" w14:textId="5E84F409"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2D92E6C5" w14:textId="77ABE3D0"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184F9102" w14:textId="3F7AC9AD"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6497C46B" w14:textId="2D571D28"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02064AAC" w14:textId="466B525F"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1E43CE99" w14:textId="2A598406"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472A95BF" w14:textId="47BFA9BC"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1EDF79F9" w14:textId="7E5715C7"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6DEB68B4" w14:textId="7B1CB381"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171F4E48" w14:textId="270AE1B8"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67822735" w14:textId="07271485"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014AD3E3" w14:textId="2EAF6D54"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1B01FC65" w14:textId="363C7B9B"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439AD1F9" w14:textId="257624A3" w:rsidR="00657279"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40683943" w14:textId="77777777" w:rsidR="00657279" w:rsidRPr="0049618F" w:rsidRDefault="00657279"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5A8D1A1E" w14:textId="722FE808" w:rsidR="00094E05" w:rsidRPr="0049618F" w:rsidRDefault="00094E05" w:rsidP="00BE22E9">
      <w:pPr>
        <w:pStyle w:val="a3"/>
        <w:tabs>
          <w:tab w:val="left" w:pos="993"/>
          <w:tab w:val="left" w:pos="14175"/>
        </w:tabs>
        <w:contextualSpacing/>
        <w:jc w:val="both"/>
        <w:rPr>
          <w:rFonts w:ascii="Times New Roman" w:eastAsia="Times New Roman" w:hAnsi="Times New Roman"/>
          <w:bCs/>
          <w:color w:val="000000"/>
          <w:sz w:val="16"/>
          <w:szCs w:val="16"/>
          <w:lang w:eastAsia="ru-RU"/>
        </w:rPr>
      </w:pPr>
    </w:p>
    <w:p w14:paraId="32E573C4" w14:textId="77777777" w:rsidR="00094E05" w:rsidRPr="0049618F" w:rsidRDefault="00094E05" w:rsidP="00BE22E9">
      <w:pPr>
        <w:pStyle w:val="a3"/>
        <w:tabs>
          <w:tab w:val="left" w:pos="993"/>
          <w:tab w:val="left" w:pos="14175"/>
        </w:tabs>
        <w:contextualSpacing/>
        <w:jc w:val="both"/>
        <w:rPr>
          <w:rFonts w:ascii="Times New Roman" w:hAnsi="Times New Roman"/>
          <w:b/>
          <w:sz w:val="16"/>
          <w:szCs w:val="16"/>
        </w:rPr>
      </w:pPr>
    </w:p>
    <w:p w14:paraId="398C9266" w14:textId="77777777" w:rsidR="000D0EB7" w:rsidRPr="0049618F" w:rsidRDefault="000D0EB7" w:rsidP="00BE22E9">
      <w:pPr>
        <w:pStyle w:val="a3"/>
        <w:tabs>
          <w:tab w:val="left" w:pos="14175"/>
        </w:tabs>
        <w:contextualSpacing/>
        <w:jc w:val="both"/>
        <w:rPr>
          <w:rFonts w:ascii="Times New Roman" w:hAnsi="Times New Roman"/>
          <w:b/>
          <w:sz w:val="16"/>
          <w:szCs w:val="16"/>
        </w:rPr>
      </w:pPr>
    </w:p>
    <w:p w14:paraId="311FB42F" w14:textId="7CF3852E" w:rsidR="009F0B48" w:rsidRPr="0049618F" w:rsidRDefault="00B85331" w:rsidP="00BE22E9">
      <w:pPr>
        <w:pStyle w:val="a3"/>
        <w:numPr>
          <w:ilvl w:val="0"/>
          <w:numId w:val="4"/>
        </w:numPr>
        <w:tabs>
          <w:tab w:val="left" w:pos="14175"/>
        </w:tabs>
        <w:ind w:left="1080" w:hanging="1080"/>
        <w:jc w:val="center"/>
        <w:rPr>
          <w:rFonts w:ascii="Times New Roman" w:hAnsi="Times New Roman"/>
          <w:b/>
          <w:sz w:val="16"/>
          <w:szCs w:val="16"/>
        </w:rPr>
      </w:pPr>
      <w:r w:rsidRPr="0049618F">
        <w:rPr>
          <w:rFonts w:ascii="Times New Roman" w:hAnsi="Times New Roman"/>
          <w:b/>
          <w:sz w:val="16"/>
          <w:szCs w:val="16"/>
        </w:rPr>
        <w:lastRenderedPageBreak/>
        <w:t>Целевые показатели</w:t>
      </w:r>
      <w:r w:rsidR="00924AAB" w:rsidRPr="0049618F">
        <w:rPr>
          <w:rFonts w:ascii="Times New Roman" w:hAnsi="Times New Roman"/>
          <w:b/>
          <w:sz w:val="16"/>
          <w:szCs w:val="16"/>
        </w:rPr>
        <w:t xml:space="preserve"> </w:t>
      </w:r>
      <w:r w:rsidR="00D76A33" w:rsidRPr="0049618F">
        <w:rPr>
          <w:rFonts w:ascii="Times New Roman" w:hAnsi="Times New Roman"/>
          <w:b/>
          <w:sz w:val="16"/>
          <w:szCs w:val="16"/>
        </w:rPr>
        <w:t>муниципальной программы</w:t>
      </w:r>
      <w:r w:rsidR="00BE0E74" w:rsidRPr="0049618F">
        <w:rPr>
          <w:rFonts w:ascii="Times New Roman" w:hAnsi="Times New Roman"/>
          <w:b/>
          <w:sz w:val="16"/>
          <w:szCs w:val="16"/>
        </w:rPr>
        <w:t xml:space="preserve"> городского округа</w:t>
      </w:r>
      <w:r w:rsidR="00BE0E74" w:rsidRPr="0049618F">
        <w:rPr>
          <w:rFonts w:ascii="Times New Roman" w:hAnsi="Times New Roman"/>
          <w:sz w:val="16"/>
          <w:szCs w:val="16"/>
        </w:rPr>
        <w:t xml:space="preserve"> </w:t>
      </w:r>
      <w:r w:rsidR="00BE0E74" w:rsidRPr="0049618F">
        <w:rPr>
          <w:rFonts w:ascii="Times New Roman" w:hAnsi="Times New Roman"/>
          <w:b/>
          <w:sz w:val="16"/>
          <w:szCs w:val="16"/>
        </w:rPr>
        <w:t>Истра</w:t>
      </w:r>
    </w:p>
    <w:p w14:paraId="30F99A94" w14:textId="0753B3A7" w:rsidR="00D76A33" w:rsidRPr="0049618F" w:rsidRDefault="00D76A33" w:rsidP="00BE22E9">
      <w:pPr>
        <w:pStyle w:val="a3"/>
        <w:tabs>
          <w:tab w:val="left" w:pos="14175"/>
        </w:tabs>
        <w:ind w:left="1080"/>
        <w:jc w:val="center"/>
        <w:rPr>
          <w:rFonts w:ascii="Times New Roman" w:hAnsi="Times New Roman"/>
          <w:b/>
          <w:sz w:val="16"/>
          <w:szCs w:val="16"/>
        </w:rPr>
      </w:pPr>
      <w:r w:rsidRPr="0049618F">
        <w:rPr>
          <w:rFonts w:ascii="Times New Roman" w:hAnsi="Times New Roman"/>
          <w:b/>
          <w:sz w:val="16"/>
          <w:szCs w:val="16"/>
        </w:rPr>
        <w:t>«Безопасность и обеспечение безопасности жизнедеятельности населения» на 2023- 202</w:t>
      </w:r>
      <w:r w:rsidR="00502144" w:rsidRPr="0049618F">
        <w:rPr>
          <w:rFonts w:ascii="Times New Roman" w:hAnsi="Times New Roman"/>
          <w:b/>
          <w:sz w:val="16"/>
          <w:szCs w:val="16"/>
        </w:rPr>
        <w:t>7</w:t>
      </w:r>
      <w:r w:rsidRPr="0049618F">
        <w:rPr>
          <w:rFonts w:ascii="Times New Roman" w:hAnsi="Times New Roman"/>
          <w:b/>
          <w:sz w:val="16"/>
          <w:szCs w:val="16"/>
        </w:rPr>
        <w:t xml:space="preserve"> годы</w:t>
      </w:r>
    </w:p>
    <w:p w14:paraId="72ABFBDA" w14:textId="77777777" w:rsidR="00D76A33" w:rsidRPr="0049618F" w:rsidRDefault="00D76A33" w:rsidP="00BE22E9">
      <w:pPr>
        <w:pStyle w:val="a3"/>
        <w:tabs>
          <w:tab w:val="left" w:pos="14175"/>
        </w:tabs>
        <w:ind w:left="1080"/>
        <w:jc w:val="both"/>
        <w:rPr>
          <w:rFonts w:ascii="Times New Roman" w:hAnsi="Times New Roman"/>
          <w:b/>
          <w:sz w:val="16"/>
          <w:szCs w:val="16"/>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665"/>
        <w:gridCol w:w="2155"/>
        <w:gridCol w:w="1134"/>
        <w:gridCol w:w="992"/>
        <w:gridCol w:w="992"/>
        <w:gridCol w:w="992"/>
        <w:gridCol w:w="993"/>
        <w:gridCol w:w="992"/>
        <w:gridCol w:w="992"/>
        <w:gridCol w:w="1276"/>
        <w:gridCol w:w="1956"/>
      </w:tblGrid>
      <w:tr w:rsidR="009D0605" w:rsidRPr="0049618F" w14:paraId="31489A8D" w14:textId="77777777" w:rsidTr="00137965">
        <w:trPr>
          <w:trHeight w:val="734"/>
        </w:trPr>
        <w:tc>
          <w:tcPr>
            <w:tcW w:w="455" w:type="dxa"/>
            <w:vMerge w:val="restart"/>
            <w:tcBorders>
              <w:bottom w:val="nil"/>
            </w:tcBorders>
            <w:shd w:val="clear" w:color="auto" w:fill="auto"/>
          </w:tcPr>
          <w:p w14:paraId="4AE9BD1A" w14:textId="77777777" w:rsidR="009D0605" w:rsidRPr="0049618F"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6"/>
                <w:szCs w:val="16"/>
              </w:rPr>
            </w:pPr>
          </w:p>
          <w:p w14:paraId="04085F4C" w14:textId="77777777" w:rsidR="009D0605" w:rsidRPr="0049618F"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6"/>
                <w:szCs w:val="16"/>
              </w:rPr>
            </w:pPr>
            <w:r w:rsidRPr="0049618F">
              <w:rPr>
                <w:rFonts w:ascii="Times New Roman" w:hAnsi="Times New Roman"/>
                <w:sz w:val="16"/>
                <w:szCs w:val="16"/>
              </w:rPr>
              <w:t>№</w:t>
            </w:r>
          </w:p>
          <w:p w14:paraId="503C99B6" w14:textId="2259569A"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sz w:val="16"/>
                <w:szCs w:val="16"/>
              </w:rPr>
              <w:t>п/п</w:t>
            </w:r>
          </w:p>
        </w:tc>
        <w:tc>
          <w:tcPr>
            <w:tcW w:w="2665" w:type="dxa"/>
            <w:vMerge w:val="restart"/>
            <w:tcBorders>
              <w:bottom w:val="nil"/>
            </w:tcBorders>
            <w:shd w:val="clear" w:color="auto" w:fill="auto"/>
          </w:tcPr>
          <w:p w14:paraId="3FE1B050"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p w14:paraId="5035B4B1" w14:textId="642461CD"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Наименование целевых показателей</w:t>
            </w:r>
          </w:p>
        </w:tc>
        <w:tc>
          <w:tcPr>
            <w:tcW w:w="2155" w:type="dxa"/>
            <w:vMerge w:val="restart"/>
            <w:tcBorders>
              <w:bottom w:val="nil"/>
            </w:tcBorders>
            <w:shd w:val="clear" w:color="auto" w:fill="auto"/>
          </w:tcPr>
          <w:p w14:paraId="3761DD04"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p>
          <w:p w14:paraId="4068BFD0"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Тип показателя</w:t>
            </w:r>
          </w:p>
        </w:tc>
        <w:tc>
          <w:tcPr>
            <w:tcW w:w="1134" w:type="dxa"/>
            <w:vMerge w:val="restart"/>
            <w:tcBorders>
              <w:bottom w:val="nil"/>
            </w:tcBorders>
            <w:shd w:val="clear" w:color="auto" w:fill="auto"/>
          </w:tcPr>
          <w:p w14:paraId="0D9374D8"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p>
          <w:p w14:paraId="45A43DF7"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Единица измерения</w:t>
            </w:r>
          </w:p>
          <w:p w14:paraId="6CF6339F" w14:textId="48EA0C90"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(по ОКЕИ)</w:t>
            </w:r>
          </w:p>
        </w:tc>
        <w:tc>
          <w:tcPr>
            <w:tcW w:w="992" w:type="dxa"/>
            <w:vMerge w:val="restart"/>
            <w:tcBorders>
              <w:bottom w:val="nil"/>
            </w:tcBorders>
            <w:shd w:val="clear" w:color="auto" w:fill="auto"/>
          </w:tcPr>
          <w:p w14:paraId="3C273A98" w14:textId="285A58DD"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Базовое значение</w:t>
            </w:r>
          </w:p>
        </w:tc>
        <w:tc>
          <w:tcPr>
            <w:tcW w:w="4961" w:type="dxa"/>
            <w:gridSpan w:val="5"/>
            <w:tcBorders>
              <w:bottom w:val="single" w:sz="4" w:space="0" w:color="auto"/>
            </w:tcBorders>
            <w:shd w:val="clear" w:color="auto" w:fill="auto"/>
          </w:tcPr>
          <w:p w14:paraId="47FFBF59"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p w14:paraId="395C82EA" w14:textId="77D806B3"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Планируемое значение по годам реализации программы</w:t>
            </w:r>
          </w:p>
          <w:p w14:paraId="2D170CB9"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p w14:paraId="684FD425"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tc>
        <w:tc>
          <w:tcPr>
            <w:tcW w:w="1276" w:type="dxa"/>
            <w:vMerge w:val="restart"/>
            <w:shd w:val="clear" w:color="auto" w:fill="auto"/>
          </w:tcPr>
          <w:p w14:paraId="71D06496" w14:textId="77777777"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 xml:space="preserve">Ответственный </w:t>
            </w:r>
          </w:p>
          <w:p w14:paraId="62AFC746" w14:textId="77777777"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за достижение показателя</w:t>
            </w:r>
          </w:p>
          <w:p w14:paraId="25638EDB" w14:textId="0C7CC125"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(управление/отдел)</w:t>
            </w:r>
          </w:p>
        </w:tc>
        <w:tc>
          <w:tcPr>
            <w:tcW w:w="1956" w:type="dxa"/>
            <w:vMerge w:val="restart"/>
            <w:shd w:val="clear" w:color="auto" w:fill="auto"/>
          </w:tcPr>
          <w:p w14:paraId="22A6D57F"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 xml:space="preserve">Номер подпрограммы, мероприятий, </w:t>
            </w:r>
            <w:proofErr w:type="gramStart"/>
            <w:r w:rsidRPr="0049618F">
              <w:rPr>
                <w:rFonts w:ascii="Times New Roman" w:hAnsi="Times New Roman" w:cs="Times New Roman"/>
                <w:sz w:val="16"/>
                <w:szCs w:val="16"/>
              </w:rPr>
              <w:t>оказывающих  влияние</w:t>
            </w:r>
            <w:proofErr w:type="gramEnd"/>
            <w:r w:rsidRPr="0049618F">
              <w:rPr>
                <w:rFonts w:ascii="Times New Roman" w:hAnsi="Times New Roman" w:cs="Times New Roman"/>
                <w:sz w:val="16"/>
                <w:szCs w:val="16"/>
              </w:rPr>
              <w:t xml:space="preserve"> на достижение показателя </w:t>
            </w:r>
          </w:p>
          <w:p w14:paraId="598A7F75" w14:textId="0E425AEC"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(Y.ХХ.ZZ)</w:t>
            </w:r>
          </w:p>
        </w:tc>
      </w:tr>
      <w:tr w:rsidR="007A0447" w:rsidRPr="0049618F" w14:paraId="4BAC4427" w14:textId="77777777" w:rsidTr="00137965">
        <w:trPr>
          <w:trHeight w:val="577"/>
        </w:trPr>
        <w:tc>
          <w:tcPr>
            <w:tcW w:w="455" w:type="dxa"/>
            <w:vMerge/>
            <w:tcBorders>
              <w:bottom w:val="nil"/>
            </w:tcBorders>
            <w:shd w:val="clear" w:color="auto" w:fill="auto"/>
          </w:tcPr>
          <w:p w14:paraId="495DCE0B" w14:textId="77777777" w:rsidR="009D0605" w:rsidRPr="0049618F"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6"/>
                <w:szCs w:val="16"/>
              </w:rPr>
            </w:pPr>
          </w:p>
        </w:tc>
        <w:tc>
          <w:tcPr>
            <w:tcW w:w="2665" w:type="dxa"/>
            <w:vMerge/>
            <w:tcBorders>
              <w:bottom w:val="nil"/>
            </w:tcBorders>
            <w:shd w:val="clear" w:color="auto" w:fill="auto"/>
          </w:tcPr>
          <w:p w14:paraId="2EB64607"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tc>
        <w:tc>
          <w:tcPr>
            <w:tcW w:w="2155" w:type="dxa"/>
            <w:vMerge/>
            <w:tcBorders>
              <w:bottom w:val="nil"/>
            </w:tcBorders>
            <w:shd w:val="clear" w:color="auto" w:fill="auto"/>
          </w:tcPr>
          <w:p w14:paraId="21A93FB4"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tc>
        <w:tc>
          <w:tcPr>
            <w:tcW w:w="1134" w:type="dxa"/>
            <w:vMerge/>
            <w:tcBorders>
              <w:bottom w:val="nil"/>
            </w:tcBorders>
            <w:shd w:val="clear" w:color="auto" w:fill="auto"/>
          </w:tcPr>
          <w:p w14:paraId="74FDA8F7"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tc>
        <w:tc>
          <w:tcPr>
            <w:tcW w:w="992" w:type="dxa"/>
            <w:vMerge/>
            <w:tcBorders>
              <w:bottom w:val="nil"/>
            </w:tcBorders>
            <w:shd w:val="clear" w:color="auto" w:fill="auto"/>
          </w:tcPr>
          <w:p w14:paraId="4247FDFF"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tc>
        <w:tc>
          <w:tcPr>
            <w:tcW w:w="992" w:type="dxa"/>
            <w:tcBorders>
              <w:bottom w:val="nil"/>
            </w:tcBorders>
            <w:shd w:val="clear" w:color="auto" w:fill="auto"/>
          </w:tcPr>
          <w:p w14:paraId="5EE7F9A0"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p>
          <w:p w14:paraId="04604EBD"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2023 год</w:t>
            </w:r>
          </w:p>
        </w:tc>
        <w:tc>
          <w:tcPr>
            <w:tcW w:w="992" w:type="dxa"/>
            <w:tcBorders>
              <w:bottom w:val="nil"/>
            </w:tcBorders>
            <w:shd w:val="clear" w:color="auto" w:fill="auto"/>
          </w:tcPr>
          <w:p w14:paraId="7DB95371"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p>
          <w:p w14:paraId="49C30B63"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2024 год</w:t>
            </w:r>
          </w:p>
        </w:tc>
        <w:tc>
          <w:tcPr>
            <w:tcW w:w="993" w:type="dxa"/>
            <w:tcBorders>
              <w:bottom w:val="nil"/>
            </w:tcBorders>
            <w:shd w:val="clear" w:color="auto" w:fill="auto"/>
          </w:tcPr>
          <w:p w14:paraId="5A98C030"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p>
          <w:p w14:paraId="3111C881"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2025 год</w:t>
            </w:r>
          </w:p>
        </w:tc>
        <w:tc>
          <w:tcPr>
            <w:tcW w:w="992" w:type="dxa"/>
            <w:tcBorders>
              <w:bottom w:val="nil"/>
            </w:tcBorders>
            <w:shd w:val="clear" w:color="auto" w:fill="auto"/>
          </w:tcPr>
          <w:p w14:paraId="1245D941"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p>
          <w:p w14:paraId="1CAC44AB"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2026 год</w:t>
            </w:r>
          </w:p>
        </w:tc>
        <w:tc>
          <w:tcPr>
            <w:tcW w:w="992" w:type="dxa"/>
            <w:tcBorders>
              <w:bottom w:val="nil"/>
            </w:tcBorders>
            <w:shd w:val="clear" w:color="auto" w:fill="auto"/>
          </w:tcPr>
          <w:p w14:paraId="4518D183"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p>
          <w:p w14:paraId="476892FD"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2027 год</w:t>
            </w:r>
          </w:p>
          <w:p w14:paraId="48E94DA6" w14:textId="642A576B"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p w14:paraId="29A032BB" w14:textId="4A480682" w:rsidR="009D0605" w:rsidRPr="0049618F" w:rsidRDefault="009D0605" w:rsidP="00BE22E9">
            <w:pPr>
              <w:tabs>
                <w:tab w:val="left" w:pos="14175"/>
              </w:tabs>
              <w:spacing w:after="0" w:line="240" w:lineRule="auto"/>
              <w:rPr>
                <w:rFonts w:ascii="Times New Roman" w:hAnsi="Times New Roman"/>
                <w:sz w:val="16"/>
                <w:szCs w:val="16"/>
                <w:lang w:eastAsia="ar-SA"/>
              </w:rPr>
            </w:pPr>
          </w:p>
        </w:tc>
        <w:tc>
          <w:tcPr>
            <w:tcW w:w="1276" w:type="dxa"/>
            <w:vMerge/>
            <w:tcBorders>
              <w:bottom w:val="nil"/>
            </w:tcBorders>
            <w:shd w:val="clear" w:color="auto" w:fill="auto"/>
          </w:tcPr>
          <w:p w14:paraId="58A2764D"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tc>
        <w:tc>
          <w:tcPr>
            <w:tcW w:w="1956" w:type="dxa"/>
            <w:vMerge/>
            <w:tcBorders>
              <w:bottom w:val="nil"/>
            </w:tcBorders>
            <w:shd w:val="clear" w:color="auto" w:fill="auto"/>
          </w:tcPr>
          <w:p w14:paraId="01C708E1" w14:textId="6D3D02D4"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tc>
      </w:tr>
    </w:tbl>
    <w:p w14:paraId="2ABF70A7" w14:textId="77777777" w:rsidR="00D76A33" w:rsidRPr="0049618F" w:rsidRDefault="00D76A33" w:rsidP="00BE22E9">
      <w:pPr>
        <w:tabs>
          <w:tab w:val="left" w:pos="14175"/>
        </w:tabs>
        <w:spacing w:after="0" w:line="24" w:lineRule="auto"/>
        <w:rPr>
          <w:sz w:val="16"/>
          <w:szCs w:val="16"/>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665"/>
        <w:gridCol w:w="2155"/>
        <w:gridCol w:w="1134"/>
        <w:gridCol w:w="992"/>
        <w:gridCol w:w="992"/>
        <w:gridCol w:w="992"/>
        <w:gridCol w:w="993"/>
        <w:gridCol w:w="992"/>
        <w:gridCol w:w="992"/>
        <w:gridCol w:w="1276"/>
        <w:gridCol w:w="1956"/>
      </w:tblGrid>
      <w:tr w:rsidR="009D0605" w:rsidRPr="0049618F" w14:paraId="2E8884E7" w14:textId="77777777" w:rsidTr="00137965">
        <w:trPr>
          <w:trHeight w:val="136"/>
          <w:tblHeader/>
        </w:trPr>
        <w:tc>
          <w:tcPr>
            <w:tcW w:w="455" w:type="dxa"/>
            <w:shd w:val="clear" w:color="auto" w:fill="auto"/>
          </w:tcPr>
          <w:p w14:paraId="0D51710A" w14:textId="77777777" w:rsidR="009D0605" w:rsidRPr="0049618F" w:rsidRDefault="009D0605" w:rsidP="00BE22E9">
            <w:pPr>
              <w:pStyle w:val="ConsPlusNormal"/>
              <w:tabs>
                <w:tab w:val="left" w:pos="0"/>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1</w:t>
            </w:r>
          </w:p>
        </w:tc>
        <w:tc>
          <w:tcPr>
            <w:tcW w:w="2665" w:type="dxa"/>
            <w:shd w:val="clear" w:color="auto" w:fill="auto"/>
          </w:tcPr>
          <w:p w14:paraId="086A5338"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2</w:t>
            </w:r>
          </w:p>
        </w:tc>
        <w:tc>
          <w:tcPr>
            <w:tcW w:w="2155" w:type="dxa"/>
            <w:shd w:val="clear" w:color="auto" w:fill="auto"/>
          </w:tcPr>
          <w:p w14:paraId="720742DD"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3</w:t>
            </w:r>
          </w:p>
        </w:tc>
        <w:tc>
          <w:tcPr>
            <w:tcW w:w="1134" w:type="dxa"/>
            <w:shd w:val="clear" w:color="auto" w:fill="auto"/>
          </w:tcPr>
          <w:p w14:paraId="1B9D08FB"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4</w:t>
            </w:r>
          </w:p>
        </w:tc>
        <w:tc>
          <w:tcPr>
            <w:tcW w:w="992" w:type="dxa"/>
            <w:shd w:val="clear" w:color="auto" w:fill="auto"/>
          </w:tcPr>
          <w:p w14:paraId="726E3FDA"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5</w:t>
            </w:r>
          </w:p>
        </w:tc>
        <w:tc>
          <w:tcPr>
            <w:tcW w:w="992" w:type="dxa"/>
            <w:shd w:val="clear" w:color="auto" w:fill="auto"/>
          </w:tcPr>
          <w:p w14:paraId="0A9470A8"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6</w:t>
            </w:r>
          </w:p>
        </w:tc>
        <w:tc>
          <w:tcPr>
            <w:tcW w:w="992" w:type="dxa"/>
            <w:shd w:val="clear" w:color="auto" w:fill="auto"/>
          </w:tcPr>
          <w:p w14:paraId="7BB28437"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7</w:t>
            </w:r>
          </w:p>
        </w:tc>
        <w:tc>
          <w:tcPr>
            <w:tcW w:w="993" w:type="dxa"/>
            <w:shd w:val="clear" w:color="auto" w:fill="auto"/>
          </w:tcPr>
          <w:p w14:paraId="0A87321D"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8</w:t>
            </w:r>
          </w:p>
        </w:tc>
        <w:tc>
          <w:tcPr>
            <w:tcW w:w="992" w:type="dxa"/>
            <w:shd w:val="clear" w:color="auto" w:fill="auto"/>
          </w:tcPr>
          <w:p w14:paraId="7F9A2706"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9</w:t>
            </w:r>
          </w:p>
        </w:tc>
        <w:tc>
          <w:tcPr>
            <w:tcW w:w="992" w:type="dxa"/>
            <w:shd w:val="clear" w:color="auto" w:fill="auto"/>
          </w:tcPr>
          <w:p w14:paraId="6342B8D8" w14:textId="3AB73D3D"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10</w:t>
            </w:r>
          </w:p>
        </w:tc>
        <w:tc>
          <w:tcPr>
            <w:tcW w:w="1276" w:type="dxa"/>
            <w:shd w:val="clear" w:color="auto" w:fill="auto"/>
          </w:tcPr>
          <w:p w14:paraId="411FD84D" w14:textId="77777777"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11</w:t>
            </w:r>
          </w:p>
        </w:tc>
        <w:tc>
          <w:tcPr>
            <w:tcW w:w="1956" w:type="dxa"/>
            <w:shd w:val="clear" w:color="auto" w:fill="auto"/>
          </w:tcPr>
          <w:p w14:paraId="11BA2E22" w14:textId="5CF93A54" w:rsidR="009D0605" w:rsidRPr="0049618F" w:rsidRDefault="009D0605" w:rsidP="00BE22E9">
            <w:pPr>
              <w:pStyle w:val="ConsPlusNormal"/>
              <w:tabs>
                <w:tab w:val="left" w:pos="14175"/>
              </w:tabs>
              <w:ind w:firstLine="33"/>
              <w:jc w:val="center"/>
              <w:outlineLvl w:val="1"/>
              <w:rPr>
                <w:rFonts w:ascii="Times New Roman" w:hAnsi="Times New Roman" w:cs="Times New Roman"/>
                <w:sz w:val="16"/>
                <w:szCs w:val="16"/>
              </w:rPr>
            </w:pPr>
            <w:r w:rsidRPr="0049618F">
              <w:rPr>
                <w:rFonts w:ascii="Times New Roman" w:hAnsi="Times New Roman" w:cs="Times New Roman"/>
                <w:sz w:val="16"/>
                <w:szCs w:val="16"/>
              </w:rPr>
              <w:t>12</w:t>
            </w:r>
          </w:p>
        </w:tc>
      </w:tr>
      <w:tr w:rsidR="009D0605" w:rsidRPr="0049618F" w14:paraId="2EB5F1A5" w14:textId="77777777" w:rsidTr="00137965">
        <w:trPr>
          <w:trHeight w:val="635"/>
        </w:trPr>
        <w:tc>
          <w:tcPr>
            <w:tcW w:w="455" w:type="dxa"/>
            <w:shd w:val="clear" w:color="auto" w:fill="auto"/>
          </w:tcPr>
          <w:p w14:paraId="465F4E63" w14:textId="5CA35F15"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tc>
        <w:tc>
          <w:tcPr>
            <w:tcW w:w="15139" w:type="dxa"/>
            <w:gridSpan w:val="11"/>
            <w:shd w:val="clear" w:color="auto" w:fill="auto"/>
            <w:vAlign w:val="center"/>
          </w:tcPr>
          <w:p w14:paraId="3A1ABC48" w14:textId="3DC3B10F" w:rsidR="009D0605" w:rsidRPr="0049618F" w:rsidRDefault="009D0605" w:rsidP="00BE22E9">
            <w:pPr>
              <w:tabs>
                <w:tab w:val="left" w:pos="14175"/>
              </w:tabs>
              <w:spacing w:after="255" w:line="240" w:lineRule="auto"/>
              <w:contextualSpacing/>
              <w:jc w:val="center"/>
              <w:rPr>
                <w:rFonts w:ascii="Times New Roman" w:hAnsi="Times New Roman"/>
                <w:sz w:val="16"/>
                <w:szCs w:val="16"/>
              </w:rPr>
            </w:pPr>
            <w:r w:rsidRPr="0049618F">
              <w:rPr>
                <w:rFonts w:ascii="Times New Roman" w:hAnsi="Times New Roman"/>
                <w:b/>
                <w:bCs/>
                <w:sz w:val="16"/>
                <w:szCs w:val="16"/>
              </w:rPr>
              <w:t>Комплексное обеспечение безопасности граждан, повышение результативности борьбы с преступностью.</w:t>
            </w:r>
          </w:p>
        </w:tc>
      </w:tr>
      <w:tr w:rsidR="009D0605" w:rsidRPr="0049618F" w14:paraId="7BD3C660" w14:textId="77777777" w:rsidTr="00137965">
        <w:trPr>
          <w:cantSplit/>
          <w:trHeight w:val="1267"/>
        </w:trPr>
        <w:tc>
          <w:tcPr>
            <w:tcW w:w="455" w:type="dxa"/>
            <w:shd w:val="clear" w:color="auto" w:fill="auto"/>
          </w:tcPr>
          <w:p w14:paraId="15041877" w14:textId="5EF77D6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1</w:t>
            </w:r>
          </w:p>
        </w:tc>
        <w:tc>
          <w:tcPr>
            <w:tcW w:w="2665" w:type="dxa"/>
            <w:shd w:val="clear" w:color="auto" w:fill="auto"/>
          </w:tcPr>
          <w:p w14:paraId="6EF6080A" w14:textId="77777777" w:rsidR="009D0605" w:rsidRPr="0049618F" w:rsidRDefault="009D0605" w:rsidP="00BE22E9">
            <w:pPr>
              <w:pStyle w:val="ConsPlusNormal"/>
              <w:tabs>
                <w:tab w:val="left" w:pos="14175"/>
              </w:tabs>
              <w:outlineLvl w:val="1"/>
              <w:rPr>
                <w:rFonts w:ascii="Times New Roman" w:hAnsi="Times New Roman" w:cs="Times New Roman"/>
                <w:sz w:val="16"/>
                <w:szCs w:val="16"/>
              </w:rPr>
            </w:pPr>
            <w:r w:rsidRPr="0049618F">
              <w:rPr>
                <w:rFonts w:ascii="Times New Roman" w:hAnsi="Times New Roman" w:cs="Times New Roman"/>
                <w:sz w:val="16"/>
                <w:szCs w:val="16"/>
              </w:rPr>
              <w:t>Снижение общего количества преступлений, совершенных на территории муниципального образования, не менее чем на 3 % ежегодно</w:t>
            </w:r>
          </w:p>
        </w:tc>
        <w:tc>
          <w:tcPr>
            <w:tcW w:w="2155" w:type="dxa"/>
            <w:shd w:val="clear" w:color="auto" w:fill="auto"/>
          </w:tcPr>
          <w:p w14:paraId="6F9F58FF" w14:textId="77777777" w:rsidR="009D0605" w:rsidRPr="0049618F" w:rsidRDefault="009D0605" w:rsidP="00BE22E9">
            <w:pPr>
              <w:pStyle w:val="ConsPlusNormal"/>
              <w:tabs>
                <w:tab w:val="left" w:pos="14175"/>
              </w:tabs>
              <w:ind w:left="-108" w:right="-108"/>
              <w:jc w:val="center"/>
              <w:outlineLvl w:val="1"/>
              <w:rPr>
                <w:rFonts w:ascii="Times New Roman" w:hAnsi="Times New Roman" w:cs="Times New Roman"/>
                <w:b/>
                <w:sz w:val="16"/>
                <w:szCs w:val="16"/>
              </w:rPr>
            </w:pPr>
            <w:r w:rsidRPr="0049618F">
              <w:rPr>
                <w:rFonts w:ascii="Times New Roman" w:hAnsi="Times New Roman" w:cs="Times New Roman"/>
                <w:b/>
                <w:sz w:val="16"/>
                <w:szCs w:val="16"/>
              </w:rPr>
              <w:t xml:space="preserve">Приоритетный целевой </w:t>
            </w:r>
          </w:p>
        </w:tc>
        <w:tc>
          <w:tcPr>
            <w:tcW w:w="1134" w:type="dxa"/>
            <w:shd w:val="clear" w:color="auto" w:fill="auto"/>
            <w:textDirection w:val="btLr"/>
          </w:tcPr>
          <w:p w14:paraId="4F262818" w14:textId="77777777" w:rsidR="009D0605" w:rsidRPr="0049618F" w:rsidRDefault="009D0605" w:rsidP="00BE22E9">
            <w:pPr>
              <w:pStyle w:val="ConsPlusNormal"/>
              <w:tabs>
                <w:tab w:val="left" w:pos="14175"/>
              </w:tabs>
              <w:ind w:right="113" w:firstLine="34"/>
              <w:jc w:val="center"/>
              <w:outlineLvl w:val="1"/>
              <w:rPr>
                <w:rFonts w:ascii="Times New Roman" w:hAnsi="Times New Roman" w:cs="Times New Roman"/>
                <w:sz w:val="16"/>
                <w:szCs w:val="16"/>
              </w:rPr>
            </w:pPr>
            <w:r w:rsidRPr="0049618F">
              <w:rPr>
                <w:rFonts w:ascii="Times New Roman" w:hAnsi="Times New Roman" w:cs="Times New Roman"/>
                <w:sz w:val="16"/>
                <w:szCs w:val="16"/>
              </w:rPr>
              <w:t>кол-во</w:t>
            </w:r>
          </w:p>
          <w:p w14:paraId="05DD0B7F" w14:textId="77777777" w:rsidR="009D0605" w:rsidRPr="0049618F" w:rsidRDefault="009D0605" w:rsidP="00BE22E9">
            <w:pPr>
              <w:pStyle w:val="ConsPlusNormal"/>
              <w:tabs>
                <w:tab w:val="left" w:pos="14175"/>
              </w:tabs>
              <w:ind w:right="113" w:firstLine="34"/>
              <w:jc w:val="center"/>
              <w:outlineLvl w:val="1"/>
              <w:rPr>
                <w:rFonts w:ascii="Times New Roman" w:hAnsi="Times New Roman" w:cs="Times New Roman"/>
                <w:sz w:val="16"/>
                <w:szCs w:val="16"/>
              </w:rPr>
            </w:pPr>
            <w:r w:rsidRPr="0049618F">
              <w:rPr>
                <w:rFonts w:ascii="Times New Roman" w:hAnsi="Times New Roman" w:cs="Times New Roman"/>
                <w:sz w:val="16"/>
                <w:szCs w:val="16"/>
              </w:rPr>
              <w:t xml:space="preserve">преступлений, </w:t>
            </w:r>
          </w:p>
          <w:p w14:paraId="0C0EB466" w14:textId="77777777" w:rsidR="009D0605" w:rsidRPr="0049618F" w:rsidRDefault="009D0605" w:rsidP="00BE22E9">
            <w:pPr>
              <w:pStyle w:val="ConsPlusNormal"/>
              <w:tabs>
                <w:tab w:val="left" w:pos="14175"/>
              </w:tabs>
              <w:ind w:right="113" w:firstLine="34"/>
              <w:jc w:val="center"/>
              <w:outlineLvl w:val="1"/>
              <w:rPr>
                <w:rFonts w:ascii="Times New Roman" w:hAnsi="Times New Roman" w:cs="Times New Roman"/>
                <w:sz w:val="16"/>
                <w:szCs w:val="16"/>
              </w:rPr>
            </w:pPr>
            <w:r w:rsidRPr="0049618F">
              <w:rPr>
                <w:rFonts w:ascii="Times New Roman" w:hAnsi="Times New Roman" w:cs="Times New Roman"/>
                <w:sz w:val="16"/>
                <w:szCs w:val="16"/>
              </w:rPr>
              <w:t>динамика в %</w:t>
            </w:r>
          </w:p>
        </w:tc>
        <w:tc>
          <w:tcPr>
            <w:tcW w:w="992" w:type="dxa"/>
            <w:shd w:val="clear" w:color="auto" w:fill="auto"/>
          </w:tcPr>
          <w:p w14:paraId="10A683DB"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p w14:paraId="7E640D6D"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p w14:paraId="19C16104"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p w14:paraId="47CA3E16"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p w14:paraId="4463C433" w14:textId="77777777"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p>
          <w:p w14:paraId="2B2B5571" w14:textId="2406D872" w:rsidR="000148C4" w:rsidRPr="0049618F" w:rsidRDefault="009D0605" w:rsidP="000148C4">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1649</w:t>
            </w:r>
          </w:p>
        </w:tc>
        <w:tc>
          <w:tcPr>
            <w:tcW w:w="992" w:type="dxa"/>
            <w:shd w:val="clear" w:color="auto" w:fill="auto"/>
            <w:vAlign w:val="center"/>
          </w:tcPr>
          <w:p w14:paraId="2DEA87D7" w14:textId="7E414B12"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 xml:space="preserve">1600 </w:t>
            </w:r>
          </w:p>
        </w:tc>
        <w:tc>
          <w:tcPr>
            <w:tcW w:w="992" w:type="dxa"/>
            <w:shd w:val="clear" w:color="auto" w:fill="auto"/>
            <w:vAlign w:val="center"/>
          </w:tcPr>
          <w:p w14:paraId="1298531F" w14:textId="248BC34B"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1552</w:t>
            </w:r>
          </w:p>
        </w:tc>
        <w:tc>
          <w:tcPr>
            <w:tcW w:w="993" w:type="dxa"/>
            <w:shd w:val="clear" w:color="auto" w:fill="auto"/>
            <w:vAlign w:val="center"/>
          </w:tcPr>
          <w:p w14:paraId="0026DEAC" w14:textId="62EE0E84"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1505</w:t>
            </w:r>
          </w:p>
        </w:tc>
        <w:tc>
          <w:tcPr>
            <w:tcW w:w="992" w:type="dxa"/>
            <w:shd w:val="clear" w:color="auto" w:fill="auto"/>
            <w:vAlign w:val="center"/>
          </w:tcPr>
          <w:p w14:paraId="1F5B3FC0" w14:textId="532F3B30"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1460</w:t>
            </w:r>
          </w:p>
        </w:tc>
        <w:tc>
          <w:tcPr>
            <w:tcW w:w="992" w:type="dxa"/>
            <w:shd w:val="clear" w:color="auto" w:fill="auto"/>
            <w:vAlign w:val="center"/>
          </w:tcPr>
          <w:p w14:paraId="1EB14AC7" w14:textId="7B7F62A5"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1416</w:t>
            </w:r>
          </w:p>
        </w:tc>
        <w:tc>
          <w:tcPr>
            <w:tcW w:w="1276" w:type="dxa"/>
            <w:shd w:val="clear" w:color="auto" w:fill="auto"/>
            <w:vAlign w:val="center"/>
          </w:tcPr>
          <w:p w14:paraId="197212FA" w14:textId="4A14F871" w:rsidR="009D0605" w:rsidRPr="0049618F" w:rsidRDefault="00924AAB" w:rsidP="00BE22E9">
            <w:pPr>
              <w:pStyle w:val="ConsPlusNormal"/>
              <w:tabs>
                <w:tab w:val="left" w:pos="14175"/>
              </w:tabs>
              <w:jc w:val="center"/>
              <w:outlineLvl w:val="1"/>
              <w:rPr>
                <w:rFonts w:ascii="Times New Roman" w:hAnsi="Times New Roman" w:cs="Times New Roman"/>
                <w:sz w:val="16"/>
                <w:szCs w:val="16"/>
              </w:rPr>
            </w:pPr>
            <w:proofErr w:type="gramStart"/>
            <w:r w:rsidRPr="0049618F">
              <w:rPr>
                <w:rFonts w:ascii="Times New Roman" w:hAnsi="Times New Roman" w:cs="Times New Roman"/>
                <w:sz w:val="16"/>
                <w:szCs w:val="16"/>
              </w:rPr>
              <w:t>Управление  безопасности</w:t>
            </w:r>
            <w:proofErr w:type="gramEnd"/>
          </w:p>
        </w:tc>
        <w:tc>
          <w:tcPr>
            <w:tcW w:w="1956" w:type="dxa"/>
            <w:shd w:val="clear" w:color="auto" w:fill="auto"/>
            <w:vAlign w:val="center"/>
          </w:tcPr>
          <w:p w14:paraId="4708D5CF" w14:textId="77777777" w:rsidR="009D0605" w:rsidRPr="0049618F" w:rsidRDefault="009D0605" w:rsidP="00BE22E9">
            <w:pPr>
              <w:pStyle w:val="ConsPlusNormal"/>
              <w:tabs>
                <w:tab w:val="left" w:pos="14175"/>
              </w:tabs>
              <w:jc w:val="center"/>
              <w:outlineLvl w:val="1"/>
              <w:rPr>
                <w:rFonts w:ascii="Times New Roman" w:hAnsi="Times New Roman" w:cs="Times New Roman"/>
                <w:b/>
                <w:sz w:val="16"/>
                <w:szCs w:val="16"/>
              </w:rPr>
            </w:pPr>
            <w:r w:rsidRPr="0049618F">
              <w:rPr>
                <w:rFonts w:ascii="Times New Roman" w:hAnsi="Times New Roman" w:cs="Times New Roman"/>
                <w:b/>
                <w:sz w:val="16"/>
                <w:szCs w:val="16"/>
              </w:rPr>
              <w:t>1.01.01,02,03</w:t>
            </w:r>
          </w:p>
          <w:p w14:paraId="38FF401D" w14:textId="77777777" w:rsidR="009D0605" w:rsidRPr="0049618F" w:rsidRDefault="009D0605" w:rsidP="00BE22E9">
            <w:pPr>
              <w:pStyle w:val="ConsPlusNormal"/>
              <w:tabs>
                <w:tab w:val="left" w:pos="14175"/>
              </w:tabs>
              <w:jc w:val="center"/>
              <w:outlineLvl w:val="1"/>
              <w:rPr>
                <w:rFonts w:ascii="Times New Roman" w:hAnsi="Times New Roman" w:cs="Times New Roman"/>
                <w:b/>
                <w:sz w:val="16"/>
                <w:szCs w:val="16"/>
              </w:rPr>
            </w:pPr>
            <w:r w:rsidRPr="0049618F">
              <w:rPr>
                <w:rFonts w:ascii="Times New Roman" w:hAnsi="Times New Roman" w:cs="Times New Roman"/>
                <w:b/>
                <w:sz w:val="16"/>
                <w:szCs w:val="16"/>
              </w:rPr>
              <w:t>1.02.01,02,03,04,05</w:t>
            </w:r>
          </w:p>
          <w:p w14:paraId="334B712D" w14:textId="77777777" w:rsidR="009D0605" w:rsidRPr="0049618F" w:rsidRDefault="009D0605" w:rsidP="00BE22E9">
            <w:pPr>
              <w:pStyle w:val="ConsPlusNormal"/>
              <w:tabs>
                <w:tab w:val="left" w:pos="14175"/>
              </w:tabs>
              <w:jc w:val="center"/>
              <w:outlineLvl w:val="1"/>
              <w:rPr>
                <w:rFonts w:ascii="Times New Roman" w:hAnsi="Times New Roman" w:cs="Times New Roman"/>
                <w:b/>
                <w:sz w:val="16"/>
                <w:szCs w:val="16"/>
              </w:rPr>
            </w:pPr>
            <w:r w:rsidRPr="0049618F">
              <w:rPr>
                <w:rFonts w:ascii="Times New Roman" w:hAnsi="Times New Roman" w:cs="Times New Roman"/>
                <w:b/>
                <w:sz w:val="16"/>
                <w:szCs w:val="16"/>
              </w:rPr>
              <w:t>1.03. 01,02,03,04</w:t>
            </w:r>
          </w:p>
          <w:p w14:paraId="7041A09D" w14:textId="77777777" w:rsidR="009D0605" w:rsidRPr="0049618F" w:rsidRDefault="009D0605" w:rsidP="00BE22E9">
            <w:pPr>
              <w:pStyle w:val="ConsPlusNormal"/>
              <w:tabs>
                <w:tab w:val="left" w:pos="14175"/>
              </w:tabs>
              <w:jc w:val="center"/>
              <w:outlineLvl w:val="1"/>
              <w:rPr>
                <w:rFonts w:ascii="Times New Roman" w:hAnsi="Times New Roman" w:cs="Times New Roman"/>
                <w:b/>
                <w:sz w:val="16"/>
                <w:szCs w:val="16"/>
              </w:rPr>
            </w:pPr>
            <w:r w:rsidRPr="0049618F">
              <w:rPr>
                <w:rFonts w:ascii="Times New Roman" w:hAnsi="Times New Roman" w:cs="Times New Roman"/>
                <w:b/>
                <w:sz w:val="16"/>
                <w:szCs w:val="16"/>
              </w:rPr>
              <w:t>1.04.01,02,03,04</w:t>
            </w:r>
          </w:p>
          <w:p w14:paraId="20BB9C00" w14:textId="77777777" w:rsidR="009D0605" w:rsidRPr="0049618F" w:rsidRDefault="009D0605" w:rsidP="00BE22E9">
            <w:pPr>
              <w:pStyle w:val="ConsPlusNormal"/>
              <w:tabs>
                <w:tab w:val="left" w:pos="14175"/>
              </w:tabs>
              <w:jc w:val="center"/>
              <w:outlineLvl w:val="1"/>
              <w:rPr>
                <w:rFonts w:ascii="Times New Roman" w:hAnsi="Times New Roman" w:cs="Times New Roman"/>
                <w:b/>
                <w:sz w:val="16"/>
                <w:szCs w:val="16"/>
              </w:rPr>
            </w:pPr>
            <w:r w:rsidRPr="0049618F">
              <w:rPr>
                <w:rFonts w:ascii="Times New Roman" w:hAnsi="Times New Roman" w:cs="Times New Roman"/>
                <w:b/>
                <w:sz w:val="16"/>
                <w:szCs w:val="16"/>
              </w:rPr>
              <w:t>1.05.01,02,03,04,05</w:t>
            </w:r>
          </w:p>
          <w:p w14:paraId="208D2C0B" w14:textId="77777777" w:rsidR="007A0447" w:rsidRPr="0049618F" w:rsidRDefault="009D0605" w:rsidP="00BE22E9">
            <w:pPr>
              <w:pStyle w:val="ConsPlusNormal"/>
              <w:tabs>
                <w:tab w:val="left" w:pos="14175"/>
              </w:tabs>
              <w:jc w:val="center"/>
              <w:outlineLvl w:val="1"/>
              <w:rPr>
                <w:rFonts w:ascii="Times New Roman" w:hAnsi="Times New Roman" w:cs="Times New Roman"/>
                <w:b/>
                <w:sz w:val="16"/>
                <w:szCs w:val="16"/>
              </w:rPr>
            </w:pPr>
            <w:r w:rsidRPr="0049618F">
              <w:rPr>
                <w:rFonts w:ascii="Times New Roman" w:hAnsi="Times New Roman" w:cs="Times New Roman"/>
                <w:b/>
                <w:sz w:val="16"/>
                <w:szCs w:val="16"/>
              </w:rPr>
              <w:t>1.07.01,02,03,04,05,06,</w:t>
            </w:r>
          </w:p>
          <w:p w14:paraId="128E6560" w14:textId="38EABE24"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b/>
                <w:sz w:val="16"/>
                <w:szCs w:val="16"/>
              </w:rPr>
              <w:t>07,08,09</w:t>
            </w:r>
          </w:p>
        </w:tc>
      </w:tr>
      <w:tr w:rsidR="009D0605" w:rsidRPr="0049618F" w14:paraId="06D6D78A" w14:textId="77777777" w:rsidTr="00137965">
        <w:trPr>
          <w:cantSplit/>
          <w:trHeight w:val="1134"/>
        </w:trPr>
        <w:tc>
          <w:tcPr>
            <w:tcW w:w="455" w:type="dxa"/>
            <w:shd w:val="clear" w:color="auto" w:fill="auto"/>
            <w:vAlign w:val="center"/>
          </w:tcPr>
          <w:p w14:paraId="77FAD20D" w14:textId="39D9B4CC"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2</w:t>
            </w:r>
          </w:p>
          <w:p w14:paraId="6C59476A" w14:textId="77777777" w:rsidR="009D0605" w:rsidRPr="0049618F" w:rsidRDefault="009D0605" w:rsidP="00BE22E9">
            <w:pPr>
              <w:tabs>
                <w:tab w:val="left" w:pos="14175"/>
              </w:tabs>
              <w:jc w:val="center"/>
              <w:rPr>
                <w:rFonts w:ascii="Times New Roman" w:hAnsi="Times New Roman"/>
                <w:color w:val="00B050"/>
                <w:sz w:val="16"/>
                <w:szCs w:val="16"/>
                <w:lang w:eastAsia="ar-SA"/>
              </w:rPr>
            </w:pPr>
          </w:p>
        </w:tc>
        <w:tc>
          <w:tcPr>
            <w:tcW w:w="2665" w:type="dxa"/>
            <w:shd w:val="clear" w:color="auto" w:fill="auto"/>
          </w:tcPr>
          <w:p w14:paraId="2E382499" w14:textId="77777777" w:rsidR="009D0605" w:rsidRPr="0049618F" w:rsidRDefault="009D0605" w:rsidP="00BE22E9">
            <w:pPr>
              <w:pStyle w:val="ConsPlusNormal"/>
              <w:tabs>
                <w:tab w:val="left" w:pos="14175"/>
              </w:tabs>
              <w:outlineLvl w:val="1"/>
              <w:rPr>
                <w:rFonts w:ascii="Times New Roman" w:hAnsi="Times New Roman" w:cs="Times New Roman"/>
                <w:sz w:val="16"/>
                <w:szCs w:val="16"/>
              </w:rPr>
            </w:pPr>
            <w:r w:rsidRPr="0049618F">
              <w:rPr>
                <w:rFonts w:ascii="Times New Roman" w:hAnsi="Times New Roman" w:cs="Times New Roman"/>
                <w:sz w:val="16"/>
                <w:szCs w:val="16"/>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2155" w:type="dxa"/>
            <w:shd w:val="clear" w:color="auto" w:fill="auto"/>
          </w:tcPr>
          <w:p w14:paraId="3AE0BA61" w14:textId="77777777" w:rsidR="009D0605" w:rsidRPr="0049618F" w:rsidRDefault="009D0605" w:rsidP="00BE22E9">
            <w:pPr>
              <w:pStyle w:val="ConsPlusNormal"/>
              <w:tabs>
                <w:tab w:val="left" w:pos="14175"/>
              </w:tabs>
              <w:ind w:left="-108" w:right="-108"/>
              <w:jc w:val="center"/>
              <w:outlineLvl w:val="1"/>
              <w:rPr>
                <w:rFonts w:ascii="Times New Roman" w:hAnsi="Times New Roman" w:cs="Times New Roman"/>
                <w:b/>
                <w:sz w:val="16"/>
                <w:szCs w:val="16"/>
              </w:rPr>
            </w:pPr>
            <w:r w:rsidRPr="0049618F">
              <w:rPr>
                <w:rFonts w:ascii="Times New Roman" w:hAnsi="Times New Roman" w:cs="Times New Roman"/>
                <w:b/>
                <w:sz w:val="16"/>
                <w:szCs w:val="16"/>
              </w:rPr>
              <w:t>Приоритетный целевой</w:t>
            </w:r>
          </w:p>
        </w:tc>
        <w:tc>
          <w:tcPr>
            <w:tcW w:w="1134" w:type="dxa"/>
            <w:shd w:val="clear" w:color="auto" w:fill="auto"/>
            <w:textDirection w:val="btLr"/>
            <w:vAlign w:val="center"/>
          </w:tcPr>
          <w:p w14:paraId="5A5AE8F0" w14:textId="77777777" w:rsidR="009D0605" w:rsidRPr="0049618F" w:rsidRDefault="009D0605" w:rsidP="00BE22E9">
            <w:pPr>
              <w:pStyle w:val="ConsPlusNormal"/>
              <w:tabs>
                <w:tab w:val="left" w:pos="14175"/>
              </w:tabs>
              <w:ind w:right="113" w:firstLine="34"/>
              <w:jc w:val="center"/>
              <w:outlineLvl w:val="1"/>
              <w:rPr>
                <w:rFonts w:ascii="Times New Roman" w:hAnsi="Times New Roman" w:cs="Times New Roman"/>
                <w:sz w:val="16"/>
                <w:szCs w:val="16"/>
              </w:rPr>
            </w:pPr>
            <w:r w:rsidRPr="0049618F">
              <w:rPr>
                <w:rFonts w:ascii="Times New Roman" w:hAnsi="Times New Roman" w:cs="Times New Roman"/>
                <w:sz w:val="16"/>
                <w:szCs w:val="16"/>
              </w:rPr>
              <w:t>единицы</w:t>
            </w:r>
          </w:p>
        </w:tc>
        <w:tc>
          <w:tcPr>
            <w:tcW w:w="992" w:type="dxa"/>
            <w:shd w:val="clear" w:color="auto" w:fill="auto"/>
          </w:tcPr>
          <w:p w14:paraId="6CA726E3" w14:textId="7252E6D3"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1662</w:t>
            </w:r>
          </w:p>
        </w:tc>
        <w:tc>
          <w:tcPr>
            <w:tcW w:w="992" w:type="dxa"/>
            <w:shd w:val="clear" w:color="auto" w:fill="auto"/>
          </w:tcPr>
          <w:p w14:paraId="029CE439" w14:textId="1E96A7EC" w:rsidR="009D0605" w:rsidRPr="0049618F" w:rsidRDefault="009D0605" w:rsidP="00BE22E9">
            <w:pPr>
              <w:tabs>
                <w:tab w:val="left" w:pos="14175"/>
              </w:tabs>
              <w:jc w:val="center"/>
              <w:rPr>
                <w:rFonts w:ascii="Times New Roman" w:hAnsi="Times New Roman"/>
                <w:sz w:val="16"/>
                <w:szCs w:val="16"/>
              </w:rPr>
            </w:pPr>
            <w:r w:rsidRPr="0049618F">
              <w:rPr>
                <w:rFonts w:ascii="Times New Roman" w:hAnsi="Times New Roman"/>
                <w:sz w:val="16"/>
                <w:szCs w:val="16"/>
              </w:rPr>
              <w:t>1745</w:t>
            </w:r>
          </w:p>
        </w:tc>
        <w:tc>
          <w:tcPr>
            <w:tcW w:w="992" w:type="dxa"/>
            <w:shd w:val="clear" w:color="auto" w:fill="auto"/>
          </w:tcPr>
          <w:p w14:paraId="14B39B93" w14:textId="2AB16ADF" w:rsidR="00F234E2" w:rsidRPr="0049618F" w:rsidRDefault="0060080D" w:rsidP="00BE22E9">
            <w:pPr>
              <w:tabs>
                <w:tab w:val="left" w:pos="14175"/>
              </w:tabs>
              <w:jc w:val="center"/>
              <w:rPr>
                <w:rFonts w:ascii="Times New Roman" w:hAnsi="Times New Roman"/>
                <w:sz w:val="16"/>
                <w:szCs w:val="16"/>
              </w:rPr>
            </w:pPr>
            <w:r w:rsidRPr="0049618F">
              <w:rPr>
                <w:rFonts w:ascii="Times New Roman" w:hAnsi="Times New Roman"/>
                <w:color w:val="000000" w:themeColor="text1"/>
                <w:sz w:val="16"/>
                <w:szCs w:val="16"/>
              </w:rPr>
              <w:t>2174</w:t>
            </w:r>
          </w:p>
        </w:tc>
        <w:tc>
          <w:tcPr>
            <w:tcW w:w="993" w:type="dxa"/>
            <w:shd w:val="clear" w:color="auto" w:fill="auto"/>
          </w:tcPr>
          <w:p w14:paraId="1D2F562C" w14:textId="2AB6FF82" w:rsidR="009D0605" w:rsidRPr="0049618F" w:rsidRDefault="009D0605" w:rsidP="00BE22E9">
            <w:pPr>
              <w:tabs>
                <w:tab w:val="left" w:pos="14175"/>
              </w:tabs>
              <w:jc w:val="center"/>
              <w:rPr>
                <w:rFonts w:ascii="Times New Roman" w:hAnsi="Times New Roman"/>
                <w:sz w:val="16"/>
                <w:szCs w:val="16"/>
              </w:rPr>
            </w:pPr>
            <w:r w:rsidRPr="0049618F">
              <w:rPr>
                <w:rFonts w:ascii="Times New Roman" w:hAnsi="Times New Roman"/>
                <w:sz w:val="16"/>
                <w:szCs w:val="16"/>
              </w:rPr>
              <w:t>1924</w:t>
            </w:r>
          </w:p>
        </w:tc>
        <w:tc>
          <w:tcPr>
            <w:tcW w:w="992" w:type="dxa"/>
            <w:shd w:val="clear" w:color="auto" w:fill="auto"/>
          </w:tcPr>
          <w:p w14:paraId="01E76C41" w14:textId="66F3763C" w:rsidR="009D0605" w:rsidRPr="0049618F" w:rsidRDefault="009D0605" w:rsidP="00BE22E9">
            <w:pPr>
              <w:tabs>
                <w:tab w:val="left" w:pos="14175"/>
              </w:tabs>
              <w:jc w:val="center"/>
              <w:rPr>
                <w:rFonts w:ascii="Times New Roman" w:hAnsi="Times New Roman"/>
                <w:sz w:val="16"/>
                <w:szCs w:val="16"/>
              </w:rPr>
            </w:pPr>
            <w:r w:rsidRPr="0049618F">
              <w:rPr>
                <w:rFonts w:ascii="Times New Roman" w:hAnsi="Times New Roman"/>
                <w:sz w:val="16"/>
                <w:szCs w:val="16"/>
              </w:rPr>
              <w:t>2020</w:t>
            </w:r>
          </w:p>
        </w:tc>
        <w:tc>
          <w:tcPr>
            <w:tcW w:w="992" w:type="dxa"/>
            <w:shd w:val="clear" w:color="auto" w:fill="auto"/>
          </w:tcPr>
          <w:p w14:paraId="2F2CCF73" w14:textId="2486EAB3"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2121</w:t>
            </w:r>
          </w:p>
        </w:tc>
        <w:tc>
          <w:tcPr>
            <w:tcW w:w="1276" w:type="dxa"/>
            <w:shd w:val="clear" w:color="auto" w:fill="auto"/>
          </w:tcPr>
          <w:p w14:paraId="1BF93C18" w14:textId="4447C07D" w:rsidR="009D0605" w:rsidRPr="0049618F" w:rsidRDefault="00825770"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proofErr w:type="gramStart"/>
            <w:r w:rsidRPr="0049618F">
              <w:rPr>
                <w:rFonts w:ascii="Times New Roman" w:hAnsi="Times New Roman"/>
                <w:sz w:val="16"/>
                <w:szCs w:val="16"/>
              </w:rPr>
              <w:t>Управление  безопасности</w:t>
            </w:r>
            <w:proofErr w:type="gramEnd"/>
          </w:p>
        </w:tc>
        <w:tc>
          <w:tcPr>
            <w:tcW w:w="1956" w:type="dxa"/>
            <w:shd w:val="clear" w:color="auto" w:fill="auto"/>
            <w:vAlign w:val="center"/>
          </w:tcPr>
          <w:p w14:paraId="0173D616" w14:textId="77777777"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r w:rsidRPr="0049618F">
              <w:rPr>
                <w:rFonts w:ascii="Times New Roman" w:hAnsi="Times New Roman"/>
                <w:b/>
                <w:sz w:val="16"/>
                <w:szCs w:val="16"/>
              </w:rPr>
              <w:t>1.04.01</w:t>
            </w:r>
          </w:p>
          <w:p w14:paraId="53E8CC27" w14:textId="77777777"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r w:rsidRPr="0049618F">
              <w:rPr>
                <w:rFonts w:ascii="Times New Roman" w:hAnsi="Times New Roman"/>
                <w:b/>
                <w:sz w:val="16"/>
                <w:szCs w:val="16"/>
              </w:rPr>
              <w:t>1.04.02</w:t>
            </w:r>
          </w:p>
          <w:p w14:paraId="137CC952" w14:textId="24ECDCEC"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r w:rsidRPr="0049618F">
              <w:rPr>
                <w:rFonts w:ascii="Times New Roman" w:hAnsi="Times New Roman"/>
                <w:b/>
                <w:sz w:val="16"/>
                <w:szCs w:val="16"/>
              </w:rPr>
              <w:t>1.04.04</w:t>
            </w:r>
          </w:p>
          <w:p w14:paraId="7A76FAFC" w14:textId="77777777"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sz w:val="16"/>
                <w:szCs w:val="16"/>
              </w:rPr>
            </w:pPr>
          </w:p>
          <w:p w14:paraId="418783C4" w14:textId="77777777"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color w:val="00B050"/>
                <w:sz w:val="16"/>
                <w:szCs w:val="16"/>
              </w:rPr>
            </w:pPr>
          </w:p>
        </w:tc>
      </w:tr>
      <w:tr w:rsidR="009D0605" w:rsidRPr="0049618F" w14:paraId="6776FEF9" w14:textId="77777777" w:rsidTr="00137965">
        <w:trPr>
          <w:cantSplit/>
          <w:trHeight w:val="1134"/>
        </w:trPr>
        <w:tc>
          <w:tcPr>
            <w:tcW w:w="455" w:type="dxa"/>
            <w:shd w:val="clear" w:color="auto" w:fill="auto"/>
            <w:vAlign w:val="center"/>
          </w:tcPr>
          <w:p w14:paraId="626CDEFD" w14:textId="5D6F11AA"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3</w:t>
            </w:r>
          </w:p>
        </w:tc>
        <w:tc>
          <w:tcPr>
            <w:tcW w:w="2665" w:type="dxa"/>
            <w:shd w:val="clear" w:color="auto" w:fill="auto"/>
          </w:tcPr>
          <w:p w14:paraId="05B3700C" w14:textId="1F7A7940" w:rsidR="009D0605" w:rsidRPr="0049618F" w:rsidRDefault="009D0605" w:rsidP="00BE22E9">
            <w:pPr>
              <w:widowControl w:val="0"/>
              <w:tabs>
                <w:tab w:val="left" w:pos="14175"/>
              </w:tabs>
              <w:autoSpaceDE w:val="0"/>
              <w:autoSpaceDN w:val="0"/>
              <w:adjustRightInd w:val="0"/>
              <w:spacing w:after="0" w:line="240" w:lineRule="auto"/>
              <w:ind w:right="-108"/>
              <w:rPr>
                <w:rFonts w:ascii="Times New Roman" w:hAnsi="Times New Roman"/>
                <w:b/>
                <w:sz w:val="16"/>
                <w:szCs w:val="16"/>
              </w:rPr>
            </w:pPr>
            <w:r w:rsidRPr="0049618F">
              <w:rPr>
                <w:rFonts w:ascii="Times New Roman" w:hAnsi="Times New Roman"/>
                <w:sz w:val="16"/>
                <w:szCs w:val="16"/>
              </w:rPr>
              <w:t>Снижение уровня вовлеченности населения в незаконный оборот наркотиков на 100 тыс. населения</w:t>
            </w:r>
          </w:p>
        </w:tc>
        <w:tc>
          <w:tcPr>
            <w:tcW w:w="2155" w:type="dxa"/>
            <w:shd w:val="clear" w:color="auto" w:fill="auto"/>
          </w:tcPr>
          <w:p w14:paraId="4FDE318F" w14:textId="388A5AB3" w:rsidR="009D0605" w:rsidRPr="0049618F" w:rsidRDefault="009D0605" w:rsidP="00BE22E9">
            <w:pPr>
              <w:pStyle w:val="ConsPlusNormal"/>
              <w:tabs>
                <w:tab w:val="left" w:pos="14175"/>
              </w:tabs>
              <w:ind w:left="-108" w:right="-108"/>
              <w:jc w:val="center"/>
              <w:outlineLvl w:val="1"/>
              <w:rPr>
                <w:rFonts w:ascii="Times New Roman" w:hAnsi="Times New Roman" w:cs="Times New Roman"/>
                <w:b/>
                <w:sz w:val="16"/>
                <w:szCs w:val="16"/>
              </w:rPr>
            </w:pPr>
            <w:r w:rsidRPr="0049618F">
              <w:rPr>
                <w:rFonts w:ascii="Times New Roman" w:hAnsi="Times New Roman" w:cs="Times New Roman"/>
                <w:sz w:val="16"/>
                <w:szCs w:val="16"/>
              </w:rPr>
              <w:t>Отраслевой</w:t>
            </w:r>
          </w:p>
        </w:tc>
        <w:tc>
          <w:tcPr>
            <w:tcW w:w="1134" w:type="dxa"/>
            <w:shd w:val="clear" w:color="auto" w:fill="auto"/>
          </w:tcPr>
          <w:p w14:paraId="1A201371" w14:textId="2EC665B0" w:rsidR="009D0605" w:rsidRPr="0049618F" w:rsidRDefault="009D0605" w:rsidP="00BE22E9">
            <w:pPr>
              <w:pStyle w:val="ConsPlusNormal"/>
              <w:tabs>
                <w:tab w:val="left" w:pos="14175"/>
              </w:tabs>
              <w:ind w:left="-108" w:right="-108"/>
              <w:jc w:val="center"/>
              <w:outlineLvl w:val="1"/>
              <w:rPr>
                <w:rFonts w:ascii="Times New Roman" w:hAnsi="Times New Roman" w:cs="Times New Roman"/>
                <w:b/>
                <w:sz w:val="16"/>
                <w:szCs w:val="16"/>
              </w:rPr>
            </w:pPr>
            <w:r w:rsidRPr="0049618F">
              <w:rPr>
                <w:rFonts w:ascii="Times New Roman" w:hAnsi="Times New Roman" w:cs="Times New Roman"/>
                <w:sz w:val="16"/>
                <w:szCs w:val="16"/>
              </w:rPr>
              <w:t>человек на 100 тыс. населения</w:t>
            </w:r>
          </w:p>
        </w:tc>
        <w:tc>
          <w:tcPr>
            <w:tcW w:w="992" w:type="dxa"/>
            <w:shd w:val="clear" w:color="auto" w:fill="auto"/>
          </w:tcPr>
          <w:p w14:paraId="5B969D62" w14:textId="65942558"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80</w:t>
            </w:r>
          </w:p>
        </w:tc>
        <w:tc>
          <w:tcPr>
            <w:tcW w:w="992" w:type="dxa"/>
            <w:shd w:val="clear" w:color="auto" w:fill="auto"/>
          </w:tcPr>
          <w:p w14:paraId="3C208F72" w14:textId="11C486B0"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79</w:t>
            </w:r>
          </w:p>
        </w:tc>
        <w:tc>
          <w:tcPr>
            <w:tcW w:w="992" w:type="dxa"/>
            <w:shd w:val="clear" w:color="auto" w:fill="auto"/>
          </w:tcPr>
          <w:p w14:paraId="482BCFE5" w14:textId="66619055"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78</w:t>
            </w:r>
          </w:p>
        </w:tc>
        <w:tc>
          <w:tcPr>
            <w:tcW w:w="993" w:type="dxa"/>
            <w:shd w:val="clear" w:color="auto" w:fill="auto"/>
          </w:tcPr>
          <w:p w14:paraId="53D368F8" w14:textId="50B3B07B"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77</w:t>
            </w:r>
          </w:p>
        </w:tc>
        <w:tc>
          <w:tcPr>
            <w:tcW w:w="992" w:type="dxa"/>
            <w:shd w:val="clear" w:color="auto" w:fill="auto"/>
          </w:tcPr>
          <w:p w14:paraId="706ED7B2" w14:textId="58E920AC"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76</w:t>
            </w:r>
          </w:p>
        </w:tc>
        <w:tc>
          <w:tcPr>
            <w:tcW w:w="992" w:type="dxa"/>
            <w:shd w:val="clear" w:color="auto" w:fill="auto"/>
          </w:tcPr>
          <w:p w14:paraId="6755AD31" w14:textId="0435D2AE"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sz w:val="16"/>
                <w:szCs w:val="16"/>
              </w:rPr>
              <w:t>75</w:t>
            </w:r>
          </w:p>
        </w:tc>
        <w:tc>
          <w:tcPr>
            <w:tcW w:w="1276" w:type="dxa"/>
            <w:shd w:val="clear" w:color="auto" w:fill="auto"/>
          </w:tcPr>
          <w:p w14:paraId="629ED8A3" w14:textId="782E27AA" w:rsidR="009D0605" w:rsidRPr="0049618F" w:rsidRDefault="00825770"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proofErr w:type="gramStart"/>
            <w:r w:rsidRPr="0049618F">
              <w:rPr>
                <w:rFonts w:ascii="Times New Roman" w:hAnsi="Times New Roman"/>
                <w:sz w:val="16"/>
                <w:szCs w:val="16"/>
              </w:rPr>
              <w:t>Управление  безопасности</w:t>
            </w:r>
            <w:proofErr w:type="gramEnd"/>
          </w:p>
        </w:tc>
        <w:tc>
          <w:tcPr>
            <w:tcW w:w="1956" w:type="dxa"/>
            <w:shd w:val="clear" w:color="auto" w:fill="auto"/>
            <w:vAlign w:val="center"/>
          </w:tcPr>
          <w:p w14:paraId="3FDAEB09" w14:textId="77777777"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r w:rsidRPr="0049618F">
              <w:rPr>
                <w:rFonts w:ascii="Times New Roman" w:hAnsi="Times New Roman"/>
                <w:b/>
                <w:sz w:val="16"/>
                <w:szCs w:val="16"/>
              </w:rPr>
              <w:t>1.05.02</w:t>
            </w:r>
          </w:p>
          <w:p w14:paraId="4C77A1D8" w14:textId="77777777"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r w:rsidRPr="0049618F">
              <w:rPr>
                <w:rFonts w:ascii="Times New Roman" w:hAnsi="Times New Roman"/>
                <w:b/>
                <w:sz w:val="16"/>
                <w:szCs w:val="16"/>
              </w:rPr>
              <w:t>1.05.03</w:t>
            </w:r>
          </w:p>
          <w:p w14:paraId="2488B2B0" w14:textId="77777777"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r w:rsidRPr="0049618F">
              <w:rPr>
                <w:rFonts w:ascii="Times New Roman" w:hAnsi="Times New Roman"/>
                <w:b/>
                <w:sz w:val="16"/>
                <w:szCs w:val="16"/>
              </w:rPr>
              <w:t>1.05.04</w:t>
            </w:r>
          </w:p>
          <w:p w14:paraId="5CE20F6F" w14:textId="2B3BCDE6"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r w:rsidRPr="0049618F">
              <w:rPr>
                <w:rFonts w:ascii="Times New Roman" w:hAnsi="Times New Roman"/>
                <w:b/>
                <w:sz w:val="16"/>
                <w:szCs w:val="16"/>
              </w:rPr>
              <w:t>1.05.05</w:t>
            </w:r>
          </w:p>
        </w:tc>
      </w:tr>
      <w:tr w:rsidR="009D0605" w:rsidRPr="0049618F" w14:paraId="5EACEA79" w14:textId="77777777" w:rsidTr="00137965">
        <w:trPr>
          <w:cantSplit/>
          <w:trHeight w:val="1134"/>
        </w:trPr>
        <w:tc>
          <w:tcPr>
            <w:tcW w:w="455" w:type="dxa"/>
            <w:shd w:val="clear" w:color="auto" w:fill="auto"/>
            <w:vAlign w:val="center"/>
          </w:tcPr>
          <w:p w14:paraId="5C2A8D59" w14:textId="348D6EF6"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4</w:t>
            </w:r>
          </w:p>
        </w:tc>
        <w:tc>
          <w:tcPr>
            <w:tcW w:w="2665" w:type="dxa"/>
            <w:shd w:val="clear" w:color="auto" w:fill="auto"/>
          </w:tcPr>
          <w:p w14:paraId="677D88CA" w14:textId="2D7106A7" w:rsidR="009D0605" w:rsidRPr="0049618F" w:rsidRDefault="009D0605" w:rsidP="00BE22E9">
            <w:pPr>
              <w:widowControl w:val="0"/>
              <w:tabs>
                <w:tab w:val="left" w:pos="14175"/>
              </w:tabs>
              <w:autoSpaceDE w:val="0"/>
              <w:autoSpaceDN w:val="0"/>
              <w:adjustRightInd w:val="0"/>
              <w:spacing w:after="0" w:line="240" w:lineRule="auto"/>
              <w:ind w:right="-108"/>
              <w:rPr>
                <w:rFonts w:ascii="Times New Roman" w:hAnsi="Times New Roman"/>
                <w:b/>
                <w:sz w:val="16"/>
                <w:szCs w:val="16"/>
              </w:rPr>
            </w:pPr>
            <w:r w:rsidRPr="0049618F">
              <w:rPr>
                <w:rFonts w:ascii="Times New Roman" w:hAnsi="Times New Roman"/>
                <w:sz w:val="16"/>
                <w:szCs w:val="16"/>
              </w:rPr>
              <w:t>Снижение уровня криминогенности наркомании на 100 тыс. человек</w:t>
            </w:r>
          </w:p>
        </w:tc>
        <w:tc>
          <w:tcPr>
            <w:tcW w:w="2155" w:type="dxa"/>
            <w:shd w:val="clear" w:color="auto" w:fill="auto"/>
          </w:tcPr>
          <w:p w14:paraId="55F59814" w14:textId="64190D15" w:rsidR="009D0605" w:rsidRPr="0049618F" w:rsidRDefault="009D0605" w:rsidP="00BE22E9">
            <w:pPr>
              <w:pStyle w:val="ConsPlusNormal"/>
              <w:tabs>
                <w:tab w:val="left" w:pos="14175"/>
              </w:tabs>
              <w:ind w:left="-108" w:right="-108"/>
              <w:jc w:val="center"/>
              <w:outlineLvl w:val="1"/>
              <w:rPr>
                <w:rFonts w:ascii="Times New Roman" w:hAnsi="Times New Roman" w:cs="Times New Roman"/>
                <w:b/>
                <w:sz w:val="16"/>
                <w:szCs w:val="16"/>
              </w:rPr>
            </w:pPr>
            <w:r w:rsidRPr="0049618F">
              <w:rPr>
                <w:rFonts w:ascii="Times New Roman" w:hAnsi="Times New Roman" w:cs="Times New Roman"/>
                <w:sz w:val="16"/>
                <w:szCs w:val="16"/>
              </w:rPr>
              <w:t>Отраслевой</w:t>
            </w:r>
          </w:p>
        </w:tc>
        <w:tc>
          <w:tcPr>
            <w:tcW w:w="1134" w:type="dxa"/>
            <w:shd w:val="clear" w:color="auto" w:fill="auto"/>
          </w:tcPr>
          <w:p w14:paraId="49D82A48" w14:textId="3017C55B" w:rsidR="009D0605" w:rsidRPr="0049618F" w:rsidRDefault="009D0605" w:rsidP="00BE22E9">
            <w:pPr>
              <w:pStyle w:val="ConsPlusNormal"/>
              <w:tabs>
                <w:tab w:val="left" w:pos="14175"/>
              </w:tabs>
              <w:ind w:left="-108" w:right="-108"/>
              <w:jc w:val="center"/>
              <w:outlineLvl w:val="1"/>
              <w:rPr>
                <w:rFonts w:ascii="Times New Roman" w:hAnsi="Times New Roman" w:cs="Times New Roman"/>
                <w:b/>
                <w:sz w:val="16"/>
                <w:szCs w:val="16"/>
              </w:rPr>
            </w:pPr>
            <w:r w:rsidRPr="0049618F">
              <w:rPr>
                <w:rFonts w:ascii="Times New Roman" w:hAnsi="Times New Roman" w:cs="Times New Roman"/>
                <w:sz w:val="16"/>
                <w:szCs w:val="16"/>
              </w:rPr>
              <w:t>человек на 100 тыс. населения</w:t>
            </w:r>
          </w:p>
        </w:tc>
        <w:tc>
          <w:tcPr>
            <w:tcW w:w="992" w:type="dxa"/>
            <w:shd w:val="clear" w:color="auto" w:fill="auto"/>
          </w:tcPr>
          <w:p w14:paraId="04DADF08" w14:textId="5AF8E5CE"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24</w:t>
            </w:r>
          </w:p>
        </w:tc>
        <w:tc>
          <w:tcPr>
            <w:tcW w:w="992" w:type="dxa"/>
            <w:shd w:val="clear" w:color="auto" w:fill="auto"/>
          </w:tcPr>
          <w:p w14:paraId="5BAAE556" w14:textId="58704F04"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23</w:t>
            </w:r>
          </w:p>
        </w:tc>
        <w:tc>
          <w:tcPr>
            <w:tcW w:w="992" w:type="dxa"/>
            <w:shd w:val="clear" w:color="auto" w:fill="auto"/>
          </w:tcPr>
          <w:p w14:paraId="462CED42" w14:textId="30BD3CD0"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22</w:t>
            </w:r>
          </w:p>
        </w:tc>
        <w:tc>
          <w:tcPr>
            <w:tcW w:w="993" w:type="dxa"/>
            <w:shd w:val="clear" w:color="auto" w:fill="auto"/>
          </w:tcPr>
          <w:p w14:paraId="4496CEB9" w14:textId="460F9A40"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21</w:t>
            </w:r>
          </w:p>
        </w:tc>
        <w:tc>
          <w:tcPr>
            <w:tcW w:w="992" w:type="dxa"/>
            <w:shd w:val="clear" w:color="auto" w:fill="auto"/>
          </w:tcPr>
          <w:p w14:paraId="68856F90" w14:textId="73DE8A76"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cs="Times New Roman"/>
                <w:sz w:val="16"/>
                <w:szCs w:val="16"/>
              </w:rPr>
              <w:t>20</w:t>
            </w:r>
          </w:p>
        </w:tc>
        <w:tc>
          <w:tcPr>
            <w:tcW w:w="992" w:type="dxa"/>
            <w:shd w:val="clear" w:color="auto" w:fill="auto"/>
          </w:tcPr>
          <w:p w14:paraId="6215D7C7" w14:textId="2363570B" w:rsidR="009D0605" w:rsidRPr="0049618F" w:rsidRDefault="009D0605" w:rsidP="00BE22E9">
            <w:pPr>
              <w:pStyle w:val="ConsPlusNormal"/>
              <w:tabs>
                <w:tab w:val="left" w:pos="14175"/>
              </w:tabs>
              <w:jc w:val="center"/>
              <w:outlineLvl w:val="1"/>
              <w:rPr>
                <w:rFonts w:ascii="Times New Roman" w:hAnsi="Times New Roman" w:cs="Times New Roman"/>
                <w:sz w:val="16"/>
                <w:szCs w:val="16"/>
              </w:rPr>
            </w:pPr>
            <w:r w:rsidRPr="0049618F">
              <w:rPr>
                <w:rFonts w:ascii="Times New Roman" w:hAnsi="Times New Roman"/>
                <w:sz w:val="16"/>
                <w:szCs w:val="16"/>
              </w:rPr>
              <w:t>19</w:t>
            </w:r>
          </w:p>
        </w:tc>
        <w:tc>
          <w:tcPr>
            <w:tcW w:w="1276" w:type="dxa"/>
            <w:shd w:val="clear" w:color="auto" w:fill="auto"/>
          </w:tcPr>
          <w:p w14:paraId="1475C9BB" w14:textId="3468D74A" w:rsidR="009D0605" w:rsidRPr="0049618F" w:rsidRDefault="00825770" w:rsidP="00BE22E9">
            <w:pPr>
              <w:pStyle w:val="ConsPlusNormal"/>
              <w:tabs>
                <w:tab w:val="left" w:pos="14175"/>
              </w:tabs>
              <w:jc w:val="center"/>
              <w:rPr>
                <w:rFonts w:ascii="Times New Roman" w:hAnsi="Times New Roman"/>
                <w:b/>
                <w:sz w:val="16"/>
                <w:szCs w:val="16"/>
              </w:rPr>
            </w:pPr>
            <w:proofErr w:type="gramStart"/>
            <w:r w:rsidRPr="0049618F">
              <w:rPr>
                <w:rFonts w:ascii="Times New Roman" w:hAnsi="Times New Roman" w:cs="Times New Roman"/>
                <w:sz w:val="16"/>
                <w:szCs w:val="16"/>
              </w:rPr>
              <w:t>Управление  безопасности</w:t>
            </w:r>
            <w:proofErr w:type="gramEnd"/>
          </w:p>
        </w:tc>
        <w:tc>
          <w:tcPr>
            <w:tcW w:w="1956" w:type="dxa"/>
            <w:shd w:val="clear" w:color="auto" w:fill="auto"/>
            <w:vAlign w:val="center"/>
          </w:tcPr>
          <w:p w14:paraId="7B03DFC8" w14:textId="4741C568" w:rsidR="009D0605" w:rsidRPr="0049618F"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6"/>
                <w:szCs w:val="16"/>
              </w:rPr>
            </w:pPr>
            <w:r w:rsidRPr="0049618F">
              <w:rPr>
                <w:rFonts w:ascii="Times New Roman" w:hAnsi="Times New Roman"/>
                <w:b/>
                <w:sz w:val="16"/>
                <w:szCs w:val="16"/>
              </w:rPr>
              <w:t>1.05.01</w:t>
            </w:r>
          </w:p>
        </w:tc>
      </w:tr>
      <w:tr w:rsidR="009D0605" w:rsidRPr="0049618F" w14:paraId="0A454BEB" w14:textId="77777777" w:rsidTr="00137965">
        <w:trPr>
          <w:cantSplit/>
          <w:trHeight w:val="567"/>
        </w:trPr>
        <w:tc>
          <w:tcPr>
            <w:tcW w:w="455" w:type="dxa"/>
            <w:shd w:val="clear" w:color="auto" w:fill="FFFFFF" w:themeFill="background1"/>
            <w:vAlign w:val="center"/>
          </w:tcPr>
          <w:p w14:paraId="51732A39" w14:textId="77777777" w:rsidR="009D0605" w:rsidRPr="0049618F" w:rsidRDefault="009D0605" w:rsidP="00BE22E9">
            <w:pPr>
              <w:pStyle w:val="ConsPlusNormal"/>
              <w:tabs>
                <w:tab w:val="left" w:pos="14175"/>
              </w:tabs>
              <w:jc w:val="center"/>
              <w:rPr>
                <w:rFonts w:ascii="Times New Roman" w:hAnsi="Times New Roman" w:cs="Times New Roman"/>
                <w:sz w:val="16"/>
                <w:szCs w:val="16"/>
              </w:rPr>
            </w:pPr>
          </w:p>
          <w:p w14:paraId="4A27B9F4" w14:textId="196AC024"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5</w:t>
            </w:r>
          </w:p>
        </w:tc>
        <w:tc>
          <w:tcPr>
            <w:tcW w:w="2665" w:type="dxa"/>
            <w:shd w:val="clear" w:color="auto" w:fill="FFFFFF" w:themeFill="background1"/>
          </w:tcPr>
          <w:p w14:paraId="649CCE7A" w14:textId="77777777" w:rsidR="009D0605" w:rsidRPr="0049618F" w:rsidRDefault="009D0605" w:rsidP="00BE22E9">
            <w:pPr>
              <w:widowControl w:val="0"/>
              <w:tabs>
                <w:tab w:val="left" w:pos="14175"/>
              </w:tabs>
              <w:autoSpaceDE w:val="0"/>
              <w:autoSpaceDN w:val="0"/>
              <w:adjustRightInd w:val="0"/>
              <w:spacing w:after="0" w:line="240" w:lineRule="auto"/>
              <w:rPr>
                <w:rFonts w:ascii="Times New Roman" w:hAnsi="Times New Roman"/>
                <w:sz w:val="16"/>
                <w:szCs w:val="16"/>
              </w:rPr>
            </w:pPr>
            <w:r w:rsidRPr="0049618F">
              <w:rPr>
                <w:rFonts w:ascii="Times New Roman" w:hAnsi="Times New Roman"/>
                <w:sz w:val="16"/>
                <w:szCs w:val="16"/>
              </w:rPr>
              <w:t>Доля кладбищ, соответствующих требованиям Регионального стандарта</w:t>
            </w:r>
          </w:p>
        </w:tc>
        <w:tc>
          <w:tcPr>
            <w:tcW w:w="2155" w:type="dxa"/>
            <w:shd w:val="clear" w:color="auto" w:fill="FFFFFF" w:themeFill="background1"/>
          </w:tcPr>
          <w:p w14:paraId="6EAA00D9" w14:textId="77777777"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b/>
                <w:sz w:val="16"/>
                <w:szCs w:val="16"/>
              </w:rPr>
              <w:t>Приоритетный целевой</w:t>
            </w:r>
          </w:p>
          <w:p w14:paraId="0AEF7F91" w14:textId="77777777" w:rsidR="009D0605" w:rsidRPr="0049618F" w:rsidRDefault="009D0605" w:rsidP="00BE22E9">
            <w:pPr>
              <w:pStyle w:val="ConsPlusNormal"/>
              <w:tabs>
                <w:tab w:val="left" w:pos="14175"/>
              </w:tabs>
              <w:jc w:val="center"/>
              <w:rPr>
                <w:rFonts w:ascii="Times New Roman" w:hAnsi="Times New Roman" w:cs="Times New Roman"/>
                <w:sz w:val="16"/>
                <w:szCs w:val="16"/>
              </w:rPr>
            </w:pPr>
          </w:p>
          <w:p w14:paraId="20FDA589" w14:textId="77777777" w:rsidR="009D0605" w:rsidRPr="0049618F" w:rsidRDefault="009D0605" w:rsidP="00BE22E9">
            <w:pPr>
              <w:pStyle w:val="ConsPlusNormal"/>
              <w:tabs>
                <w:tab w:val="left" w:pos="14175"/>
              </w:tabs>
              <w:jc w:val="center"/>
              <w:rPr>
                <w:rFonts w:ascii="Times New Roman" w:hAnsi="Times New Roman" w:cs="Times New Roman"/>
                <w:sz w:val="16"/>
                <w:szCs w:val="16"/>
              </w:rPr>
            </w:pPr>
          </w:p>
          <w:p w14:paraId="3DC433AA" w14:textId="28A7E243" w:rsidR="009D0605" w:rsidRPr="0049618F" w:rsidRDefault="009D0605" w:rsidP="00BE22E9">
            <w:pPr>
              <w:pStyle w:val="ConsPlusNormal"/>
              <w:tabs>
                <w:tab w:val="left" w:pos="14175"/>
              </w:tabs>
              <w:jc w:val="center"/>
              <w:rPr>
                <w:rFonts w:ascii="Times New Roman" w:hAnsi="Times New Roman" w:cs="Times New Roman"/>
                <w:sz w:val="16"/>
                <w:szCs w:val="16"/>
              </w:rPr>
            </w:pPr>
          </w:p>
        </w:tc>
        <w:tc>
          <w:tcPr>
            <w:tcW w:w="1134" w:type="dxa"/>
            <w:shd w:val="clear" w:color="auto" w:fill="FFFFFF" w:themeFill="background1"/>
          </w:tcPr>
          <w:p w14:paraId="2AFED1C2" w14:textId="77777777"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процент</w:t>
            </w:r>
          </w:p>
        </w:tc>
        <w:tc>
          <w:tcPr>
            <w:tcW w:w="992" w:type="dxa"/>
            <w:shd w:val="clear" w:color="auto" w:fill="FFFFFF" w:themeFill="background1"/>
          </w:tcPr>
          <w:p w14:paraId="0CC1C085" w14:textId="006A3EA6"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56,28</w:t>
            </w:r>
          </w:p>
        </w:tc>
        <w:tc>
          <w:tcPr>
            <w:tcW w:w="992" w:type="dxa"/>
            <w:shd w:val="clear" w:color="auto" w:fill="FFFFFF" w:themeFill="background1"/>
          </w:tcPr>
          <w:p w14:paraId="000354E9" w14:textId="23B3D121"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69,07</w:t>
            </w:r>
          </w:p>
        </w:tc>
        <w:tc>
          <w:tcPr>
            <w:tcW w:w="992" w:type="dxa"/>
            <w:shd w:val="clear" w:color="auto" w:fill="FFFFFF" w:themeFill="background1"/>
          </w:tcPr>
          <w:p w14:paraId="1ADD10AA" w14:textId="6321E271" w:rsidR="005713A2" w:rsidRPr="0049618F" w:rsidRDefault="00B72C07"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63,95</w:t>
            </w:r>
          </w:p>
        </w:tc>
        <w:tc>
          <w:tcPr>
            <w:tcW w:w="993" w:type="dxa"/>
            <w:shd w:val="clear" w:color="auto" w:fill="FFFFFF" w:themeFill="background1"/>
          </w:tcPr>
          <w:p w14:paraId="2DD50F12" w14:textId="0EBFD556"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81,8</w:t>
            </w:r>
          </w:p>
        </w:tc>
        <w:tc>
          <w:tcPr>
            <w:tcW w:w="992" w:type="dxa"/>
            <w:shd w:val="clear" w:color="auto" w:fill="FFFFFF" w:themeFill="background1"/>
          </w:tcPr>
          <w:p w14:paraId="61AFE783" w14:textId="4A78B089"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90,5</w:t>
            </w:r>
          </w:p>
        </w:tc>
        <w:tc>
          <w:tcPr>
            <w:tcW w:w="992" w:type="dxa"/>
            <w:shd w:val="clear" w:color="auto" w:fill="FFFFFF" w:themeFill="background1"/>
          </w:tcPr>
          <w:p w14:paraId="6CA0C7FA" w14:textId="57AF72A4" w:rsidR="009D0605" w:rsidRPr="0049618F" w:rsidRDefault="009D060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sz w:val="16"/>
                <w:szCs w:val="16"/>
              </w:rPr>
              <w:t>100</w:t>
            </w:r>
          </w:p>
        </w:tc>
        <w:tc>
          <w:tcPr>
            <w:tcW w:w="1276" w:type="dxa"/>
            <w:shd w:val="clear" w:color="auto" w:fill="FFFFFF" w:themeFill="background1"/>
          </w:tcPr>
          <w:p w14:paraId="75D8DE1D" w14:textId="7775EE4F" w:rsidR="009D0605" w:rsidRPr="0049618F" w:rsidRDefault="00924AAB" w:rsidP="00BE22E9">
            <w:pPr>
              <w:pStyle w:val="ConsPlusNormal"/>
              <w:tabs>
                <w:tab w:val="left" w:pos="14175"/>
              </w:tabs>
              <w:jc w:val="center"/>
              <w:rPr>
                <w:rFonts w:ascii="Times New Roman" w:hAnsi="Times New Roman" w:cs="Times New Roman"/>
                <w:b/>
                <w:strike/>
                <w:sz w:val="16"/>
                <w:szCs w:val="16"/>
              </w:rPr>
            </w:pPr>
            <w:r w:rsidRPr="0049618F">
              <w:rPr>
                <w:rFonts w:ascii="Times New Roman" w:hAnsi="Times New Roman" w:cs="Times New Roman"/>
                <w:sz w:val="16"/>
                <w:szCs w:val="16"/>
              </w:rPr>
              <w:t>МКУ «Служба кладбищ»</w:t>
            </w:r>
          </w:p>
        </w:tc>
        <w:tc>
          <w:tcPr>
            <w:tcW w:w="1956" w:type="dxa"/>
            <w:shd w:val="clear" w:color="auto" w:fill="FFFFFF" w:themeFill="background1"/>
            <w:vAlign w:val="center"/>
          </w:tcPr>
          <w:p w14:paraId="2E24D0C5" w14:textId="77777777" w:rsidR="009D0605" w:rsidRPr="0049618F" w:rsidRDefault="009D0605" w:rsidP="00BE22E9">
            <w:pPr>
              <w:pStyle w:val="ConsPlusNormal"/>
              <w:tabs>
                <w:tab w:val="left" w:pos="14175"/>
              </w:tabs>
              <w:jc w:val="center"/>
              <w:rPr>
                <w:rFonts w:ascii="Times New Roman" w:hAnsi="Times New Roman" w:cs="Times New Roman"/>
                <w:b/>
                <w:sz w:val="16"/>
                <w:szCs w:val="16"/>
              </w:rPr>
            </w:pPr>
            <w:r w:rsidRPr="0049618F">
              <w:rPr>
                <w:rFonts w:ascii="Times New Roman" w:hAnsi="Times New Roman" w:cs="Times New Roman"/>
                <w:b/>
                <w:sz w:val="16"/>
                <w:szCs w:val="16"/>
              </w:rPr>
              <w:t>1.07.04</w:t>
            </w:r>
          </w:p>
          <w:p w14:paraId="5569D3C2" w14:textId="77777777" w:rsidR="009D0605" w:rsidRPr="0049618F" w:rsidRDefault="009D0605" w:rsidP="00BE22E9">
            <w:pPr>
              <w:pStyle w:val="ConsPlusNormal"/>
              <w:tabs>
                <w:tab w:val="left" w:pos="14175"/>
              </w:tabs>
              <w:jc w:val="center"/>
              <w:rPr>
                <w:rFonts w:ascii="Times New Roman" w:hAnsi="Times New Roman" w:cs="Times New Roman"/>
                <w:b/>
                <w:sz w:val="16"/>
                <w:szCs w:val="16"/>
              </w:rPr>
            </w:pPr>
            <w:r w:rsidRPr="0049618F">
              <w:rPr>
                <w:rFonts w:ascii="Times New Roman" w:hAnsi="Times New Roman" w:cs="Times New Roman"/>
                <w:b/>
                <w:sz w:val="16"/>
                <w:szCs w:val="16"/>
              </w:rPr>
              <w:t>1.07.05</w:t>
            </w:r>
          </w:p>
          <w:p w14:paraId="57ED8A2C" w14:textId="77777777" w:rsidR="009D0605" w:rsidRPr="0049618F" w:rsidRDefault="009D0605" w:rsidP="00BE22E9">
            <w:pPr>
              <w:pStyle w:val="ConsPlusNormal"/>
              <w:tabs>
                <w:tab w:val="left" w:pos="14175"/>
              </w:tabs>
              <w:jc w:val="center"/>
              <w:rPr>
                <w:rFonts w:ascii="Times New Roman" w:hAnsi="Times New Roman" w:cs="Times New Roman"/>
                <w:b/>
                <w:sz w:val="16"/>
                <w:szCs w:val="16"/>
              </w:rPr>
            </w:pPr>
            <w:r w:rsidRPr="0049618F">
              <w:rPr>
                <w:rFonts w:ascii="Times New Roman" w:hAnsi="Times New Roman" w:cs="Times New Roman"/>
                <w:b/>
                <w:sz w:val="16"/>
                <w:szCs w:val="16"/>
              </w:rPr>
              <w:t>1.07.06</w:t>
            </w:r>
          </w:p>
          <w:p w14:paraId="4EDAABE0" w14:textId="77777777" w:rsidR="009D0605" w:rsidRPr="0049618F" w:rsidRDefault="009D0605" w:rsidP="00BE22E9">
            <w:pPr>
              <w:pStyle w:val="ConsPlusNormal"/>
              <w:tabs>
                <w:tab w:val="left" w:pos="14175"/>
              </w:tabs>
              <w:jc w:val="center"/>
              <w:rPr>
                <w:rFonts w:ascii="Times New Roman" w:hAnsi="Times New Roman" w:cs="Times New Roman"/>
                <w:b/>
                <w:sz w:val="16"/>
                <w:szCs w:val="16"/>
              </w:rPr>
            </w:pPr>
            <w:r w:rsidRPr="0049618F">
              <w:rPr>
                <w:rFonts w:ascii="Times New Roman" w:hAnsi="Times New Roman" w:cs="Times New Roman"/>
                <w:b/>
                <w:sz w:val="16"/>
                <w:szCs w:val="16"/>
              </w:rPr>
              <w:t>1.07.09</w:t>
            </w:r>
          </w:p>
          <w:p w14:paraId="6CE43800" w14:textId="77777777" w:rsidR="009D0605" w:rsidRPr="0049618F" w:rsidRDefault="009D0605" w:rsidP="00BE22E9">
            <w:pPr>
              <w:pStyle w:val="ConsPlusNormal"/>
              <w:tabs>
                <w:tab w:val="left" w:pos="14175"/>
              </w:tabs>
              <w:jc w:val="center"/>
              <w:rPr>
                <w:rFonts w:ascii="Times New Roman" w:hAnsi="Times New Roman" w:cs="Times New Roman"/>
                <w:sz w:val="16"/>
                <w:szCs w:val="16"/>
              </w:rPr>
            </w:pPr>
          </w:p>
        </w:tc>
      </w:tr>
    </w:tbl>
    <w:tbl>
      <w:tblPr>
        <w:tblStyle w:val="a4"/>
        <w:tblW w:w="15594" w:type="dxa"/>
        <w:tblInd w:w="-318" w:type="dxa"/>
        <w:tblLook w:val="04A0" w:firstRow="1" w:lastRow="0" w:firstColumn="1" w:lastColumn="0" w:noHBand="0" w:noVBand="1"/>
      </w:tblPr>
      <w:tblGrid>
        <w:gridCol w:w="455"/>
        <w:gridCol w:w="2574"/>
        <w:gridCol w:w="2246"/>
        <w:gridCol w:w="1134"/>
        <w:gridCol w:w="992"/>
        <w:gridCol w:w="992"/>
        <w:gridCol w:w="851"/>
        <w:gridCol w:w="1116"/>
        <w:gridCol w:w="988"/>
        <w:gridCol w:w="983"/>
        <w:gridCol w:w="1389"/>
        <w:gridCol w:w="1874"/>
      </w:tblGrid>
      <w:tr w:rsidR="0075555A" w:rsidRPr="0049618F" w14:paraId="680743FF" w14:textId="77777777" w:rsidTr="009F515F">
        <w:trPr>
          <w:trHeight w:val="614"/>
        </w:trPr>
        <w:tc>
          <w:tcPr>
            <w:tcW w:w="15594" w:type="dxa"/>
            <w:gridSpan w:val="12"/>
            <w:tcBorders>
              <w:top w:val="single" w:sz="4" w:space="0" w:color="auto"/>
              <w:left w:val="single" w:sz="4" w:space="0" w:color="auto"/>
              <w:bottom w:val="single" w:sz="4" w:space="0" w:color="auto"/>
              <w:right w:val="single" w:sz="4" w:space="0" w:color="auto"/>
            </w:tcBorders>
            <w:hideMark/>
          </w:tcPr>
          <w:p w14:paraId="7C5F1DCD" w14:textId="3905B9A5" w:rsidR="0075555A" w:rsidRPr="0049618F" w:rsidRDefault="0075555A" w:rsidP="00BE22E9">
            <w:pPr>
              <w:tabs>
                <w:tab w:val="left" w:pos="14175"/>
              </w:tabs>
              <w:spacing w:after="255"/>
              <w:contextualSpacing/>
              <w:jc w:val="center"/>
              <w:rPr>
                <w:rFonts w:ascii="Times New Roman" w:hAnsi="Times New Roman"/>
                <w:b/>
                <w:bCs/>
                <w:sz w:val="16"/>
                <w:szCs w:val="16"/>
              </w:rPr>
            </w:pPr>
            <w:r w:rsidRPr="0049618F">
              <w:rPr>
                <w:rFonts w:ascii="Times New Roman" w:hAnsi="Times New Roman"/>
                <w:b/>
                <w:bCs/>
                <w:sz w:val="16"/>
                <w:szCs w:val="16"/>
              </w:rPr>
              <w:tab/>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037DD5" w:rsidRPr="0049618F" w14:paraId="70F588AC" w14:textId="77777777" w:rsidTr="00697DCC">
        <w:tc>
          <w:tcPr>
            <w:tcW w:w="455" w:type="dxa"/>
            <w:tcBorders>
              <w:top w:val="single" w:sz="4" w:space="0" w:color="auto"/>
              <w:left w:val="single" w:sz="4" w:space="0" w:color="auto"/>
              <w:bottom w:val="single" w:sz="4" w:space="0" w:color="auto"/>
              <w:right w:val="single" w:sz="4" w:space="0" w:color="auto"/>
            </w:tcBorders>
          </w:tcPr>
          <w:p w14:paraId="79C877A8" w14:textId="461596C3" w:rsidR="00037DD5" w:rsidRPr="0049618F" w:rsidRDefault="00261A3B" w:rsidP="00BE22E9">
            <w:pPr>
              <w:tabs>
                <w:tab w:val="left" w:pos="14175"/>
              </w:tabs>
              <w:spacing w:after="255"/>
              <w:contextualSpacing/>
              <w:jc w:val="center"/>
              <w:rPr>
                <w:rFonts w:ascii="Times New Roman" w:hAnsi="Times New Roman"/>
                <w:sz w:val="16"/>
                <w:szCs w:val="16"/>
              </w:rPr>
            </w:pPr>
            <w:r w:rsidRPr="0049618F">
              <w:rPr>
                <w:rFonts w:ascii="Times New Roman" w:hAnsi="Times New Roman"/>
                <w:sz w:val="16"/>
                <w:szCs w:val="16"/>
              </w:rPr>
              <w:t>6</w:t>
            </w:r>
          </w:p>
        </w:tc>
        <w:tc>
          <w:tcPr>
            <w:tcW w:w="2574" w:type="dxa"/>
            <w:tcBorders>
              <w:top w:val="single" w:sz="4" w:space="0" w:color="auto"/>
              <w:left w:val="single" w:sz="4" w:space="0" w:color="auto"/>
              <w:bottom w:val="single" w:sz="4" w:space="0" w:color="auto"/>
              <w:right w:val="single" w:sz="4" w:space="0" w:color="auto"/>
            </w:tcBorders>
            <w:hideMark/>
          </w:tcPr>
          <w:p w14:paraId="1AA3690F" w14:textId="77777777" w:rsidR="00037DD5" w:rsidRPr="0049618F" w:rsidRDefault="00037DD5" w:rsidP="00BE22E9">
            <w:pPr>
              <w:tabs>
                <w:tab w:val="left" w:pos="14175"/>
              </w:tabs>
              <w:spacing w:after="255"/>
              <w:contextualSpacing/>
              <w:rPr>
                <w:rFonts w:ascii="Times New Roman" w:hAnsi="Times New Roman"/>
                <w:sz w:val="16"/>
                <w:szCs w:val="16"/>
              </w:rPr>
            </w:pPr>
            <w:r w:rsidRPr="0049618F">
              <w:rPr>
                <w:rFonts w:ascii="Times New Roman" w:hAnsi="Times New Roman"/>
                <w:sz w:val="16"/>
                <w:szCs w:val="16"/>
              </w:rPr>
              <w:t xml:space="preserve">Сокращение среднего времени совместного реагирования нескольких экстренных </w:t>
            </w:r>
            <w:r w:rsidRPr="0049618F">
              <w:rPr>
                <w:rFonts w:ascii="Times New Roman" w:hAnsi="Times New Roman"/>
                <w:sz w:val="16"/>
                <w:szCs w:val="16"/>
              </w:rPr>
              <w:lastRenderedPageBreak/>
              <w:t>оперативных служб на обращения населения по единому номеру «112» на территории муниципального образования Московской области</w:t>
            </w:r>
          </w:p>
        </w:tc>
        <w:tc>
          <w:tcPr>
            <w:tcW w:w="2246" w:type="dxa"/>
            <w:tcBorders>
              <w:top w:val="single" w:sz="4" w:space="0" w:color="auto"/>
              <w:left w:val="single" w:sz="4" w:space="0" w:color="auto"/>
              <w:bottom w:val="single" w:sz="4" w:space="0" w:color="auto"/>
              <w:right w:val="single" w:sz="4" w:space="0" w:color="auto"/>
            </w:tcBorders>
            <w:shd w:val="clear" w:color="auto" w:fill="auto"/>
            <w:hideMark/>
          </w:tcPr>
          <w:p w14:paraId="4DF568BF" w14:textId="71C508AC" w:rsidR="0074023D" w:rsidRPr="0049618F" w:rsidRDefault="0074023D" w:rsidP="0074023D">
            <w:pPr>
              <w:pStyle w:val="ConsPlusNormal"/>
              <w:ind w:right="-108"/>
              <w:rPr>
                <w:rFonts w:ascii="Times New Roman" w:hAnsi="Times New Roman" w:cs="Times New Roman"/>
                <w:sz w:val="16"/>
                <w:szCs w:val="16"/>
              </w:rPr>
            </w:pPr>
            <w:r w:rsidRPr="0049618F">
              <w:rPr>
                <w:rFonts w:ascii="Times New Roman" w:hAnsi="Times New Roman" w:cs="Times New Roman"/>
                <w:sz w:val="16"/>
                <w:szCs w:val="16"/>
              </w:rPr>
              <w:lastRenderedPageBreak/>
              <w:t xml:space="preserve">Указ ПРФ от 28.12.2010 </w:t>
            </w:r>
          </w:p>
          <w:p w14:paraId="0A023633" w14:textId="5AC053CF" w:rsidR="0074023D" w:rsidRPr="0049618F" w:rsidRDefault="0074023D" w:rsidP="0074023D">
            <w:pPr>
              <w:pStyle w:val="ConsPlusNormal"/>
              <w:tabs>
                <w:tab w:val="left" w:pos="14175"/>
              </w:tabs>
              <w:ind w:right="-55"/>
              <w:rPr>
                <w:rFonts w:ascii="Times New Roman" w:hAnsi="Times New Roman" w:cs="Times New Roman"/>
                <w:sz w:val="16"/>
                <w:szCs w:val="16"/>
              </w:rPr>
            </w:pPr>
            <w:r w:rsidRPr="0049618F">
              <w:rPr>
                <w:rFonts w:ascii="Times New Roman" w:hAnsi="Times New Roman" w:cs="Times New Roman"/>
                <w:sz w:val="16"/>
                <w:szCs w:val="16"/>
              </w:rPr>
              <w:t xml:space="preserve">№ 1632 «О совершенствовании системы </w:t>
            </w:r>
            <w:r w:rsidRPr="0049618F">
              <w:rPr>
                <w:rFonts w:ascii="Times New Roman" w:hAnsi="Times New Roman" w:cs="Times New Roman"/>
                <w:sz w:val="16"/>
                <w:szCs w:val="16"/>
              </w:rPr>
              <w:lastRenderedPageBreak/>
              <w:t>обеспечения вызова экстренных оперативных служб на территории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11E5FC86" w14:textId="77777777" w:rsidR="00037DD5" w:rsidRPr="0049618F" w:rsidRDefault="00037DD5"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lastRenderedPageBreak/>
              <w:t>минуты</w:t>
            </w:r>
          </w:p>
        </w:tc>
        <w:tc>
          <w:tcPr>
            <w:tcW w:w="992" w:type="dxa"/>
            <w:tcBorders>
              <w:top w:val="single" w:sz="4" w:space="0" w:color="auto"/>
              <w:left w:val="single" w:sz="4" w:space="0" w:color="auto"/>
              <w:bottom w:val="single" w:sz="4" w:space="0" w:color="auto"/>
              <w:right w:val="single" w:sz="4" w:space="0" w:color="auto"/>
            </w:tcBorders>
            <w:hideMark/>
          </w:tcPr>
          <w:p w14:paraId="3F156AC9"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45,5</w:t>
            </w:r>
          </w:p>
        </w:tc>
        <w:tc>
          <w:tcPr>
            <w:tcW w:w="992" w:type="dxa"/>
            <w:tcBorders>
              <w:top w:val="single" w:sz="4" w:space="0" w:color="auto"/>
              <w:left w:val="single" w:sz="4" w:space="0" w:color="auto"/>
              <w:bottom w:val="single" w:sz="4" w:space="0" w:color="auto"/>
              <w:right w:val="single" w:sz="4" w:space="0" w:color="auto"/>
            </w:tcBorders>
            <w:hideMark/>
          </w:tcPr>
          <w:p w14:paraId="33AE6D26"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42</w:t>
            </w:r>
          </w:p>
        </w:tc>
        <w:tc>
          <w:tcPr>
            <w:tcW w:w="851" w:type="dxa"/>
            <w:tcBorders>
              <w:top w:val="single" w:sz="4" w:space="0" w:color="auto"/>
              <w:left w:val="single" w:sz="4" w:space="0" w:color="auto"/>
              <w:bottom w:val="single" w:sz="4" w:space="0" w:color="auto"/>
              <w:right w:val="single" w:sz="4" w:space="0" w:color="auto"/>
            </w:tcBorders>
            <w:hideMark/>
          </w:tcPr>
          <w:p w14:paraId="459E1343"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38,5</w:t>
            </w:r>
          </w:p>
        </w:tc>
        <w:tc>
          <w:tcPr>
            <w:tcW w:w="1134" w:type="dxa"/>
            <w:tcBorders>
              <w:top w:val="single" w:sz="4" w:space="0" w:color="auto"/>
              <w:left w:val="single" w:sz="4" w:space="0" w:color="auto"/>
              <w:bottom w:val="single" w:sz="4" w:space="0" w:color="auto"/>
              <w:right w:val="single" w:sz="4" w:space="0" w:color="auto"/>
            </w:tcBorders>
            <w:hideMark/>
          </w:tcPr>
          <w:p w14:paraId="5C55BD9E"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37</w:t>
            </w:r>
          </w:p>
        </w:tc>
        <w:tc>
          <w:tcPr>
            <w:tcW w:w="992" w:type="dxa"/>
            <w:tcBorders>
              <w:top w:val="single" w:sz="4" w:space="0" w:color="auto"/>
              <w:left w:val="single" w:sz="4" w:space="0" w:color="auto"/>
              <w:bottom w:val="single" w:sz="4" w:space="0" w:color="auto"/>
              <w:right w:val="single" w:sz="4" w:space="0" w:color="auto"/>
            </w:tcBorders>
            <w:hideMark/>
          </w:tcPr>
          <w:p w14:paraId="60582CCA"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36</w:t>
            </w:r>
          </w:p>
        </w:tc>
        <w:tc>
          <w:tcPr>
            <w:tcW w:w="992" w:type="dxa"/>
            <w:tcBorders>
              <w:top w:val="single" w:sz="4" w:space="0" w:color="auto"/>
              <w:left w:val="single" w:sz="4" w:space="0" w:color="auto"/>
              <w:bottom w:val="single" w:sz="4" w:space="0" w:color="auto"/>
              <w:right w:val="single" w:sz="4" w:space="0" w:color="auto"/>
            </w:tcBorders>
            <w:hideMark/>
          </w:tcPr>
          <w:p w14:paraId="31BB2BC8"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35</w:t>
            </w:r>
          </w:p>
        </w:tc>
        <w:tc>
          <w:tcPr>
            <w:tcW w:w="1261" w:type="dxa"/>
            <w:tcBorders>
              <w:top w:val="single" w:sz="4" w:space="0" w:color="auto"/>
              <w:left w:val="single" w:sz="4" w:space="0" w:color="auto"/>
              <w:bottom w:val="single" w:sz="4" w:space="0" w:color="auto"/>
              <w:right w:val="single" w:sz="4" w:space="0" w:color="auto"/>
            </w:tcBorders>
            <w:vAlign w:val="center"/>
          </w:tcPr>
          <w:p w14:paraId="738A3585" w14:textId="761C2EA9" w:rsidR="00037DD5" w:rsidRPr="0049618F" w:rsidRDefault="00825770" w:rsidP="00BE22E9">
            <w:pPr>
              <w:tabs>
                <w:tab w:val="left" w:pos="14175"/>
              </w:tabs>
              <w:spacing w:after="255"/>
              <w:contextualSpacing/>
              <w:jc w:val="center"/>
              <w:rPr>
                <w:rFonts w:ascii="Times New Roman" w:hAnsi="Times New Roman"/>
                <w:b/>
                <w:bCs/>
                <w:sz w:val="16"/>
                <w:szCs w:val="16"/>
              </w:rPr>
            </w:pPr>
            <w:proofErr w:type="gramStart"/>
            <w:r w:rsidRPr="0049618F">
              <w:rPr>
                <w:rFonts w:ascii="Times New Roman" w:hAnsi="Times New Roman"/>
                <w:sz w:val="16"/>
                <w:szCs w:val="16"/>
              </w:rPr>
              <w:t>Управление  безопасности</w:t>
            </w:r>
            <w:proofErr w:type="gramEnd"/>
            <w:r w:rsidR="00924AAB" w:rsidRPr="0049618F">
              <w:rPr>
                <w:rFonts w:ascii="Times New Roman" w:hAnsi="Times New Roman"/>
                <w:sz w:val="16"/>
                <w:szCs w:val="16"/>
              </w:rPr>
              <w:t xml:space="preserve">, </w:t>
            </w:r>
            <w:r w:rsidR="00924AAB" w:rsidRPr="0049618F">
              <w:rPr>
                <w:rFonts w:ascii="Times New Roman" w:hAnsi="Times New Roman"/>
                <w:sz w:val="16"/>
                <w:szCs w:val="16"/>
              </w:rPr>
              <w:lastRenderedPageBreak/>
              <w:t xml:space="preserve">МКУ «ЕДДС-112 </w:t>
            </w:r>
            <w:proofErr w:type="spellStart"/>
            <w:r w:rsidR="00924AAB" w:rsidRPr="0049618F">
              <w:rPr>
                <w:rFonts w:ascii="Times New Roman" w:hAnsi="Times New Roman"/>
                <w:sz w:val="16"/>
                <w:szCs w:val="16"/>
              </w:rPr>
              <w:t>г.о</w:t>
            </w:r>
            <w:proofErr w:type="spellEnd"/>
            <w:r w:rsidR="00924AAB" w:rsidRPr="0049618F">
              <w:rPr>
                <w:rFonts w:ascii="Times New Roman" w:hAnsi="Times New Roman"/>
                <w:sz w:val="16"/>
                <w:szCs w:val="16"/>
              </w:rPr>
              <w:t>. Истра»</w:t>
            </w:r>
          </w:p>
        </w:tc>
        <w:tc>
          <w:tcPr>
            <w:tcW w:w="1971" w:type="dxa"/>
            <w:tcBorders>
              <w:top w:val="single" w:sz="4" w:space="0" w:color="auto"/>
              <w:left w:val="single" w:sz="4" w:space="0" w:color="auto"/>
              <w:bottom w:val="single" w:sz="4" w:space="0" w:color="auto"/>
              <w:right w:val="single" w:sz="4" w:space="0" w:color="auto"/>
            </w:tcBorders>
            <w:vAlign w:val="center"/>
          </w:tcPr>
          <w:p w14:paraId="24266B77" w14:textId="7B3975AB" w:rsidR="00037DD5" w:rsidRPr="0049618F" w:rsidRDefault="00037DD5" w:rsidP="00BE22E9">
            <w:pPr>
              <w:tabs>
                <w:tab w:val="left" w:pos="14175"/>
              </w:tabs>
              <w:spacing w:after="255"/>
              <w:contextualSpacing/>
              <w:jc w:val="center"/>
              <w:rPr>
                <w:rFonts w:ascii="Times New Roman" w:hAnsi="Times New Roman"/>
                <w:b/>
                <w:bCs/>
                <w:sz w:val="16"/>
                <w:szCs w:val="16"/>
              </w:rPr>
            </w:pPr>
            <w:r w:rsidRPr="0049618F">
              <w:rPr>
                <w:rFonts w:ascii="Times New Roman" w:hAnsi="Times New Roman"/>
                <w:b/>
                <w:bCs/>
                <w:sz w:val="16"/>
                <w:szCs w:val="16"/>
              </w:rPr>
              <w:lastRenderedPageBreak/>
              <w:t>2.01.01</w:t>
            </w:r>
          </w:p>
        </w:tc>
      </w:tr>
      <w:tr w:rsidR="00037DD5" w:rsidRPr="0049618F" w14:paraId="46F59193" w14:textId="77777777" w:rsidTr="00261A3B">
        <w:tc>
          <w:tcPr>
            <w:tcW w:w="455" w:type="dxa"/>
            <w:tcBorders>
              <w:top w:val="single" w:sz="4" w:space="0" w:color="auto"/>
              <w:left w:val="single" w:sz="4" w:space="0" w:color="auto"/>
              <w:bottom w:val="single" w:sz="4" w:space="0" w:color="auto"/>
              <w:right w:val="single" w:sz="4" w:space="0" w:color="auto"/>
            </w:tcBorders>
          </w:tcPr>
          <w:p w14:paraId="16892386" w14:textId="45459699" w:rsidR="00037DD5" w:rsidRPr="0049618F" w:rsidRDefault="00261A3B" w:rsidP="00BE22E9">
            <w:pPr>
              <w:tabs>
                <w:tab w:val="left" w:pos="14175"/>
              </w:tabs>
              <w:spacing w:after="255"/>
              <w:contextualSpacing/>
              <w:jc w:val="center"/>
              <w:rPr>
                <w:rFonts w:ascii="Times New Roman" w:hAnsi="Times New Roman"/>
                <w:sz w:val="16"/>
                <w:szCs w:val="16"/>
              </w:rPr>
            </w:pPr>
            <w:r w:rsidRPr="0049618F">
              <w:rPr>
                <w:rFonts w:ascii="Times New Roman" w:hAnsi="Times New Roman"/>
                <w:sz w:val="16"/>
                <w:szCs w:val="16"/>
              </w:rPr>
              <w:t>7</w:t>
            </w:r>
          </w:p>
        </w:tc>
        <w:tc>
          <w:tcPr>
            <w:tcW w:w="2574" w:type="dxa"/>
            <w:tcBorders>
              <w:top w:val="single" w:sz="4" w:space="0" w:color="auto"/>
              <w:left w:val="single" w:sz="4" w:space="0" w:color="auto"/>
              <w:bottom w:val="single" w:sz="4" w:space="0" w:color="auto"/>
              <w:right w:val="single" w:sz="4" w:space="0" w:color="auto"/>
            </w:tcBorders>
            <w:hideMark/>
          </w:tcPr>
          <w:p w14:paraId="26249B08" w14:textId="77777777" w:rsidR="00037DD5" w:rsidRPr="0049618F" w:rsidRDefault="00037DD5" w:rsidP="00BE22E9">
            <w:pPr>
              <w:tabs>
                <w:tab w:val="left" w:pos="14175"/>
              </w:tabs>
              <w:spacing w:after="255"/>
              <w:contextualSpacing/>
              <w:rPr>
                <w:rFonts w:ascii="Times New Roman" w:hAnsi="Times New Roman"/>
                <w:sz w:val="16"/>
                <w:szCs w:val="16"/>
              </w:rPr>
            </w:pPr>
            <w:r w:rsidRPr="0049618F">
              <w:rPr>
                <w:rFonts w:ascii="Times New Roman" w:hAnsi="Times New Roman"/>
                <w:sz w:val="16"/>
                <w:szCs w:val="16"/>
              </w:rPr>
              <w:t xml:space="preserve">Укомплектованность резервного фонда материальных ресурсов для ликвидации чрезвычайных ситуаций муниципального характера </w:t>
            </w:r>
          </w:p>
        </w:tc>
        <w:tc>
          <w:tcPr>
            <w:tcW w:w="2246" w:type="dxa"/>
            <w:tcBorders>
              <w:top w:val="single" w:sz="4" w:space="0" w:color="auto"/>
              <w:left w:val="single" w:sz="4" w:space="0" w:color="auto"/>
              <w:bottom w:val="single" w:sz="4" w:space="0" w:color="auto"/>
              <w:right w:val="single" w:sz="4" w:space="0" w:color="auto"/>
            </w:tcBorders>
            <w:hideMark/>
          </w:tcPr>
          <w:p w14:paraId="655C4318" w14:textId="77777777" w:rsidR="00037DD5" w:rsidRPr="0049618F" w:rsidRDefault="00037DD5"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t xml:space="preserve">Указ ПРФ от 16.10.2019 № 501 «О Стратегии </w:t>
            </w:r>
          </w:p>
          <w:p w14:paraId="1F86CA9C" w14:textId="77777777" w:rsidR="00037DD5" w:rsidRPr="0049618F" w:rsidRDefault="00037DD5"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111782D0" w14:textId="77777777" w:rsidR="00037DD5" w:rsidRPr="0049618F" w:rsidRDefault="00037DD5"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4E022B9F"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57</w:t>
            </w:r>
          </w:p>
        </w:tc>
        <w:tc>
          <w:tcPr>
            <w:tcW w:w="992" w:type="dxa"/>
            <w:tcBorders>
              <w:top w:val="single" w:sz="4" w:space="0" w:color="auto"/>
              <w:left w:val="single" w:sz="4" w:space="0" w:color="auto"/>
              <w:bottom w:val="single" w:sz="4" w:space="0" w:color="auto"/>
              <w:right w:val="single" w:sz="4" w:space="0" w:color="auto"/>
            </w:tcBorders>
            <w:hideMark/>
          </w:tcPr>
          <w:p w14:paraId="4450463B"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61</w:t>
            </w:r>
          </w:p>
        </w:tc>
        <w:tc>
          <w:tcPr>
            <w:tcW w:w="851" w:type="dxa"/>
            <w:tcBorders>
              <w:top w:val="single" w:sz="4" w:space="0" w:color="auto"/>
              <w:left w:val="single" w:sz="4" w:space="0" w:color="auto"/>
              <w:bottom w:val="single" w:sz="4" w:space="0" w:color="auto"/>
              <w:right w:val="single" w:sz="4" w:space="0" w:color="auto"/>
            </w:tcBorders>
            <w:hideMark/>
          </w:tcPr>
          <w:p w14:paraId="56A32C9C"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65</w:t>
            </w:r>
          </w:p>
        </w:tc>
        <w:tc>
          <w:tcPr>
            <w:tcW w:w="1134" w:type="dxa"/>
            <w:tcBorders>
              <w:top w:val="single" w:sz="4" w:space="0" w:color="auto"/>
              <w:left w:val="single" w:sz="4" w:space="0" w:color="auto"/>
              <w:bottom w:val="single" w:sz="4" w:space="0" w:color="auto"/>
              <w:right w:val="single" w:sz="4" w:space="0" w:color="auto"/>
            </w:tcBorders>
            <w:hideMark/>
          </w:tcPr>
          <w:p w14:paraId="4CF33B15"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69</w:t>
            </w:r>
          </w:p>
        </w:tc>
        <w:tc>
          <w:tcPr>
            <w:tcW w:w="992" w:type="dxa"/>
            <w:tcBorders>
              <w:top w:val="single" w:sz="4" w:space="0" w:color="auto"/>
              <w:left w:val="single" w:sz="4" w:space="0" w:color="auto"/>
              <w:bottom w:val="single" w:sz="4" w:space="0" w:color="auto"/>
              <w:right w:val="single" w:sz="4" w:space="0" w:color="auto"/>
            </w:tcBorders>
            <w:hideMark/>
          </w:tcPr>
          <w:p w14:paraId="2A2E6960"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73</w:t>
            </w:r>
          </w:p>
        </w:tc>
        <w:tc>
          <w:tcPr>
            <w:tcW w:w="992" w:type="dxa"/>
            <w:tcBorders>
              <w:top w:val="single" w:sz="4" w:space="0" w:color="auto"/>
              <w:left w:val="single" w:sz="4" w:space="0" w:color="auto"/>
              <w:bottom w:val="single" w:sz="4" w:space="0" w:color="auto"/>
              <w:right w:val="single" w:sz="4" w:space="0" w:color="auto"/>
            </w:tcBorders>
            <w:hideMark/>
          </w:tcPr>
          <w:p w14:paraId="518D4C0F"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77</w:t>
            </w:r>
          </w:p>
        </w:tc>
        <w:tc>
          <w:tcPr>
            <w:tcW w:w="1261" w:type="dxa"/>
            <w:tcBorders>
              <w:top w:val="single" w:sz="4" w:space="0" w:color="auto"/>
              <w:left w:val="single" w:sz="4" w:space="0" w:color="auto"/>
              <w:bottom w:val="single" w:sz="4" w:space="0" w:color="auto"/>
              <w:right w:val="single" w:sz="4" w:space="0" w:color="auto"/>
            </w:tcBorders>
            <w:vAlign w:val="center"/>
          </w:tcPr>
          <w:p w14:paraId="16D04519" w14:textId="044166B7" w:rsidR="00037DD5" w:rsidRPr="0049618F" w:rsidRDefault="00825770" w:rsidP="00BE22E9">
            <w:pPr>
              <w:pStyle w:val="ConsPlusNormal"/>
              <w:tabs>
                <w:tab w:val="left" w:pos="14175"/>
              </w:tabs>
              <w:ind w:left="109" w:right="148"/>
              <w:jc w:val="center"/>
              <w:rPr>
                <w:rFonts w:ascii="Times New Roman" w:hAnsi="Times New Roman" w:cs="Times New Roman"/>
                <w:b/>
                <w:bCs/>
                <w:sz w:val="16"/>
                <w:szCs w:val="16"/>
              </w:rPr>
            </w:pPr>
            <w:proofErr w:type="gramStart"/>
            <w:r w:rsidRPr="0049618F">
              <w:rPr>
                <w:rFonts w:ascii="Times New Roman" w:hAnsi="Times New Roman" w:cs="Times New Roman"/>
                <w:sz w:val="16"/>
                <w:szCs w:val="16"/>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404C3DC0" w14:textId="77777777" w:rsidR="00037DD5" w:rsidRPr="0049618F" w:rsidRDefault="00037DD5" w:rsidP="00BE22E9">
            <w:pPr>
              <w:pStyle w:val="ConsPlusNormal"/>
              <w:tabs>
                <w:tab w:val="left" w:pos="14175"/>
              </w:tabs>
              <w:ind w:left="109" w:right="148"/>
              <w:jc w:val="center"/>
              <w:rPr>
                <w:rFonts w:ascii="Times New Roman" w:hAnsi="Times New Roman" w:cs="Times New Roman"/>
                <w:b/>
                <w:bCs/>
                <w:sz w:val="16"/>
                <w:szCs w:val="16"/>
              </w:rPr>
            </w:pPr>
            <w:r w:rsidRPr="0049618F">
              <w:rPr>
                <w:rFonts w:ascii="Times New Roman" w:hAnsi="Times New Roman" w:cs="Times New Roman"/>
                <w:b/>
                <w:bCs/>
                <w:sz w:val="16"/>
                <w:szCs w:val="16"/>
              </w:rPr>
              <w:t>2.02.01</w:t>
            </w:r>
          </w:p>
          <w:p w14:paraId="2FCA550F" w14:textId="7BF60903" w:rsidR="0074023D" w:rsidRPr="0049618F" w:rsidRDefault="0074023D" w:rsidP="0074023D">
            <w:pPr>
              <w:pStyle w:val="ConsPlusNormal"/>
              <w:ind w:left="109" w:right="148"/>
              <w:jc w:val="center"/>
              <w:rPr>
                <w:rFonts w:ascii="Times New Roman" w:hAnsi="Times New Roman"/>
                <w:b/>
                <w:bCs/>
                <w:sz w:val="16"/>
                <w:szCs w:val="16"/>
              </w:rPr>
            </w:pPr>
            <w:r w:rsidRPr="0049618F">
              <w:rPr>
                <w:rFonts w:ascii="Times New Roman" w:hAnsi="Times New Roman"/>
                <w:b/>
                <w:bCs/>
                <w:sz w:val="16"/>
                <w:szCs w:val="16"/>
              </w:rPr>
              <w:t>2.03.01</w:t>
            </w:r>
          </w:p>
          <w:p w14:paraId="002DF785" w14:textId="7FDDD309" w:rsidR="0074023D" w:rsidRPr="0049618F" w:rsidRDefault="0074023D" w:rsidP="0074023D">
            <w:pPr>
              <w:pStyle w:val="ConsPlusNormal"/>
              <w:ind w:left="109" w:right="148"/>
              <w:jc w:val="center"/>
              <w:rPr>
                <w:rFonts w:ascii="Times New Roman" w:hAnsi="Times New Roman"/>
                <w:b/>
                <w:bCs/>
                <w:sz w:val="16"/>
                <w:szCs w:val="16"/>
              </w:rPr>
            </w:pPr>
            <w:r w:rsidRPr="0049618F">
              <w:rPr>
                <w:rFonts w:ascii="Times New Roman" w:hAnsi="Times New Roman"/>
                <w:b/>
                <w:bCs/>
                <w:sz w:val="16"/>
                <w:szCs w:val="16"/>
              </w:rPr>
              <w:t>2.03.02</w:t>
            </w:r>
          </w:p>
          <w:p w14:paraId="7E7D5F56" w14:textId="28832647" w:rsidR="0074023D" w:rsidRPr="0049618F" w:rsidRDefault="0074023D" w:rsidP="0074023D">
            <w:pPr>
              <w:pStyle w:val="ConsPlusNormal"/>
              <w:ind w:left="109" w:right="148"/>
              <w:jc w:val="center"/>
              <w:rPr>
                <w:rFonts w:ascii="Times New Roman" w:hAnsi="Times New Roman"/>
                <w:b/>
                <w:bCs/>
                <w:sz w:val="16"/>
                <w:szCs w:val="16"/>
              </w:rPr>
            </w:pPr>
            <w:r w:rsidRPr="0049618F">
              <w:rPr>
                <w:rFonts w:ascii="Times New Roman" w:hAnsi="Times New Roman"/>
                <w:b/>
                <w:bCs/>
                <w:sz w:val="16"/>
                <w:szCs w:val="16"/>
              </w:rPr>
              <w:t>2.03.04</w:t>
            </w:r>
          </w:p>
          <w:p w14:paraId="4A602D83" w14:textId="1BDC2A95" w:rsidR="006A6E62" w:rsidRPr="0049618F" w:rsidRDefault="006A6E62" w:rsidP="0074023D">
            <w:pPr>
              <w:pStyle w:val="ConsPlusNormal"/>
              <w:ind w:left="109" w:right="148"/>
              <w:jc w:val="center"/>
              <w:rPr>
                <w:rFonts w:ascii="Times New Roman" w:hAnsi="Times New Roman"/>
                <w:b/>
                <w:bCs/>
                <w:sz w:val="16"/>
                <w:szCs w:val="16"/>
              </w:rPr>
            </w:pPr>
            <w:r w:rsidRPr="0049618F">
              <w:rPr>
                <w:rFonts w:ascii="Times New Roman" w:hAnsi="Times New Roman"/>
                <w:b/>
                <w:bCs/>
                <w:sz w:val="16"/>
                <w:szCs w:val="16"/>
              </w:rPr>
              <w:t>2.03.05</w:t>
            </w:r>
          </w:p>
          <w:p w14:paraId="685A5BA9" w14:textId="7A2238FA" w:rsidR="006A6E62" w:rsidRPr="0049618F" w:rsidRDefault="006A6E62" w:rsidP="0074023D">
            <w:pPr>
              <w:pStyle w:val="ConsPlusNormal"/>
              <w:ind w:left="109" w:right="148"/>
              <w:jc w:val="center"/>
              <w:rPr>
                <w:rFonts w:ascii="Times New Roman" w:hAnsi="Times New Roman"/>
                <w:b/>
                <w:bCs/>
                <w:sz w:val="16"/>
                <w:szCs w:val="16"/>
              </w:rPr>
            </w:pPr>
            <w:r w:rsidRPr="0049618F">
              <w:rPr>
                <w:rFonts w:ascii="Times New Roman" w:hAnsi="Times New Roman"/>
                <w:b/>
                <w:bCs/>
                <w:sz w:val="16"/>
                <w:szCs w:val="16"/>
              </w:rPr>
              <w:t>2.03.06</w:t>
            </w:r>
          </w:p>
          <w:p w14:paraId="2ABF6506" w14:textId="398CF9A1" w:rsidR="0074023D" w:rsidRPr="0049618F" w:rsidRDefault="0074023D" w:rsidP="0074023D">
            <w:pPr>
              <w:pStyle w:val="ConsPlusNormal"/>
              <w:ind w:left="109" w:right="148"/>
              <w:jc w:val="center"/>
              <w:rPr>
                <w:rFonts w:ascii="Times New Roman" w:hAnsi="Times New Roman"/>
                <w:b/>
                <w:bCs/>
                <w:sz w:val="16"/>
                <w:szCs w:val="16"/>
              </w:rPr>
            </w:pPr>
            <w:r w:rsidRPr="0049618F">
              <w:rPr>
                <w:rFonts w:ascii="Times New Roman" w:hAnsi="Times New Roman"/>
                <w:b/>
                <w:bCs/>
                <w:sz w:val="16"/>
                <w:szCs w:val="16"/>
              </w:rPr>
              <w:t>2.04.01</w:t>
            </w:r>
          </w:p>
          <w:p w14:paraId="0B9365EF" w14:textId="77777777" w:rsidR="0074023D" w:rsidRPr="0049618F" w:rsidRDefault="0074023D" w:rsidP="0074023D">
            <w:pPr>
              <w:pStyle w:val="ConsPlusNormal"/>
              <w:ind w:left="109" w:right="148"/>
              <w:jc w:val="center"/>
              <w:rPr>
                <w:rFonts w:ascii="Times New Roman" w:hAnsi="Times New Roman"/>
                <w:b/>
                <w:bCs/>
                <w:sz w:val="16"/>
                <w:szCs w:val="16"/>
              </w:rPr>
            </w:pPr>
            <w:r w:rsidRPr="0049618F">
              <w:rPr>
                <w:rFonts w:ascii="Times New Roman" w:hAnsi="Times New Roman"/>
                <w:b/>
                <w:bCs/>
                <w:sz w:val="16"/>
                <w:szCs w:val="16"/>
              </w:rPr>
              <w:t>2.05.01</w:t>
            </w:r>
          </w:p>
          <w:p w14:paraId="3C05D628" w14:textId="41A315AB" w:rsidR="0074023D" w:rsidRPr="0049618F" w:rsidRDefault="0074023D" w:rsidP="00BE22E9">
            <w:pPr>
              <w:pStyle w:val="ConsPlusNormal"/>
              <w:tabs>
                <w:tab w:val="left" w:pos="14175"/>
              </w:tabs>
              <w:ind w:left="109" w:right="148"/>
              <w:jc w:val="center"/>
              <w:rPr>
                <w:rFonts w:ascii="Times New Roman" w:hAnsi="Times New Roman" w:cs="Times New Roman"/>
                <w:b/>
                <w:bCs/>
                <w:sz w:val="16"/>
                <w:szCs w:val="16"/>
              </w:rPr>
            </w:pPr>
          </w:p>
        </w:tc>
      </w:tr>
      <w:tr w:rsidR="00037DD5" w:rsidRPr="0049618F" w14:paraId="7D48AC72" w14:textId="77777777" w:rsidTr="007B11F7">
        <w:tc>
          <w:tcPr>
            <w:tcW w:w="455" w:type="dxa"/>
            <w:tcBorders>
              <w:top w:val="single" w:sz="4" w:space="0" w:color="auto"/>
              <w:left w:val="single" w:sz="4" w:space="0" w:color="auto"/>
              <w:bottom w:val="single" w:sz="4" w:space="0" w:color="auto"/>
              <w:right w:val="single" w:sz="4" w:space="0" w:color="auto"/>
            </w:tcBorders>
          </w:tcPr>
          <w:p w14:paraId="55DE9476" w14:textId="19AF4AAB" w:rsidR="00037DD5" w:rsidRPr="0049618F" w:rsidRDefault="00261A3B" w:rsidP="00BE22E9">
            <w:pPr>
              <w:tabs>
                <w:tab w:val="left" w:pos="14175"/>
              </w:tabs>
              <w:spacing w:after="255"/>
              <w:contextualSpacing/>
              <w:jc w:val="center"/>
              <w:rPr>
                <w:rFonts w:ascii="Times New Roman" w:hAnsi="Times New Roman"/>
                <w:sz w:val="16"/>
                <w:szCs w:val="16"/>
              </w:rPr>
            </w:pPr>
            <w:r w:rsidRPr="0049618F">
              <w:rPr>
                <w:rFonts w:ascii="Times New Roman" w:hAnsi="Times New Roman"/>
                <w:sz w:val="16"/>
                <w:szCs w:val="16"/>
              </w:rPr>
              <w:t>8</w:t>
            </w:r>
          </w:p>
        </w:tc>
        <w:tc>
          <w:tcPr>
            <w:tcW w:w="2574" w:type="dxa"/>
            <w:tcBorders>
              <w:top w:val="single" w:sz="4" w:space="0" w:color="auto"/>
              <w:left w:val="single" w:sz="4" w:space="0" w:color="auto"/>
              <w:bottom w:val="single" w:sz="4" w:space="0" w:color="auto"/>
              <w:right w:val="single" w:sz="4" w:space="0" w:color="auto"/>
            </w:tcBorders>
            <w:shd w:val="clear" w:color="auto" w:fill="auto"/>
            <w:hideMark/>
          </w:tcPr>
          <w:p w14:paraId="190E3C41" w14:textId="2B716EAA" w:rsidR="00C545F4" w:rsidRPr="0049618F" w:rsidRDefault="00C545F4" w:rsidP="00BE22E9">
            <w:pPr>
              <w:tabs>
                <w:tab w:val="left" w:pos="14175"/>
              </w:tabs>
              <w:spacing w:after="255"/>
              <w:contextualSpacing/>
              <w:rPr>
                <w:rFonts w:ascii="Times New Roman" w:hAnsi="Times New Roman"/>
                <w:b/>
                <w:bCs/>
                <w:sz w:val="16"/>
                <w:szCs w:val="16"/>
              </w:rPr>
            </w:pPr>
            <w:r w:rsidRPr="0049618F">
              <w:rPr>
                <w:rFonts w:ascii="Times New Roman" w:hAnsi="Times New Roman"/>
                <w:sz w:val="16"/>
                <w:szCs w:val="16"/>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p w14:paraId="3A2E64C0" w14:textId="20DBF7F0" w:rsidR="00C545F4" w:rsidRPr="0049618F" w:rsidRDefault="00C545F4" w:rsidP="00BE22E9">
            <w:pPr>
              <w:tabs>
                <w:tab w:val="left" w:pos="14175"/>
              </w:tabs>
              <w:spacing w:after="255"/>
              <w:contextualSpacing/>
              <w:rPr>
                <w:rFonts w:ascii="Times New Roman" w:hAnsi="Times New Roman"/>
                <w:b/>
                <w:bCs/>
                <w:sz w:val="16"/>
                <w:szCs w:val="16"/>
              </w:rPr>
            </w:pPr>
          </w:p>
          <w:p w14:paraId="31C37207" w14:textId="31FA4718" w:rsidR="00C545F4" w:rsidRPr="0049618F" w:rsidRDefault="00C545F4" w:rsidP="00BE22E9">
            <w:pPr>
              <w:tabs>
                <w:tab w:val="left" w:pos="14175"/>
              </w:tabs>
              <w:spacing w:after="255"/>
              <w:contextualSpacing/>
              <w:rPr>
                <w:rFonts w:ascii="Times New Roman" w:hAnsi="Times New Roman"/>
                <w:b/>
                <w:bCs/>
                <w:sz w:val="16"/>
                <w:szCs w:val="16"/>
              </w:rPr>
            </w:pPr>
          </w:p>
          <w:p w14:paraId="6986214F" w14:textId="59B8B960" w:rsidR="00C545F4" w:rsidRPr="0049618F" w:rsidRDefault="00C545F4" w:rsidP="00BE22E9">
            <w:pPr>
              <w:tabs>
                <w:tab w:val="left" w:pos="14175"/>
              </w:tabs>
              <w:spacing w:after="255"/>
              <w:contextualSpacing/>
              <w:rPr>
                <w:rFonts w:ascii="Times New Roman" w:hAnsi="Times New Roman"/>
                <w:b/>
                <w:bCs/>
                <w:sz w:val="16"/>
                <w:szCs w:val="16"/>
              </w:rPr>
            </w:pPr>
          </w:p>
          <w:p w14:paraId="1EAC8460" w14:textId="5B5F0AF3" w:rsidR="00C545F4" w:rsidRPr="0049618F" w:rsidRDefault="00C545F4" w:rsidP="00BE22E9">
            <w:pPr>
              <w:tabs>
                <w:tab w:val="left" w:pos="14175"/>
              </w:tabs>
              <w:spacing w:after="255"/>
              <w:contextualSpacing/>
              <w:rPr>
                <w:rFonts w:ascii="Times New Roman" w:hAnsi="Times New Roman"/>
                <w:b/>
                <w:bCs/>
                <w:sz w:val="16"/>
                <w:szCs w:val="16"/>
              </w:rPr>
            </w:pPr>
          </w:p>
          <w:p w14:paraId="6833EF55" w14:textId="77777777" w:rsidR="00C545F4" w:rsidRPr="0049618F" w:rsidRDefault="00C545F4" w:rsidP="00BE22E9">
            <w:pPr>
              <w:tabs>
                <w:tab w:val="left" w:pos="14175"/>
              </w:tabs>
              <w:spacing w:after="255"/>
              <w:contextualSpacing/>
              <w:rPr>
                <w:rFonts w:ascii="Times New Roman" w:hAnsi="Times New Roman"/>
                <w:b/>
                <w:bCs/>
                <w:sz w:val="16"/>
                <w:szCs w:val="16"/>
              </w:rPr>
            </w:pPr>
          </w:p>
          <w:p w14:paraId="56F24776" w14:textId="7471FEA9" w:rsidR="000A6169" w:rsidRPr="0049618F" w:rsidRDefault="000A6169" w:rsidP="00BE22E9">
            <w:pPr>
              <w:tabs>
                <w:tab w:val="left" w:pos="14175"/>
              </w:tabs>
              <w:spacing w:after="255"/>
              <w:contextualSpacing/>
              <w:rPr>
                <w:rFonts w:ascii="Times New Roman" w:hAnsi="Times New Roman"/>
                <w:sz w:val="16"/>
                <w:szCs w:val="16"/>
              </w:rPr>
            </w:pPr>
          </w:p>
        </w:tc>
        <w:tc>
          <w:tcPr>
            <w:tcW w:w="2246" w:type="dxa"/>
            <w:tcBorders>
              <w:top w:val="single" w:sz="4" w:space="0" w:color="auto"/>
              <w:left w:val="single" w:sz="4" w:space="0" w:color="auto"/>
              <w:bottom w:val="single" w:sz="4" w:space="0" w:color="auto"/>
              <w:right w:val="single" w:sz="4" w:space="0" w:color="auto"/>
            </w:tcBorders>
            <w:hideMark/>
          </w:tcPr>
          <w:p w14:paraId="27AC567B" w14:textId="77777777" w:rsidR="00037DD5" w:rsidRPr="0049618F" w:rsidRDefault="00037DD5"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197E73A5" w14:textId="77777777" w:rsidR="00037DD5" w:rsidRPr="0049618F" w:rsidRDefault="00037DD5"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232734F2" w14:textId="77777777" w:rsidR="00037DD5" w:rsidRPr="0049618F" w:rsidRDefault="00037DD5" w:rsidP="00BE22E9">
            <w:pPr>
              <w:tabs>
                <w:tab w:val="left" w:pos="14175"/>
              </w:tabs>
              <w:jc w:val="center"/>
              <w:rPr>
                <w:rFonts w:ascii="Times New Roman" w:hAnsi="Times New Roman"/>
                <w:sz w:val="16"/>
                <w:szCs w:val="16"/>
              </w:rPr>
            </w:pPr>
            <w:r w:rsidRPr="0049618F">
              <w:rPr>
                <w:rFonts w:ascii="Times New Roman" w:hAnsi="Times New Roman"/>
                <w:color w:val="000000" w:themeColor="text1"/>
                <w:sz w:val="16"/>
                <w:szCs w:val="16"/>
              </w:rPr>
              <w:t>84</w:t>
            </w:r>
          </w:p>
        </w:tc>
        <w:tc>
          <w:tcPr>
            <w:tcW w:w="992" w:type="dxa"/>
            <w:tcBorders>
              <w:top w:val="single" w:sz="4" w:space="0" w:color="auto"/>
              <w:left w:val="single" w:sz="4" w:space="0" w:color="auto"/>
              <w:bottom w:val="single" w:sz="4" w:space="0" w:color="auto"/>
              <w:right w:val="single" w:sz="4" w:space="0" w:color="auto"/>
            </w:tcBorders>
            <w:hideMark/>
          </w:tcPr>
          <w:p w14:paraId="3226DDA4" w14:textId="77777777" w:rsidR="00037DD5" w:rsidRPr="0049618F"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6"/>
                <w:szCs w:val="16"/>
              </w:rPr>
            </w:pPr>
            <w:r w:rsidRPr="0049618F">
              <w:rPr>
                <w:rFonts w:ascii="Times New Roman" w:eastAsia="Times New Roman" w:hAnsi="Times New Roman"/>
                <w:bCs/>
                <w:color w:val="000000" w:themeColor="text1"/>
                <w:sz w:val="16"/>
                <w:szCs w:val="16"/>
              </w:rPr>
              <w:t>85</w:t>
            </w:r>
          </w:p>
        </w:tc>
        <w:tc>
          <w:tcPr>
            <w:tcW w:w="851" w:type="dxa"/>
            <w:tcBorders>
              <w:top w:val="single" w:sz="4" w:space="0" w:color="auto"/>
              <w:left w:val="single" w:sz="4" w:space="0" w:color="auto"/>
              <w:bottom w:val="single" w:sz="4" w:space="0" w:color="auto"/>
              <w:right w:val="single" w:sz="4" w:space="0" w:color="auto"/>
            </w:tcBorders>
            <w:hideMark/>
          </w:tcPr>
          <w:p w14:paraId="1811991F" w14:textId="77777777" w:rsidR="00037DD5" w:rsidRPr="0049618F"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6"/>
                <w:szCs w:val="16"/>
              </w:rPr>
            </w:pPr>
            <w:r w:rsidRPr="0049618F">
              <w:rPr>
                <w:rFonts w:ascii="Times New Roman" w:eastAsia="Times New Roman" w:hAnsi="Times New Roman"/>
                <w:bCs/>
                <w:color w:val="000000" w:themeColor="text1"/>
                <w:sz w:val="16"/>
                <w:szCs w:val="16"/>
              </w:rPr>
              <w:t>85</w:t>
            </w:r>
          </w:p>
        </w:tc>
        <w:tc>
          <w:tcPr>
            <w:tcW w:w="1134" w:type="dxa"/>
            <w:tcBorders>
              <w:top w:val="single" w:sz="4" w:space="0" w:color="auto"/>
              <w:left w:val="single" w:sz="4" w:space="0" w:color="auto"/>
              <w:bottom w:val="single" w:sz="4" w:space="0" w:color="auto"/>
              <w:right w:val="single" w:sz="4" w:space="0" w:color="auto"/>
            </w:tcBorders>
            <w:hideMark/>
          </w:tcPr>
          <w:p w14:paraId="762C0B1B" w14:textId="77777777" w:rsidR="00037DD5" w:rsidRPr="0049618F"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6"/>
                <w:szCs w:val="16"/>
              </w:rPr>
            </w:pPr>
            <w:r w:rsidRPr="0049618F">
              <w:rPr>
                <w:rFonts w:ascii="Times New Roman" w:eastAsia="Times New Roman" w:hAnsi="Times New Roman"/>
                <w:bCs/>
                <w:color w:val="000000" w:themeColor="text1"/>
                <w:sz w:val="16"/>
                <w:szCs w:val="16"/>
              </w:rPr>
              <w:t>85</w:t>
            </w:r>
          </w:p>
        </w:tc>
        <w:tc>
          <w:tcPr>
            <w:tcW w:w="992" w:type="dxa"/>
            <w:tcBorders>
              <w:top w:val="single" w:sz="4" w:space="0" w:color="auto"/>
              <w:left w:val="single" w:sz="4" w:space="0" w:color="auto"/>
              <w:bottom w:val="single" w:sz="4" w:space="0" w:color="auto"/>
              <w:right w:val="single" w:sz="4" w:space="0" w:color="auto"/>
            </w:tcBorders>
            <w:hideMark/>
          </w:tcPr>
          <w:p w14:paraId="12B30AA4" w14:textId="77777777" w:rsidR="00037DD5" w:rsidRPr="0049618F"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6"/>
                <w:szCs w:val="16"/>
              </w:rPr>
            </w:pPr>
            <w:r w:rsidRPr="0049618F">
              <w:rPr>
                <w:rFonts w:ascii="Times New Roman" w:eastAsia="Times New Roman" w:hAnsi="Times New Roman"/>
                <w:bCs/>
                <w:color w:val="000000" w:themeColor="text1"/>
                <w:sz w:val="16"/>
                <w:szCs w:val="16"/>
              </w:rPr>
              <w:t>85</w:t>
            </w:r>
          </w:p>
        </w:tc>
        <w:tc>
          <w:tcPr>
            <w:tcW w:w="992" w:type="dxa"/>
            <w:tcBorders>
              <w:top w:val="single" w:sz="4" w:space="0" w:color="auto"/>
              <w:left w:val="single" w:sz="4" w:space="0" w:color="auto"/>
              <w:bottom w:val="single" w:sz="4" w:space="0" w:color="auto"/>
              <w:right w:val="single" w:sz="4" w:space="0" w:color="auto"/>
            </w:tcBorders>
            <w:hideMark/>
          </w:tcPr>
          <w:p w14:paraId="79ABE48E" w14:textId="77777777" w:rsidR="00037DD5" w:rsidRPr="0049618F"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6"/>
                <w:szCs w:val="16"/>
              </w:rPr>
            </w:pPr>
            <w:r w:rsidRPr="0049618F">
              <w:rPr>
                <w:rFonts w:ascii="Times New Roman" w:eastAsia="Times New Roman" w:hAnsi="Times New Roman"/>
                <w:bCs/>
                <w:color w:val="000000" w:themeColor="text1"/>
                <w:sz w:val="16"/>
                <w:szCs w:val="16"/>
              </w:rPr>
              <w:t>85</w:t>
            </w:r>
          </w:p>
        </w:tc>
        <w:tc>
          <w:tcPr>
            <w:tcW w:w="1261" w:type="dxa"/>
            <w:tcBorders>
              <w:top w:val="single" w:sz="4" w:space="0" w:color="auto"/>
              <w:left w:val="single" w:sz="4" w:space="0" w:color="auto"/>
              <w:bottom w:val="single" w:sz="4" w:space="0" w:color="auto"/>
              <w:right w:val="single" w:sz="4" w:space="0" w:color="auto"/>
            </w:tcBorders>
            <w:vAlign w:val="center"/>
          </w:tcPr>
          <w:p w14:paraId="0A8A2477" w14:textId="2730FFBD" w:rsidR="00037DD5" w:rsidRPr="0049618F" w:rsidRDefault="00825770" w:rsidP="00BE22E9">
            <w:pPr>
              <w:tabs>
                <w:tab w:val="left" w:pos="14175"/>
              </w:tabs>
              <w:spacing w:after="255"/>
              <w:contextualSpacing/>
              <w:jc w:val="center"/>
              <w:rPr>
                <w:rFonts w:ascii="Times New Roman" w:hAnsi="Times New Roman"/>
                <w:b/>
                <w:bCs/>
                <w:sz w:val="16"/>
                <w:szCs w:val="16"/>
              </w:rPr>
            </w:pPr>
            <w:proofErr w:type="gramStart"/>
            <w:r w:rsidRPr="0049618F">
              <w:rPr>
                <w:rFonts w:ascii="Times New Roman" w:hAnsi="Times New Roman"/>
                <w:sz w:val="16"/>
                <w:szCs w:val="16"/>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17CF0D94" w14:textId="15C07E07" w:rsidR="00037DD5" w:rsidRPr="0049618F" w:rsidRDefault="00037DD5" w:rsidP="00BE22E9">
            <w:pPr>
              <w:tabs>
                <w:tab w:val="left" w:pos="14175"/>
              </w:tabs>
              <w:spacing w:after="255"/>
              <w:contextualSpacing/>
              <w:jc w:val="center"/>
              <w:rPr>
                <w:rFonts w:ascii="Times New Roman" w:hAnsi="Times New Roman"/>
                <w:b/>
                <w:bCs/>
                <w:sz w:val="16"/>
                <w:szCs w:val="16"/>
              </w:rPr>
            </w:pPr>
            <w:r w:rsidRPr="0049618F">
              <w:rPr>
                <w:rFonts w:ascii="Times New Roman" w:hAnsi="Times New Roman"/>
                <w:b/>
                <w:bCs/>
                <w:sz w:val="16"/>
                <w:szCs w:val="16"/>
              </w:rPr>
              <w:t>3.01.01-3.01.02</w:t>
            </w:r>
          </w:p>
        </w:tc>
      </w:tr>
      <w:tr w:rsidR="00037DD5" w:rsidRPr="0049618F" w14:paraId="7188A0E5" w14:textId="77777777" w:rsidTr="007B11F7">
        <w:tc>
          <w:tcPr>
            <w:tcW w:w="455" w:type="dxa"/>
            <w:tcBorders>
              <w:top w:val="single" w:sz="4" w:space="0" w:color="auto"/>
              <w:left w:val="single" w:sz="4" w:space="0" w:color="auto"/>
              <w:bottom w:val="single" w:sz="4" w:space="0" w:color="auto"/>
              <w:right w:val="single" w:sz="4" w:space="0" w:color="auto"/>
            </w:tcBorders>
          </w:tcPr>
          <w:p w14:paraId="680C8EC4" w14:textId="1C357207" w:rsidR="00037DD5" w:rsidRPr="0049618F" w:rsidRDefault="00261A3B" w:rsidP="00BE22E9">
            <w:pPr>
              <w:tabs>
                <w:tab w:val="left" w:pos="14175"/>
              </w:tabs>
              <w:spacing w:after="255"/>
              <w:contextualSpacing/>
              <w:jc w:val="center"/>
              <w:rPr>
                <w:rFonts w:ascii="Times New Roman" w:hAnsi="Times New Roman"/>
                <w:sz w:val="16"/>
                <w:szCs w:val="16"/>
              </w:rPr>
            </w:pPr>
            <w:r w:rsidRPr="0049618F">
              <w:rPr>
                <w:rFonts w:ascii="Times New Roman" w:hAnsi="Times New Roman"/>
                <w:sz w:val="16"/>
                <w:szCs w:val="16"/>
              </w:rPr>
              <w:t>9</w:t>
            </w:r>
          </w:p>
        </w:tc>
        <w:tc>
          <w:tcPr>
            <w:tcW w:w="2574" w:type="dxa"/>
            <w:tcBorders>
              <w:top w:val="single" w:sz="4" w:space="0" w:color="auto"/>
              <w:left w:val="single" w:sz="4" w:space="0" w:color="auto"/>
              <w:bottom w:val="single" w:sz="4" w:space="0" w:color="auto"/>
              <w:right w:val="single" w:sz="4" w:space="0" w:color="auto"/>
            </w:tcBorders>
            <w:shd w:val="clear" w:color="auto" w:fill="auto"/>
            <w:hideMark/>
          </w:tcPr>
          <w:p w14:paraId="44CDF10F" w14:textId="4EFFAB09" w:rsidR="00037DD5" w:rsidRPr="0049618F" w:rsidRDefault="000A758C" w:rsidP="00BE22E9">
            <w:pPr>
              <w:tabs>
                <w:tab w:val="left" w:pos="14175"/>
              </w:tabs>
              <w:spacing w:after="255"/>
              <w:contextualSpacing/>
              <w:rPr>
                <w:rFonts w:ascii="Times New Roman" w:hAnsi="Times New Roman"/>
                <w:sz w:val="16"/>
                <w:szCs w:val="16"/>
              </w:rPr>
            </w:pPr>
            <w:r w:rsidRPr="0049618F">
              <w:rPr>
                <w:rFonts w:ascii="Times New Roman" w:hAnsi="Times New Roman"/>
                <w:sz w:val="16"/>
                <w:szCs w:val="16"/>
              </w:rPr>
              <w:t>Обеспеченность населения Московской области средствами индивидуальной защиты, медицинскими средствами индивидуальной защиты</w:t>
            </w:r>
          </w:p>
        </w:tc>
        <w:tc>
          <w:tcPr>
            <w:tcW w:w="2246" w:type="dxa"/>
            <w:tcBorders>
              <w:top w:val="single" w:sz="4" w:space="0" w:color="auto"/>
              <w:left w:val="single" w:sz="4" w:space="0" w:color="auto"/>
              <w:bottom w:val="single" w:sz="4" w:space="0" w:color="auto"/>
              <w:right w:val="single" w:sz="4" w:space="0" w:color="auto"/>
            </w:tcBorders>
            <w:hideMark/>
          </w:tcPr>
          <w:p w14:paraId="2BA5AFF5" w14:textId="77777777" w:rsidR="00037DD5" w:rsidRPr="0049618F" w:rsidRDefault="00037DD5"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 xml:space="preserve">Указ ПРФ от 16.10.2019 № 501 «О Стратегии </w:t>
            </w:r>
          </w:p>
          <w:p w14:paraId="0E5C05E0" w14:textId="77777777" w:rsidR="00037DD5" w:rsidRPr="0049618F" w:rsidRDefault="00037DD5"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7B5A1ADE" w14:textId="77777777" w:rsidR="00037DD5" w:rsidRPr="0049618F" w:rsidRDefault="00037DD5"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4AC5B534"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70</w:t>
            </w:r>
          </w:p>
        </w:tc>
        <w:tc>
          <w:tcPr>
            <w:tcW w:w="992" w:type="dxa"/>
            <w:tcBorders>
              <w:top w:val="single" w:sz="4" w:space="0" w:color="auto"/>
              <w:left w:val="single" w:sz="4" w:space="0" w:color="auto"/>
              <w:bottom w:val="single" w:sz="4" w:space="0" w:color="auto"/>
              <w:right w:val="single" w:sz="4" w:space="0" w:color="auto"/>
            </w:tcBorders>
            <w:hideMark/>
          </w:tcPr>
          <w:p w14:paraId="1DC55DCA"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80</w:t>
            </w:r>
          </w:p>
        </w:tc>
        <w:tc>
          <w:tcPr>
            <w:tcW w:w="851" w:type="dxa"/>
            <w:tcBorders>
              <w:top w:val="single" w:sz="4" w:space="0" w:color="auto"/>
              <w:left w:val="single" w:sz="4" w:space="0" w:color="auto"/>
              <w:bottom w:val="single" w:sz="4" w:space="0" w:color="auto"/>
              <w:right w:val="single" w:sz="4" w:space="0" w:color="auto"/>
            </w:tcBorders>
            <w:hideMark/>
          </w:tcPr>
          <w:p w14:paraId="37ABD651"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90</w:t>
            </w:r>
          </w:p>
        </w:tc>
        <w:tc>
          <w:tcPr>
            <w:tcW w:w="1134" w:type="dxa"/>
            <w:tcBorders>
              <w:top w:val="single" w:sz="4" w:space="0" w:color="auto"/>
              <w:left w:val="single" w:sz="4" w:space="0" w:color="auto"/>
              <w:bottom w:val="single" w:sz="4" w:space="0" w:color="auto"/>
              <w:right w:val="single" w:sz="4" w:space="0" w:color="auto"/>
            </w:tcBorders>
            <w:hideMark/>
          </w:tcPr>
          <w:p w14:paraId="5649A349"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100</w:t>
            </w:r>
          </w:p>
        </w:tc>
        <w:tc>
          <w:tcPr>
            <w:tcW w:w="992" w:type="dxa"/>
            <w:tcBorders>
              <w:top w:val="single" w:sz="4" w:space="0" w:color="auto"/>
              <w:left w:val="single" w:sz="4" w:space="0" w:color="auto"/>
              <w:bottom w:val="single" w:sz="4" w:space="0" w:color="auto"/>
              <w:right w:val="single" w:sz="4" w:space="0" w:color="auto"/>
            </w:tcBorders>
            <w:hideMark/>
          </w:tcPr>
          <w:p w14:paraId="620A1AC2"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100</w:t>
            </w:r>
          </w:p>
        </w:tc>
        <w:tc>
          <w:tcPr>
            <w:tcW w:w="992" w:type="dxa"/>
            <w:tcBorders>
              <w:top w:val="single" w:sz="4" w:space="0" w:color="auto"/>
              <w:left w:val="single" w:sz="4" w:space="0" w:color="auto"/>
              <w:bottom w:val="single" w:sz="4" w:space="0" w:color="auto"/>
              <w:right w:val="single" w:sz="4" w:space="0" w:color="auto"/>
            </w:tcBorders>
            <w:hideMark/>
          </w:tcPr>
          <w:p w14:paraId="38B16C41"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100</w:t>
            </w:r>
          </w:p>
        </w:tc>
        <w:tc>
          <w:tcPr>
            <w:tcW w:w="1261" w:type="dxa"/>
            <w:tcBorders>
              <w:top w:val="single" w:sz="4" w:space="0" w:color="auto"/>
              <w:left w:val="single" w:sz="4" w:space="0" w:color="auto"/>
              <w:bottom w:val="single" w:sz="4" w:space="0" w:color="auto"/>
              <w:right w:val="single" w:sz="4" w:space="0" w:color="auto"/>
            </w:tcBorders>
            <w:vAlign w:val="center"/>
          </w:tcPr>
          <w:p w14:paraId="39CA8B95" w14:textId="44C33C6D" w:rsidR="00037DD5" w:rsidRPr="0049618F" w:rsidRDefault="00825770" w:rsidP="00BE22E9">
            <w:pPr>
              <w:tabs>
                <w:tab w:val="left" w:pos="14175"/>
              </w:tabs>
              <w:spacing w:after="255"/>
              <w:contextualSpacing/>
              <w:jc w:val="center"/>
              <w:rPr>
                <w:rFonts w:ascii="Times New Roman" w:hAnsi="Times New Roman"/>
                <w:b/>
                <w:bCs/>
                <w:sz w:val="16"/>
                <w:szCs w:val="16"/>
              </w:rPr>
            </w:pPr>
            <w:proofErr w:type="gramStart"/>
            <w:r w:rsidRPr="0049618F">
              <w:rPr>
                <w:rFonts w:ascii="Times New Roman" w:hAnsi="Times New Roman"/>
                <w:sz w:val="16"/>
                <w:szCs w:val="16"/>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5E515722" w14:textId="14AF9C80" w:rsidR="00037DD5" w:rsidRPr="0049618F" w:rsidRDefault="00037DD5" w:rsidP="00BE22E9">
            <w:pPr>
              <w:tabs>
                <w:tab w:val="left" w:pos="14175"/>
              </w:tabs>
              <w:spacing w:after="255"/>
              <w:contextualSpacing/>
              <w:jc w:val="center"/>
              <w:rPr>
                <w:rFonts w:ascii="Times New Roman" w:hAnsi="Times New Roman"/>
                <w:b/>
                <w:bCs/>
                <w:sz w:val="16"/>
                <w:szCs w:val="16"/>
              </w:rPr>
            </w:pPr>
            <w:r w:rsidRPr="0049618F">
              <w:rPr>
                <w:rFonts w:ascii="Times New Roman" w:hAnsi="Times New Roman"/>
                <w:b/>
                <w:bCs/>
                <w:sz w:val="16"/>
                <w:szCs w:val="16"/>
              </w:rPr>
              <w:t>3.02.01</w:t>
            </w:r>
          </w:p>
        </w:tc>
      </w:tr>
      <w:tr w:rsidR="00037DD5" w:rsidRPr="0049618F" w14:paraId="438477CD" w14:textId="77777777" w:rsidTr="00261A3B">
        <w:tc>
          <w:tcPr>
            <w:tcW w:w="455" w:type="dxa"/>
            <w:tcBorders>
              <w:top w:val="single" w:sz="4" w:space="0" w:color="auto"/>
              <w:left w:val="single" w:sz="4" w:space="0" w:color="auto"/>
              <w:bottom w:val="single" w:sz="4" w:space="0" w:color="auto"/>
              <w:right w:val="single" w:sz="4" w:space="0" w:color="auto"/>
            </w:tcBorders>
          </w:tcPr>
          <w:p w14:paraId="21916076" w14:textId="25DD2EC3" w:rsidR="00037DD5" w:rsidRPr="0049618F" w:rsidRDefault="00261A3B" w:rsidP="00BE22E9">
            <w:pPr>
              <w:tabs>
                <w:tab w:val="left" w:pos="14175"/>
              </w:tabs>
              <w:spacing w:after="255"/>
              <w:contextualSpacing/>
              <w:jc w:val="center"/>
              <w:rPr>
                <w:rFonts w:ascii="Times New Roman" w:hAnsi="Times New Roman"/>
                <w:sz w:val="16"/>
                <w:szCs w:val="16"/>
              </w:rPr>
            </w:pPr>
            <w:r w:rsidRPr="0049618F">
              <w:rPr>
                <w:rFonts w:ascii="Times New Roman" w:hAnsi="Times New Roman"/>
                <w:sz w:val="16"/>
                <w:szCs w:val="16"/>
              </w:rPr>
              <w:t>10</w:t>
            </w:r>
          </w:p>
        </w:tc>
        <w:tc>
          <w:tcPr>
            <w:tcW w:w="2574" w:type="dxa"/>
            <w:tcBorders>
              <w:top w:val="single" w:sz="4" w:space="0" w:color="auto"/>
              <w:left w:val="single" w:sz="4" w:space="0" w:color="auto"/>
              <w:bottom w:val="single" w:sz="4" w:space="0" w:color="auto"/>
              <w:right w:val="single" w:sz="4" w:space="0" w:color="auto"/>
            </w:tcBorders>
            <w:hideMark/>
          </w:tcPr>
          <w:p w14:paraId="612E5EAA" w14:textId="77777777" w:rsidR="00037DD5" w:rsidRPr="0049618F" w:rsidRDefault="00037DD5" w:rsidP="00BE22E9">
            <w:pPr>
              <w:tabs>
                <w:tab w:val="left" w:pos="14175"/>
              </w:tabs>
              <w:spacing w:after="255"/>
              <w:contextualSpacing/>
              <w:rPr>
                <w:rFonts w:ascii="Times New Roman" w:hAnsi="Times New Roman"/>
                <w:sz w:val="16"/>
                <w:szCs w:val="16"/>
              </w:rPr>
            </w:pPr>
            <w:r w:rsidRPr="0049618F">
              <w:rPr>
                <w:rFonts w:ascii="Times New Roman" w:hAnsi="Times New Roman"/>
                <w:sz w:val="16"/>
                <w:szCs w:val="16"/>
              </w:rPr>
              <w:t>Обеспеченность населения защитными сооружениями гражданской обороны</w:t>
            </w:r>
          </w:p>
        </w:tc>
        <w:tc>
          <w:tcPr>
            <w:tcW w:w="2246" w:type="dxa"/>
            <w:tcBorders>
              <w:top w:val="single" w:sz="4" w:space="0" w:color="auto"/>
              <w:left w:val="single" w:sz="4" w:space="0" w:color="auto"/>
              <w:bottom w:val="single" w:sz="4" w:space="0" w:color="auto"/>
              <w:right w:val="single" w:sz="4" w:space="0" w:color="auto"/>
            </w:tcBorders>
            <w:hideMark/>
          </w:tcPr>
          <w:p w14:paraId="4AF28AC1" w14:textId="77777777" w:rsidR="00037DD5" w:rsidRPr="0049618F" w:rsidRDefault="00037DD5"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 xml:space="preserve">Указ ПРФ от 16.10.2019 № 501 «О Стратегии </w:t>
            </w:r>
          </w:p>
          <w:p w14:paraId="55C1F6A3" w14:textId="77777777" w:rsidR="00037DD5" w:rsidRPr="0049618F" w:rsidRDefault="00037DD5"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0D1FB3F8" w14:textId="77777777" w:rsidR="00037DD5" w:rsidRPr="0049618F" w:rsidRDefault="00037DD5"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1447E206" w14:textId="77777777" w:rsidR="00037DD5" w:rsidRPr="0049618F" w:rsidRDefault="00037DD5" w:rsidP="00BE22E9">
            <w:pPr>
              <w:tabs>
                <w:tab w:val="left" w:pos="14175"/>
              </w:tabs>
              <w:jc w:val="center"/>
              <w:rPr>
                <w:rFonts w:ascii="Times New Roman" w:hAnsi="Times New Roman"/>
                <w:sz w:val="16"/>
                <w:szCs w:val="16"/>
              </w:rPr>
            </w:pPr>
            <w:r w:rsidRPr="0049618F">
              <w:rPr>
                <w:rFonts w:ascii="Times New Roman" w:hAnsi="Times New Roman"/>
                <w:sz w:val="16"/>
                <w:szCs w:val="16"/>
              </w:rPr>
              <w:t>12</w:t>
            </w:r>
          </w:p>
        </w:tc>
        <w:tc>
          <w:tcPr>
            <w:tcW w:w="992" w:type="dxa"/>
            <w:tcBorders>
              <w:top w:val="single" w:sz="4" w:space="0" w:color="auto"/>
              <w:left w:val="single" w:sz="4" w:space="0" w:color="auto"/>
              <w:bottom w:val="single" w:sz="4" w:space="0" w:color="auto"/>
              <w:right w:val="single" w:sz="4" w:space="0" w:color="auto"/>
            </w:tcBorders>
            <w:hideMark/>
          </w:tcPr>
          <w:p w14:paraId="24B6CB1C"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16</w:t>
            </w:r>
          </w:p>
        </w:tc>
        <w:tc>
          <w:tcPr>
            <w:tcW w:w="851" w:type="dxa"/>
            <w:tcBorders>
              <w:top w:val="single" w:sz="4" w:space="0" w:color="auto"/>
              <w:left w:val="single" w:sz="4" w:space="0" w:color="auto"/>
              <w:bottom w:val="single" w:sz="4" w:space="0" w:color="auto"/>
              <w:right w:val="single" w:sz="4" w:space="0" w:color="auto"/>
            </w:tcBorders>
            <w:hideMark/>
          </w:tcPr>
          <w:p w14:paraId="139ABD3A"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18</w:t>
            </w:r>
          </w:p>
        </w:tc>
        <w:tc>
          <w:tcPr>
            <w:tcW w:w="1134" w:type="dxa"/>
            <w:tcBorders>
              <w:top w:val="single" w:sz="4" w:space="0" w:color="auto"/>
              <w:left w:val="single" w:sz="4" w:space="0" w:color="auto"/>
              <w:bottom w:val="single" w:sz="4" w:space="0" w:color="auto"/>
              <w:right w:val="single" w:sz="4" w:space="0" w:color="auto"/>
            </w:tcBorders>
            <w:hideMark/>
          </w:tcPr>
          <w:p w14:paraId="325A1B8F"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20</w:t>
            </w:r>
          </w:p>
        </w:tc>
        <w:tc>
          <w:tcPr>
            <w:tcW w:w="992" w:type="dxa"/>
            <w:tcBorders>
              <w:top w:val="single" w:sz="4" w:space="0" w:color="auto"/>
              <w:left w:val="single" w:sz="4" w:space="0" w:color="auto"/>
              <w:bottom w:val="single" w:sz="4" w:space="0" w:color="auto"/>
              <w:right w:val="single" w:sz="4" w:space="0" w:color="auto"/>
            </w:tcBorders>
            <w:hideMark/>
          </w:tcPr>
          <w:p w14:paraId="45E00D59"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22</w:t>
            </w:r>
          </w:p>
        </w:tc>
        <w:tc>
          <w:tcPr>
            <w:tcW w:w="992" w:type="dxa"/>
            <w:tcBorders>
              <w:top w:val="single" w:sz="4" w:space="0" w:color="auto"/>
              <w:left w:val="single" w:sz="4" w:space="0" w:color="auto"/>
              <w:bottom w:val="single" w:sz="4" w:space="0" w:color="auto"/>
              <w:right w:val="single" w:sz="4" w:space="0" w:color="auto"/>
            </w:tcBorders>
            <w:hideMark/>
          </w:tcPr>
          <w:p w14:paraId="3F6CE55A"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24</w:t>
            </w:r>
          </w:p>
        </w:tc>
        <w:tc>
          <w:tcPr>
            <w:tcW w:w="1261" w:type="dxa"/>
            <w:tcBorders>
              <w:top w:val="single" w:sz="4" w:space="0" w:color="auto"/>
              <w:left w:val="single" w:sz="4" w:space="0" w:color="auto"/>
              <w:bottom w:val="single" w:sz="4" w:space="0" w:color="auto"/>
              <w:right w:val="single" w:sz="4" w:space="0" w:color="auto"/>
            </w:tcBorders>
            <w:vAlign w:val="center"/>
          </w:tcPr>
          <w:p w14:paraId="0EB40810" w14:textId="2FC0586B" w:rsidR="00037DD5" w:rsidRPr="0049618F" w:rsidRDefault="00825770" w:rsidP="00BE22E9">
            <w:pPr>
              <w:tabs>
                <w:tab w:val="left" w:pos="14175"/>
              </w:tabs>
              <w:spacing w:after="255"/>
              <w:contextualSpacing/>
              <w:jc w:val="center"/>
              <w:rPr>
                <w:rFonts w:ascii="Times New Roman" w:hAnsi="Times New Roman"/>
                <w:b/>
                <w:bCs/>
                <w:sz w:val="16"/>
                <w:szCs w:val="16"/>
              </w:rPr>
            </w:pPr>
            <w:proofErr w:type="gramStart"/>
            <w:r w:rsidRPr="0049618F">
              <w:rPr>
                <w:rFonts w:ascii="Times New Roman" w:hAnsi="Times New Roman"/>
                <w:sz w:val="16"/>
                <w:szCs w:val="16"/>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3C4E6F63" w14:textId="22A914BC" w:rsidR="00037DD5" w:rsidRPr="0049618F" w:rsidRDefault="00037DD5" w:rsidP="007B11F7">
            <w:pPr>
              <w:tabs>
                <w:tab w:val="left" w:pos="14175"/>
              </w:tabs>
              <w:spacing w:after="255"/>
              <w:contextualSpacing/>
              <w:jc w:val="center"/>
              <w:rPr>
                <w:rFonts w:ascii="Times New Roman" w:hAnsi="Times New Roman"/>
                <w:b/>
                <w:bCs/>
                <w:sz w:val="16"/>
                <w:szCs w:val="16"/>
              </w:rPr>
            </w:pPr>
            <w:r w:rsidRPr="0049618F">
              <w:rPr>
                <w:rFonts w:ascii="Times New Roman" w:hAnsi="Times New Roman"/>
                <w:b/>
                <w:bCs/>
                <w:sz w:val="16"/>
                <w:szCs w:val="16"/>
              </w:rPr>
              <w:t>3.03.01</w:t>
            </w:r>
            <w:r w:rsidRPr="0049618F">
              <w:rPr>
                <w:rFonts w:ascii="Times New Roman" w:hAnsi="Times New Roman"/>
                <w:b/>
                <w:bCs/>
                <w:sz w:val="16"/>
                <w:szCs w:val="16"/>
              </w:rPr>
              <w:br/>
              <w:t>3.03.02</w:t>
            </w:r>
          </w:p>
          <w:p w14:paraId="0567DDA4" w14:textId="1F03D25A" w:rsidR="0063292F" w:rsidRPr="0049618F" w:rsidRDefault="0063292F" w:rsidP="007B11F7">
            <w:pPr>
              <w:contextualSpacing/>
              <w:jc w:val="center"/>
              <w:rPr>
                <w:rFonts w:ascii="Times New Roman" w:hAnsi="Times New Roman"/>
                <w:b/>
                <w:bCs/>
                <w:sz w:val="16"/>
                <w:szCs w:val="16"/>
              </w:rPr>
            </w:pPr>
            <w:r w:rsidRPr="0049618F">
              <w:rPr>
                <w:rFonts w:ascii="Times New Roman" w:hAnsi="Times New Roman"/>
                <w:b/>
                <w:bCs/>
                <w:sz w:val="16"/>
                <w:szCs w:val="16"/>
              </w:rPr>
              <w:t>3.03.03</w:t>
            </w:r>
          </w:p>
          <w:p w14:paraId="7CAE9CDD" w14:textId="04B9C152" w:rsidR="0063292F" w:rsidRPr="0049618F" w:rsidRDefault="0063292F" w:rsidP="007B11F7">
            <w:pPr>
              <w:contextualSpacing/>
              <w:jc w:val="center"/>
              <w:rPr>
                <w:rFonts w:ascii="Times New Roman" w:hAnsi="Times New Roman"/>
                <w:b/>
                <w:bCs/>
                <w:sz w:val="16"/>
                <w:szCs w:val="16"/>
              </w:rPr>
            </w:pPr>
            <w:r w:rsidRPr="0049618F">
              <w:rPr>
                <w:rFonts w:ascii="Times New Roman" w:hAnsi="Times New Roman"/>
                <w:b/>
                <w:bCs/>
                <w:sz w:val="16"/>
                <w:szCs w:val="16"/>
              </w:rPr>
              <w:t>3.03.04</w:t>
            </w:r>
          </w:p>
          <w:p w14:paraId="16455BA8" w14:textId="0DF0BC4B" w:rsidR="00037DD5" w:rsidRPr="0049618F" w:rsidRDefault="00037DD5" w:rsidP="007B11F7">
            <w:pPr>
              <w:tabs>
                <w:tab w:val="left" w:pos="14175"/>
              </w:tabs>
              <w:spacing w:after="255"/>
              <w:contextualSpacing/>
              <w:jc w:val="center"/>
              <w:rPr>
                <w:rFonts w:ascii="Times New Roman" w:hAnsi="Times New Roman"/>
                <w:b/>
                <w:bCs/>
                <w:sz w:val="16"/>
                <w:szCs w:val="16"/>
              </w:rPr>
            </w:pPr>
            <w:r w:rsidRPr="0049618F">
              <w:rPr>
                <w:rFonts w:ascii="Times New Roman" w:hAnsi="Times New Roman"/>
                <w:b/>
                <w:bCs/>
                <w:sz w:val="16"/>
                <w:szCs w:val="16"/>
              </w:rPr>
              <w:t>3.03.05</w:t>
            </w:r>
          </w:p>
          <w:p w14:paraId="67744B41" w14:textId="1B382209" w:rsidR="006A6E62" w:rsidRPr="0049618F" w:rsidRDefault="006A6E62" w:rsidP="007B11F7">
            <w:pPr>
              <w:tabs>
                <w:tab w:val="left" w:pos="14175"/>
              </w:tabs>
              <w:spacing w:after="255"/>
              <w:contextualSpacing/>
              <w:jc w:val="center"/>
              <w:rPr>
                <w:rFonts w:ascii="Times New Roman" w:hAnsi="Times New Roman"/>
                <w:b/>
                <w:bCs/>
                <w:sz w:val="16"/>
                <w:szCs w:val="16"/>
              </w:rPr>
            </w:pPr>
            <w:r w:rsidRPr="0049618F">
              <w:rPr>
                <w:rFonts w:ascii="Times New Roman" w:hAnsi="Times New Roman"/>
                <w:b/>
                <w:bCs/>
                <w:sz w:val="16"/>
                <w:szCs w:val="16"/>
              </w:rPr>
              <w:t>3.03.06</w:t>
            </w:r>
          </w:p>
          <w:p w14:paraId="40882F1E" w14:textId="702595DB" w:rsidR="001C2CE1" w:rsidRPr="0049618F" w:rsidRDefault="001C2CE1" w:rsidP="007B11F7">
            <w:pPr>
              <w:tabs>
                <w:tab w:val="left" w:pos="14175"/>
              </w:tabs>
              <w:spacing w:after="255"/>
              <w:contextualSpacing/>
              <w:jc w:val="center"/>
              <w:rPr>
                <w:rFonts w:ascii="Times New Roman" w:hAnsi="Times New Roman"/>
                <w:sz w:val="16"/>
                <w:szCs w:val="16"/>
              </w:rPr>
            </w:pPr>
          </w:p>
        </w:tc>
      </w:tr>
      <w:tr w:rsidR="00037DD5" w:rsidRPr="0049618F" w14:paraId="2FD6C802" w14:textId="77777777" w:rsidTr="00261A3B">
        <w:tc>
          <w:tcPr>
            <w:tcW w:w="455" w:type="dxa"/>
            <w:tcBorders>
              <w:top w:val="single" w:sz="4" w:space="0" w:color="auto"/>
              <w:left w:val="single" w:sz="4" w:space="0" w:color="auto"/>
              <w:bottom w:val="single" w:sz="4" w:space="0" w:color="auto"/>
              <w:right w:val="single" w:sz="4" w:space="0" w:color="auto"/>
            </w:tcBorders>
          </w:tcPr>
          <w:p w14:paraId="4BF4CE83" w14:textId="0CBDEF49" w:rsidR="00037DD5" w:rsidRPr="0049618F" w:rsidRDefault="00261A3B" w:rsidP="00BE22E9">
            <w:pPr>
              <w:tabs>
                <w:tab w:val="left" w:pos="14175"/>
              </w:tabs>
              <w:spacing w:after="255"/>
              <w:contextualSpacing/>
              <w:jc w:val="center"/>
              <w:rPr>
                <w:rFonts w:ascii="Times New Roman" w:hAnsi="Times New Roman"/>
                <w:sz w:val="16"/>
                <w:szCs w:val="16"/>
              </w:rPr>
            </w:pPr>
            <w:r w:rsidRPr="0049618F">
              <w:rPr>
                <w:rFonts w:ascii="Times New Roman" w:hAnsi="Times New Roman"/>
                <w:sz w:val="16"/>
                <w:szCs w:val="16"/>
              </w:rPr>
              <w:t>11</w:t>
            </w:r>
          </w:p>
        </w:tc>
        <w:tc>
          <w:tcPr>
            <w:tcW w:w="2574" w:type="dxa"/>
            <w:tcBorders>
              <w:top w:val="single" w:sz="4" w:space="0" w:color="auto"/>
              <w:left w:val="single" w:sz="4" w:space="0" w:color="auto"/>
              <w:bottom w:val="single" w:sz="4" w:space="0" w:color="auto"/>
              <w:right w:val="single" w:sz="4" w:space="0" w:color="auto"/>
            </w:tcBorders>
            <w:hideMark/>
          </w:tcPr>
          <w:p w14:paraId="09A345AB" w14:textId="77777777" w:rsidR="00037DD5" w:rsidRPr="0049618F" w:rsidRDefault="00037DD5" w:rsidP="00BE22E9">
            <w:pPr>
              <w:tabs>
                <w:tab w:val="left" w:pos="14175"/>
              </w:tabs>
              <w:spacing w:after="255"/>
              <w:contextualSpacing/>
              <w:rPr>
                <w:rFonts w:ascii="Times New Roman" w:hAnsi="Times New Roman"/>
                <w:sz w:val="16"/>
                <w:szCs w:val="16"/>
              </w:rPr>
            </w:pPr>
            <w:r w:rsidRPr="0049618F">
              <w:rPr>
                <w:rFonts w:ascii="Times New Roman" w:hAnsi="Times New Roman"/>
                <w:sz w:val="16"/>
                <w:szCs w:val="16"/>
              </w:rPr>
              <w:t>Снижение числа погибших при пожарах</w:t>
            </w:r>
          </w:p>
        </w:tc>
        <w:tc>
          <w:tcPr>
            <w:tcW w:w="2246" w:type="dxa"/>
            <w:tcBorders>
              <w:top w:val="single" w:sz="4" w:space="0" w:color="auto"/>
              <w:left w:val="single" w:sz="4" w:space="0" w:color="auto"/>
              <w:bottom w:val="single" w:sz="4" w:space="0" w:color="auto"/>
              <w:right w:val="single" w:sz="4" w:space="0" w:color="auto"/>
            </w:tcBorders>
            <w:hideMark/>
          </w:tcPr>
          <w:p w14:paraId="57B46EF0" w14:textId="77777777" w:rsidR="00037DD5" w:rsidRPr="0049618F" w:rsidRDefault="00037DD5"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 xml:space="preserve">Указ ПРФ от 16.10.2019 № 501 «О Стратегии </w:t>
            </w:r>
          </w:p>
          <w:p w14:paraId="4010C168" w14:textId="77777777" w:rsidR="00037DD5" w:rsidRPr="0049618F" w:rsidRDefault="00037DD5"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 xml:space="preserve">в области развития гражданской обороны, защиты населения и территорий от </w:t>
            </w:r>
            <w:r w:rsidRPr="0049618F">
              <w:rPr>
                <w:rFonts w:ascii="Times New Roman" w:hAnsi="Times New Roman" w:cs="Times New Roman"/>
                <w:sz w:val="16"/>
                <w:szCs w:val="16"/>
              </w:rPr>
              <w:lastRenderedPageBreak/>
              <w:t>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5DD892EA" w14:textId="77777777" w:rsidR="00037DD5" w:rsidRPr="0049618F" w:rsidRDefault="00037DD5"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lastRenderedPageBreak/>
              <w:t>процент</w:t>
            </w:r>
          </w:p>
        </w:tc>
        <w:tc>
          <w:tcPr>
            <w:tcW w:w="992" w:type="dxa"/>
            <w:tcBorders>
              <w:top w:val="single" w:sz="4" w:space="0" w:color="auto"/>
              <w:left w:val="single" w:sz="4" w:space="0" w:color="auto"/>
              <w:bottom w:val="single" w:sz="4" w:space="0" w:color="auto"/>
              <w:right w:val="single" w:sz="4" w:space="0" w:color="auto"/>
            </w:tcBorders>
            <w:hideMark/>
          </w:tcPr>
          <w:p w14:paraId="5888F692"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95</w:t>
            </w:r>
          </w:p>
        </w:tc>
        <w:tc>
          <w:tcPr>
            <w:tcW w:w="992" w:type="dxa"/>
            <w:tcBorders>
              <w:top w:val="single" w:sz="4" w:space="0" w:color="auto"/>
              <w:left w:val="single" w:sz="4" w:space="0" w:color="auto"/>
              <w:bottom w:val="single" w:sz="4" w:space="0" w:color="auto"/>
              <w:right w:val="single" w:sz="4" w:space="0" w:color="auto"/>
            </w:tcBorders>
            <w:hideMark/>
          </w:tcPr>
          <w:p w14:paraId="19681788"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92,5</w:t>
            </w:r>
          </w:p>
        </w:tc>
        <w:tc>
          <w:tcPr>
            <w:tcW w:w="851" w:type="dxa"/>
            <w:tcBorders>
              <w:top w:val="single" w:sz="4" w:space="0" w:color="auto"/>
              <w:left w:val="single" w:sz="4" w:space="0" w:color="auto"/>
              <w:bottom w:val="single" w:sz="4" w:space="0" w:color="auto"/>
              <w:right w:val="single" w:sz="4" w:space="0" w:color="auto"/>
            </w:tcBorders>
            <w:hideMark/>
          </w:tcPr>
          <w:p w14:paraId="495B83BD"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90</w:t>
            </w:r>
          </w:p>
        </w:tc>
        <w:tc>
          <w:tcPr>
            <w:tcW w:w="1134" w:type="dxa"/>
            <w:tcBorders>
              <w:top w:val="single" w:sz="4" w:space="0" w:color="auto"/>
              <w:left w:val="single" w:sz="4" w:space="0" w:color="auto"/>
              <w:bottom w:val="single" w:sz="4" w:space="0" w:color="auto"/>
              <w:right w:val="single" w:sz="4" w:space="0" w:color="auto"/>
            </w:tcBorders>
            <w:hideMark/>
          </w:tcPr>
          <w:p w14:paraId="56D9C080"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87,5</w:t>
            </w:r>
          </w:p>
        </w:tc>
        <w:tc>
          <w:tcPr>
            <w:tcW w:w="992" w:type="dxa"/>
            <w:tcBorders>
              <w:top w:val="single" w:sz="4" w:space="0" w:color="auto"/>
              <w:left w:val="single" w:sz="4" w:space="0" w:color="auto"/>
              <w:bottom w:val="single" w:sz="4" w:space="0" w:color="auto"/>
              <w:right w:val="single" w:sz="4" w:space="0" w:color="auto"/>
            </w:tcBorders>
            <w:hideMark/>
          </w:tcPr>
          <w:p w14:paraId="7ABADC57"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85</w:t>
            </w:r>
          </w:p>
        </w:tc>
        <w:tc>
          <w:tcPr>
            <w:tcW w:w="992" w:type="dxa"/>
            <w:tcBorders>
              <w:top w:val="single" w:sz="4" w:space="0" w:color="auto"/>
              <w:left w:val="single" w:sz="4" w:space="0" w:color="auto"/>
              <w:bottom w:val="single" w:sz="4" w:space="0" w:color="auto"/>
              <w:right w:val="single" w:sz="4" w:space="0" w:color="auto"/>
            </w:tcBorders>
            <w:hideMark/>
          </w:tcPr>
          <w:p w14:paraId="6DA400BF" w14:textId="77777777" w:rsidR="00037DD5" w:rsidRPr="0049618F" w:rsidRDefault="00037DD5"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color w:val="000000" w:themeColor="text1"/>
                <w:sz w:val="16"/>
                <w:szCs w:val="16"/>
              </w:rPr>
              <w:t>83</w:t>
            </w:r>
          </w:p>
        </w:tc>
        <w:tc>
          <w:tcPr>
            <w:tcW w:w="1261" w:type="dxa"/>
            <w:tcBorders>
              <w:top w:val="single" w:sz="4" w:space="0" w:color="auto"/>
              <w:left w:val="single" w:sz="4" w:space="0" w:color="auto"/>
              <w:bottom w:val="single" w:sz="4" w:space="0" w:color="auto"/>
              <w:right w:val="single" w:sz="4" w:space="0" w:color="auto"/>
            </w:tcBorders>
            <w:vAlign w:val="center"/>
          </w:tcPr>
          <w:p w14:paraId="0B7344E0" w14:textId="64B3AF59" w:rsidR="00037DD5" w:rsidRPr="0049618F" w:rsidRDefault="00825770" w:rsidP="00BE22E9">
            <w:pPr>
              <w:tabs>
                <w:tab w:val="left" w:pos="14175"/>
              </w:tabs>
              <w:spacing w:after="255"/>
              <w:contextualSpacing/>
              <w:jc w:val="center"/>
              <w:rPr>
                <w:rFonts w:ascii="Times New Roman" w:hAnsi="Times New Roman"/>
                <w:b/>
                <w:bCs/>
                <w:sz w:val="16"/>
                <w:szCs w:val="16"/>
              </w:rPr>
            </w:pPr>
            <w:proofErr w:type="gramStart"/>
            <w:r w:rsidRPr="0049618F">
              <w:rPr>
                <w:rFonts w:ascii="Times New Roman" w:hAnsi="Times New Roman"/>
                <w:sz w:val="16"/>
                <w:szCs w:val="16"/>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4CA6A362" w14:textId="48A21069" w:rsidR="00037DD5" w:rsidRPr="0049618F" w:rsidRDefault="00037DD5" w:rsidP="00BE22E9">
            <w:pPr>
              <w:tabs>
                <w:tab w:val="left" w:pos="14175"/>
              </w:tabs>
              <w:spacing w:after="255"/>
              <w:contextualSpacing/>
              <w:jc w:val="center"/>
              <w:rPr>
                <w:rFonts w:ascii="Times New Roman" w:hAnsi="Times New Roman"/>
                <w:b/>
                <w:bCs/>
                <w:sz w:val="16"/>
                <w:szCs w:val="16"/>
              </w:rPr>
            </w:pPr>
            <w:r w:rsidRPr="0049618F">
              <w:rPr>
                <w:rFonts w:ascii="Times New Roman" w:hAnsi="Times New Roman"/>
                <w:b/>
                <w:bCs/>
                <w:sz w:val="16"/>
                <w:szCs w:val="16"/>
              </w:rPr>
              <w:t>04.01.01-04.01.12</w:t>
            </w:r>
          </w:p>
        </w:tc>
      </w:tr>
      <w:tr w:rsidR="001F2C6F" w:rsidRPr="0049618F" w14:paraId="08121587" w14:textId="77777777" w:rsidTr="00891324">
        <w:tc>
          <w:tcPr>
            <w:tcW w:w="455" w:type="dxa"/>
            <w:tcBorders>
              <w:top w:val="single" w:sz="4" w:space="0" w:color="auto"/>
              <w:left w:val="single" w:sz="4" w:space="0" w:color="auto"/>
              <w:bottom w:val="single" w:sz="4" w:space="0" w:color="auto"/>
              <w:right w:val="single" w:sz="4" w:space="0" w:color="auto"/>
            </w:tcBorders>
          </w:tcPr>
          <w:p w14:paraId="1C1DA12D" w14:textId="03CAC111" w:rsidR="001F2C6F" w:rsidRPr="0049618F" w:rsidRDefault="00261A3B" w:rsidP="00BE22E9">
            <w:pPr>
              <w:tabs>
                <w:tab w:val="left" w:pos="14175"/>
              </w:tabs>
              <w:spacing w:after="255"/>
              <w:contextualSpacing/>
              <w:jc w:val="center"/>
              <w:rPr>
                <w:rFonts w:ascii="Times New Roman" w:hAnsi="Times New Roman"/>
                <w:sz w:val="16"/>
                <w:szCs w:val="16"/>
              </w:rPr>
            </w:pPr>
            <w:r w:rsidRPr="0049618F">
              <w:rPr>
                <w:rFonts w:ascii="Times New Roman" w:hAnsi="Times New Roman"/>
                <w:sz w:val="16"/>
                <w:szCs w:val="16"/>
              </w:rPr>
              <w:t>12</w:t>
            </w:r>
          </w:p>
        </w:tc>
        <w:tc>
          <w:tcPr>
            <w:tcW w:w="2574" w:type="dxa"/>
            <w:tcBorders>
              <w:top w:val="single" w:sz="4" w:space="0" w:color="auto"/>
              <w:left w:val="single" w:sz="4" w:space="0" w:color="auto"/>
              <w:bottom w:val="single" w:sz="4" w:space="0" w:color="auto"/>
              <w:right w:val="single" w:sz="4" w:space="0" w:color="auto"/>
            </w:tcBorders>
          </w:tcPr>
          <w:p w14:paraId="445BC379" w14:textId="12ECEEE2" w:rsidR="001F2C6F" w:rsidRPr="0049618F" w:rsidRDefault="001F2C6F" w:rsidP="00BE22E9">
            <w:pPr>
              <w:tabs>
                <w:tab w:val="left" w:pos="43"/>
                <w:tab w:val="left" w:pos="14175"/>
              </w:tabs>
              <w:rPr>
                <w:rFonts w:ascii="Times New Roman" w:eastAsia="Times New Roman" w:hAnsi="Times New Roman"/>
                <w:sz w:val="16"/>
                <w:szCs w:val="16"/>
              </w:rPr>
            </w:pPr>
            <w:r w:rsidRPr="0049618F">
              <w:rPr>
                <w:rFonts w:ascii="Times New Roman" w:eastAsia="Times New Roman" w:hAnsi="Times New Roman"/>
                <w:sz w:val="16"/>
                <w:szCs w:val="16"/>
              </w:rPr>
              <w:t>Прирост уровня безопасности людей на водных объектах, расположенных на территории Московской области</w:t>
            </w:r>
          </w:p>
          <w:p w14:paraId="269509C1" w14:textId="3EA3E6B0" w:rsidR="006406E6" w:rsidRPr="0049618F" w:rsidRDefault="006406E6" w:rsidP="00BE22E9">
            <w:pPr>
              <w:tabs>
                <w:tab w:val="left" w:pos="43"/>
                <w:tab w:val="left" w:pos="14175"/>
              </w:tabs>
              <w:rPr>
                <w:rFonts w:ascii="Times New Roman" w:eastAsia="Times New Roman" w:hAnsi="Times New Roman"/>
                <w:sz w:val="16"/>
                <w:szCs w:val="16"/>
              </w:rPr>
            </w:pPr>
          </w:p>
          <w:p w14:paraId="37BCEC47" w14:textId="77777777" w:rsidR="001F2C6F" w:rsidRPr="0049618F" w:rsidRDefault="001F2C6F" w:rsidP="00BE22E9">
            <w:pPr>
              <w:tabs>
                <w:tab w:val="left" w:pos="43"/>
                <w:tab w:val="left" w:pos="14175"/>
              </w:tabs>
              <w:rPr>
                <w:rFonts w:ascii="Times New Roman" w:hAnsi="Times New Roman"/>
                <w:sz w:val="16"/>
                <w:szCs w:val="16"/>
              </w:rPr>
            </w:pPr>
          </w:p>
        </w:tc>
        <w:tc>
          <w:tcPr>
            <w:tcW w:w="2246" w:type="dxa"/>
            <w:tcBorders>
              <w:top w:val="single" w:sz="4" w:space="0" w:color="auto"/>
              <w:left w:val="single" w:sz="4" w:space="0" w:color="auto"/>
              <w:bottom w:val="single" w:sz="4" w:space="0" w:color="auto"/>
              <w:right w:val="single" w:sz="4" w:space="0" w:color="auto"/>
            </w:tcBorders>
          </w:tcPr>
          <w:p w14:paraId="0F66D4E6" w14:textId="77777777" w:rsidR="001F2C6F" w:rsidRPr="0049618F" w:rsidRDefault="001F2C6F"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 xml:space="preserve">Указ Президента Российской Федерации </w:t>
            </w:r>
            <w:r w:rsidRPr="0049618F">
              <w:rPr>
                <w:rFonts w:ascii="Times New Roman" w:hAnsi="Times New Roman" w:cs="Times New Roman"/>
                <w:sz w:val="16"/>
                <w:szCs w:val="16"/>
              </w:rPr>
              <w:br/>
              <w:t>от 11.01.2018  </w:t>
            </w:r>
            <w:r w:rsidRPr="0049618F">
              <w:rPr>
                <w:rFonts w:ascii="Times New Roman" w:hAnsi="Times New Roman" w:cs="Times New Roman"/>
                <w:sz w:val="16"/>
                <w:szCs w:val="16"/>
              </w:rPr>
              <w:br/>
              <w:t xml:space="preserve">№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77022A28" w14:textId="77777777" w:rsidR="001F2C6F" w:rsidRPr="0049618F" w:rsidRDefault="001F2C6F"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 xml:space="preserve">в области развития гражданской обороны, защиты населения </w:t>
            </w:r>
          </w:p>
          <w:p w14:paraId="65C12AB8" w14:textId="29183FFC" w:rsidR="001F2C6F" w:rsidRPr="0049618F" w:rsidRDefault="001F2C6F" w:rsidP="00BE22E9">
            <w:pPr>
              <w:pStyle w:val="ConsPlusNormal"/>
              <w:tabs>
                <w:tab w:val="left" w:pos="14175"/>
              </w:tabs>
              <w:ind w:right="-108"/>
              <w:rPr>
                <w:rFonts w:ascii="Times New Roman" w:hAnsi="Times New Roman" w:cs="Times New Roman"/>
                <w:sz w:val="16"/>
                <w:szCs w:val="16"/>
              </w:rPr>
            </w:pPr>
            <w:r w:rsidRPr="0049618F">
              <w:rPr>
                <w:rFonts w:ascii="Times New Roman" w:hAnsi="Times New Roman" w:cs="Times New Roman"/>
                <w:sz w:val="16"/>
                <w:szCs w:val="16"/>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tcPr>
          <w:p w14:paraId="3E90C742" w14:textId="225B7F57" w:rsidR="001F2C6F" w:rsidRPr="0049618F" w:rsidRDefault="001F2C6F"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t>процент</w:t>
            </w:r>
          </w:p>
        </w:tc>
        <w:tc>
          <w:tcPr>
            <w:tcW w:w="992" w:type="dxa"/>
            <w:tcBorders>
              <w:top w:val="single" w:sz="4" w:space="0" w:color="auto"/>
              <w:left w:val="single" w:sz="4" w:space="0" w:color="auto"/>
              <w:bottom w:val="single" w:sz="4" w:space="0" w:color="auto"/>
              <w:right w:val="single" w:sz="4" w:space="0" w:color="auto"/>
            </w:tcBorders>
          </w:tcPr>
          <w:p w14:paraId="533916D4" w14:textId="2B30E973" w:rsidR="001F2C6F" w:rsidRPr="0049618F" w:rsidRDefault="001F2C6F" w:rsidP="00BE22E9">
            <w:pPr>
              <w:pStyle w:val="ConsPlusNormal"/>
              <w:tabs>
                <w:tab w:val="left" w:pos="14175"/>
              </w:tabs>
              <w:jc w:val="center"/>
              <w:rPr>
                <w:rFonts w:ascii="Times New Roman" w:hAnsi="Times New Roman" w:cs="Times New Roman"/>
                <w:color w:val="000000" w:themeColor="text1"/>
                <w:sz w:val="16"/>
                <w:szCs w:val="16"/>
              </w:rPr>
            </w:pPr>
            <w:r w:rsidRPr="0049618F">
              <w:rPr>
                <w:rFonts w:ascii="Times New Roman" w:hAnsi="Times New Roman" w:cs="Times New Roman"/>
                <w:sz w:val="16"/>
                <w:szCs w:val="16"/>
              </w:rPr>
              <w:t>18</w:t>
            </w:r>
          </w:p>
        </w:tc>
        <w:tc>
          <w:tcPr>
            <w:tcW w:w="992" w:type="dxa"/>
            <w:tcBorders>
              <w:top w:val="single" w:sz="4" w:space="0" w:color="auto"/>
              <w:left w:val="single" w:sz="4" w:space="0" w:color="auto"/>
              <w:bottom w:val="single" w:sz="4" w:space="0" w:color="auto"/>
              <w:right w:val="single" w:sz="4" w:space="0" w:color="auto"/>
            </w:tcBorders>
          </w:tcPr>
          <w:p w14:paraId="502D936A" w14:textId="0E78A723" w:rsidR="001F2C6F" w:rsidRPr="0049618F" w:rsidRDefault="001F2C6F" w:rsidP="00BE22E9">
            <w:pPr>
              <w:pStyle w:val="ConsPlusNormal"/>
              <w:tabs>
                <w:tab w:val="left" w:pos="14175"/>
              </w:tabs>
              <w:jc w:val="center"/>
              <w:rPr>
                <w:rFonts w:ascii="Times New Roman" w:hAnsi="Times New Roman" w:cs="Times New Roman"/>
                <w:color w:val="000000" w:themeColor="text1"/>
                <w:sz w:val="16"/>
                <w:szCs w:val="16"/>
              </w:rPr>
            </w:pPr>
            <w:r w:rsidRPr="0049618F">
              <w:rPr>
                <w:rFonts w:ascii="Times New Roman" w:hAnsi="Times New Roman"/>
                <w:sz w:val="16"/>
                <w:szCs w:val="16"/>
              </w:rPr>
              <w:t>24</w:t>
            </w:r>
          </w:p>
        </w:tc>
        <w:tc>
          <w:tcPr>
            <w:tcW w:w="851" w:type="dxa"/>
            <w:tcBorders>
              <w:top w:val="single" w:sz="4" w:space="0" w:color="auto"/>
              <w:left w:val="single" w:sz="4" w:space="0" w:color="auto"/>
              <w:bottom w:val="single" w:sz="4" w:space="0" w:color="auto"/>
              <w:right w:val="single" w:sz="4" w:space="0" w:color="auto"/>
            </w:tcBorders>
          </w:tcPr>
          <w:p w14:paraId="7F7D1F86" w14:textId="45B0B2B2" w:rsidR="001F2C6F" w:rsidRPr="0049618F" w:rsidRDefault="001F2C6F" w:rsidP="00BE22E9">
            <w:pPr>
              <w:pStyle w:val="ConsPlusNormal"/>
              <w:tabs>
                <w:tab w:val="left" w:pos="14175"/>
              </w:tabs>
              <w:jc w:val="center"/>
              <w:rPr>
                <w:rFonts w:ascii="Times New Roman" w:hAnsi="Times New Roman" w:cs="Times New Roman"/>
                <w:color w:val="000000" w:themeColor="text1"/>
                <w:sz w:val="16"/>
                <w:szCs w:val="16"/>
              </w:rPr>
            </w:pPr>
            <w:r w:rsidRPr="0049618F">
              <w:rPr>
                <w:rFonts w:ascii="Times New Roman" w:hAnsi="Times New Roman"/>
                <w:sz w:val="16"/>
                <w:szCs w:val="16"/>
              </w:rPr>
              <w:t>26</w:t>
            </w:r>
          </w:p>
        </w:tc>
        <w:tc>
          <w:tcPr>
            <w:tcW w:w="1134" w:type="dxa"/>
            <w:tcBorders>
              <w:top w:val="single" w:sz="4" w:space="0" w:color="auto"/>
              <w:left w:val="single" w:sz="4" w:space="0" w:color="auto"/>
              <w:bottom w:val="single" w:sz="4" w:space="0" w:color="auto"/>
              <w:right w:val="single" w:sz="4" w:space="0" w:color="auto"/>
            </w:tcBorders>
          </w:tcPr>
          <w:p w14:paraId="7E2F4599" w14:textId="26C42D5C" w:rsidR="001F2C6F" w:rsidRPr="0049618F" w:rsidRDefault="001F2C6F" w:rsidP="00BE22E9">
            <w:pPr>
              <w:pStyle w:val="ConsPlusNormal"/>
              <w:tabs>
                <w:tab w:val="left" w:pos="14175"/>
              </w:tabs>
              <w:jc w:val="center"/>
              <w:rPr>
                <w:rFonts w:ascii="Times New Roman" w:hAnsi="Times New Roman" w:cs="Times New Roman"/>
                <w:color w:val="000000" w:themeColor="text1"/>
                <w:sz w:val="16"/>
                <w:szCs w:val="16"/>
              </w:rPr>
            </w:pPr>
            <w:r w:rsidRPr="0049618F">
              <w:rPr>
                <w:rFonts w:ascii="Times New Roman" w:hAnsi="Times New Roman"/>
                <w:sz w:val="16"/>
                <w:szCs w:val="16"/>
              </w:rPr>
              <w:t>28</w:t>
            </w:r>
          </w:p>
        </w:tc>
        <w:tc>
          <w:tcPr>
            <w:tcW w:w="992" w:type="dxa"/>
            <w:tcBorders>
              <w:top w:val="single" w:sz="4" w:space="0" w:color="auto"/>
              <w:left w:val="single" w:sz="4" w:space="0" w:color="auto"/>
              <w:bottom w:val="single" w:sz="4" w:space="0" w:color="auto"/>
              <w:right w:val="single" w:sz="4" w:space="0" w:color="auto"/>
            </w:tcBorders>
          </w:tcPr>
          <w:p w14:paraId="768DEA67" w14:textId="4F0CDBF7" w:rsidR="001F2C6F" w:rsidRPr="0049618F" w:rsidRDefault="001F2C6F" w:rsidP="00BE22E9">
            <w:pPr>
              <w:pStyle w:val="ConsPlusNormal"/>
              <w:tabs>
                <w:tab w:val="left" w:pos="14175"/>
              </w:tabs>
              <w:jc w:val="center"/>
              <w:rPr>
                <w:rFonts w:ascii="Times New Roman" w:hAnsi="Times New Roman" w:cs="Times New Roman"/>
                <w:color w:val="000000" w:themeColor="text1"/>
                <w:sz w:val="16"/>
                <w:szCs w:val="16"/>
              </w:rPr>
            </w:pPr>
            <w:r w:rsidRPr="0049618F">
              <w:rPr>
                <w:rFonts w:ascii="Times New Roman" w:hAnsi="Times New Roman" w:cs="Times New Roman"/>
                <w:sz w:val="16"/>
                <w:szCs w:val="16"/>
              </w:rPr>
              <w:t>30</w:t>
            </w:r>
          </w:p>
        </w:tc>
        <w:tc>
          <w:tcPr>
            <w:tcW w:w="992" w:type="dxa"/>
            <w:tcBorders>
              <w:top w:val="single" w:sz="4" w:space="0" w:color="auto"/>
              <w:left w:val="single" w:sz="4" w:space="0" w:color="auto"/>
              <w:bottom w:val="single" w:sz="4" w:space="0" w:color="auto"/>
              <w:right w:val="single" w:sz="4" w:space="0" w:color="auto"/>
            </w:tcBorders>
          </w:tcPr>
          <w:p w14:paraId="3D6659F2" w14:textId="3B5F7FC0" w:rsidR="001F2C6F" w:rsidRPr="0049618F" w:rsidRDefault="001F2C6F" w:rsidP="00BE22E9">
            <w:pPr>
              <w:pStyle w:val="ConsPlusNormal"/>
              <w:tabs>
                <w:tab w:val="left" w:pos="14175"/>
              </w:tabs>
              <w:jc w:val="center"/>
              <w:rPr>
                <w:rFonts w:ascii="Times New Roman" w:hAnsi="Times New Roman" w:cs="Times New Roman"/>
                <w:color w:val="000000" w:themeColor="text1"/>
                <w:sz w:val="16"/>
                <w:szCs w:val="16"/>
              </w:rPr>
            </w:pPr>
            <w:r w:rsidRPr="0049618F">
              <w:rPr>
                <w:rFonts w:ascii="Times New Roman" w:hAnsi="Times New Roman" w:cs="Times New Roman"/>
                <w:sz w:val="16"/>
                <w:szCs w:val="16"/>
              </w:rPr>
              <w:t>32</w:t>
            </w:r>
          </w:p>
        </w:tc>
        <w:tc>
          <w:tcPr>
            <w:tcW w:w="1261" w:type="dxa"/>
            <w:tcBorders>
              <w:top w:val="single" w:sz="4" w:space="0" w:color="auto"/>
              <w:left w:val="single" w:sz="4" w:space="0" w:color="auto"/>
              <w:bottom w:val="single" w:sz="4" w:space="0" w:color="auto"/>
              <w:right w:val="single" w:sz="4" w:space="0" w:color="auto"/>
            </w:tcBorders>
          </w:tcPr>
          <w:p w14:paraId="1A955B61" w14:textId="247C43E7" w:rsidR="001F2C6F" w:rsidRPr="0049618F" w:rsidRDefault="00825770" w:rsidP="00BE22E9">
            <w:pPr>
              <w:tabs>
                <w:tab w:val="left" w:pos="14175"/>
              </w:tabs>
              <w:spacing w:after="255"/>
              <w:contextualSpacing/>
              <w:jc w:val="center"/>
              <w:rPr>
                <w:rFonts w:ascii="Times New Roman" w:hAnsi="Times New Roman"/>
                <w:sz w:val="16"/>
                <w:szCs w:val="16"/>
                <w:highlight w:val="yellow"/>
              </w:rPr>
            </w:pPr>
            <w:proofErr w:type="gramStart"/>
            <w:r w:rsidRPr="0049618F">
              <w:rPr>
                <w:rFonts w:ascii="Times New Roman" w:hAnsi="Times New Roman"/>
                <w:sz w:val="16"/>
                <w:szCs w:val="16"/>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08407985" w14:textId="77777777" w:rsidR="001F2C6F" w:rsidRPr="0049618F" w:rsidRDefault="001F2C6F" w:rsidP="00BE22E9">
            <w:pPr>
              <w:tabs>
                <w:tab w:val="left" w:pos="14175"/>
              </w:tabs>
              <w:contextualSpacing/>
              <w:jc w:val="center"/>
              <w:rPr>
                <w:rFonts w:ascii="Times New Roman" w:hAnsi="Times New Roman"/>
                <w:b/>
                <w:bCs/>
                <w:sz w:val="16"/>
                <w:szCs w:val="16"/>
              </w:rPr>
            </w:pPr>
            <w:r w:rsidRPr="0049618F">
              <w:rPr>
                <w:rFonts w:ascii="Times New Roman" w:hAnsi="Times New Roman"/>
                <w:b/>
                <w:bCs/>
                <w:sz w:val="16"/>
                <w:szCs w:val="16"/>
              </w:rPr>
              <w:t>5.01.01</w:t>
            </w:r>
          </w:p>
          <w:p w14:paraId="2C829E5D" w14:textId="77777777" w:rsidR="001F2C6F" w:rsidRPr="0049618F" w:rsidRDefault="001F2C6F" w:rsidP="00BE22E9">
            <w:pPr>
              <w:tabs>
                <w:tab w:val="left" w:pos="14175"/>
              </w:tabs>
              <w:contextualSpacing/>
              <w:jc w:val="center"/>
              <w:rPr>
                <w:rFonts w:ascii="Times New Roman" w:hAnsi="Times New Roman"/>
                <w:b/>
                <w:bCs/>
                <w:sz w:val="16"/>
                <w:szCs w:val="16"/>
              </w:rPr>
            </w:pPr>
            <w:r w:rsidRPr="0049618F">
              <w:rPr>
                <w:rFonts w:ascii="Times New Roman" w:hAnsi="Times New Roman"/>
                <w:b/>
                <w:bCs/>
                <w:sz w:val="16"/>
                <w:szCs w:val="16"/>
              </w:rPr>
              <w:t>5.01.02</w:t>
            </w:r>
          </w:p>
          <w:p w14:paraId="6EDF5022" w14:textId="2A020E5C" w:rsidR="001F2C6F" w:rsidRPr="0049618F" w:rsidRDefault="001F2C6F" w:rsidP="00BE22E9">
            <w:pPr>
              <w:tabs>
                <w:tab w:val="left" w:pos="14175"/>
              </w:tabs>
              <w:spacing w:after="255"/>
              <w:contextualSpacing/>
              <w:jc w:val="center"/>
              <w:rPr>
                <w:rFonts w:ascii="Times New Roman" w:hAnsi="Times New Roman"/>
                <w:b/>
                <w:bCs/>
                <w:sz w:val="16"/>
                <w:szCs w:val="16"/>
              </w:rPr>
            </w:pPr>
            <w:r w:rsidRPr="0049618F">
              <w:rPr>
                <w:rFonts w:ascii="Times New Roman" w:hAnsi="Times New Roman"/>
                <w:b/>
                <w:bCs/>
                <w:sz w:val="16"/>
                <w:szCs w:val="16"/>
              </w:rPr>
              <w:t>5.01.03</w:t>
            </w:r>
          </w:p>
        </w:tc>
      </w:tr>
    </w:tbl>
    <w:p w14:paraId="0A0897A2" w14:textId="06ADE7FD" w:rsidR="00022151" w:rsidRPr="0049618F" w:rsidRDefault="00022151" w:rsidP="00BE22E9">
      <w:pPr>
        <w:tabs>
          <w:tab w:val="left" w:pos="14175"/>
        </w:tabs>
        <w:rPr>
          <w:rFonts w:ascii="Times New Roman" w:eastAsiaTheme="minorHAnsi" w:hAnsi="Times New Roman"/>
          <w:b/>
          <w:sz w:val="16"/>
          <w:szCs w:val="16"/>
        </w:rPr>
      </w:pPr>
    </w:p>
    <w:p w14:paraId="58A988FC" w14:textId="77777777" w:rsidR="00022151" w:rsidRPr="0049618F" w:rsidRDefault="00022151" w:rsidP="00BE22E9">
      <w:pPr>
        <w:tabs>
          <w:tab w:val="left" w:pos="14175"/>
        </w:tabs>
        <w:rPr>
          <w:rFonts w:ascii="Times New Roman" w:eastAsiaTheme="minorHAnsi" w:hAnsi="Times New Roman"/>
          <w:b/>
          <w:sz w:val="16"/>
          <w:szCs w:val="16"/>
        </w:rPr>
      </w:pPr>
    </w:p>
    <w:p w14:paraId="46935F37" w14:textId="77777777" w:rsidR="00D76A33" w:rsidRPr="0049618F" w:rsidRDefault="00D76A33" w:rsidP="00BE22E9">
      <w:pPr>
        <w:pStyle w:val="a3"/>
        <w:tabs>
          <w:tab w:val="left" w:pos="14175"/>
        </w:tabs>
        <w:ind w:left="-426"/>
        <w:jc w:val="both"/>
        <w:rPr>
          <w:rFonts w:ascii="Times New Roman" w:hAnsi="Times New Roman"/>
          <w:b/>
          <w:sz w:val="16"/>
          <w:szCs w:val="16"/>
        </w:rPr>
      </w:pPr>
    </w:p>
    <w:p w14:paraId="46519833" w14:textId="318186A3" w:rsidR="00CE235C" w:rsidRPr="0049618F" w:rsidRDefault="00D76A33" w:rsidP="00BE22E9">
      <w:pPr>
        <w:pStyle w:val="a3"/>
        <w:numPr>
          <w:ilvl w:val="0"/>
          <w:numId w:val="4"/>
        </w:numPr>
        <w:tabs>
          <w:tab w:val="left" w:pos="14175"/>
        </w:tabs>
        <w:jc w:val="center"/>
        <w:rPr>
          <w:rFonts w:ascii="Times New Roman" w:hAnsi="Times New Roman"/>
          <w:b/>
          <w:sz w:val="16"/>
          <w:szCs w:val="16"/>
        </w:rPr>
      </w:pPr>
      <w:r w:rsidRPr="0049618F">
        <w:rPr>
          <w:rFonts w:ascii="Times New Roman" w:hAnsi="Times New Roman"/>
          <w:b/>
          <w:sz w:val="16"/>
          <w:szCs w:val="16"/>
        </w:rPr>
        <w:t xml:space="preserve">Методика расчета значений </w:t>
      </w:r>
      <w:r w:rsidR="00331641" w:rsidRPr="0049618F">
        <w:rPr>
          <w:rFonts w:ascii="Times New Roman" w:hAnsi="Times New Roman"/>
          <w:b/>
          <w:sz w:val="16"/>
          <w:szCs w:val="16"/>
        </w:rPr>
        <w:t xml:space="preserve">целевых показателей </w:t>
      </w:r>
      <w:r w:rsidRPr="0049618F">
        <w:rPr>
          <w:rFonts w:ascii="Times New Roman" w:hAnsi="Times New Roman"/>
          <w:b/>
          <w:sz w:val="16"/>
          <w:szCs w:val="16"/>
        </w:rPr>
        <w:t xml:space="preserve">реализации муниципальной программы </w:t>
      </w:r>
      <w:r w:rsidR="00CE235C" w:rsidRPr="0049618F">
        <w:rPr>
          <w:rFonts w:ascii="Times New Roman" w:hAnsi="Times New Roman"/>
          <w:b/>
          <w:sz w:val="16"/>
          <w:szCs w:val="16"/>
        </w:rPr>
        <w:t>городского округа Истра</w:t>
      </w:r>
    </w:p>
    <w:p w14:paraId="1EB899D9" w14:textId="56F1CF40" w:rsidR="00D76A33" w:rsidRPr="0049618F" w:rsidRDefault="00D76A33" w:rsidP="00BE22E9">
      <w:pPr>
        <w:pStyle w:val="a3"/>
        <w:tabs>
          <w:tab w:val="left" w:pos="14175"/>
        </w:tabs>
        <w:ind w:left="720"/>
        <w:jc w:val="center"/>
        <w:rPr>
          <w:rFonts w:ascii="Times New Roman" w:hAnsi="Times New Roman"/>
          <w:b/>
          <w:sz w:val="16"/>
          <w:szCs w:val="16"/>
        </w:rPr>
      </w:pPr>
      <w:r w:rsidRPr="0049618F">
        <w:rPr>
          <w:rFonts w:ascii="Times New Roman" w:hAnsi="Times New Roman"/>
          <w:b/>
          <w:sz w:val="16"/>
          <w:szCs w:val="16"/>
        </w:rPr>
        <w:t>«Безопасность и обеспечение безопасности жизнедеятельности» на 202</w:t>
      </w:r>
      <w:r w:rsidR="00605FAC" w:rsidRPr="0049618F">
        <w:rPr>
          <w:rFonts w:ascii="Times New Roman" w:hAnsi="Times New Roman"/>
          <w:b/>
          <w:sz w:val="16"/>
          <w:szCs w:val="16"/>
        </w:rPr>
        <w:t>3</w:t>
      </w:r>
      <w:r w:rsidRPr="0049618F">
        <w:rPr>
          <w:rFonts w:ascii="Times New Roman" w:hAnsi="Times New Roman"/>
          <w:b/>
          <w:sz w:val="16"/>
          <w:szCs w:val="16"/>
        </w:rPr>
        <w:t>- 202</w:t>
      </w:r>
      <w:r w:rsidR="002A2B1A" w:rsidRPr="0049618F">
        <w:rPr>
          <w:rFonts w:ascii="Times New Roman" w:hAnsi="Times New Roman"/>
          <w:b/>
          <w:sz w:val="16"/>
          <w:szCs w:val="16"/>
        </w:rPr>
        <w:t xml:space="preserve">7 </w:t>
      </w:r>
      <w:r w:rsidRPr="0049618F">
        <w:rPr>
          <w:rFonts w:ascii="Times New Roman" w:hAnsi="Times New Roman"/>
          <w:b/>
          <w:sz w:val="16"/>
          <w:szCs w:val="16"/>
        </w:rPr>
        <w:t>годы</w:t>
      </w:r>
    </w:p>
    <w:p w14:paraId="2059425B" w14:textId="1B536105" w:rsidR="003355B7" w:rsidRPr="0049618F" w:rsidRDefault="003355B7" w:rsidP="00BE22E9">
      <w:pPr>
        <w:pStyle w:val="a3"/>
        <w:tabs>
          <w:tab w:val="left" w:pos="14175"/>
        </w:tabs>
        <w:ind w:left="720"/>
        <w:jc w:val="center"/>
        <w:rPr>
          <w:rFonts w:ascii="Times New Roman" w:hAnsi="Times New Roman"/>
          <w:b/>
          <w:sz w:val="16"/>
          <w:szCs w:val="16"/>
        </w:rPr>
      </w:pPr>
    </w:p>
    <w:tbl>
      <w:tblPr>
        <w:tblStyle w:val="a4"/>
        <w:tblW w:w="15481" w:type="dxa"/>
        <w:tblInd w:w="-318" w:type="dxa"/>
        <w:tblLayout w:type="fixed"/>
        <w:tblLook w:val="04A0" w:firstRow="1" w:lastRow="0" w:firstColumn="1" w:lastColumn="0" w:noHBand="0" w:noVBand="1"/>
      </w:tblPr>
      <w:tblGrid>
        <w:gridCol w:w="29"/>
        <w:gridCol w:w="568"/>
        <w:gridCol w:w="2693"/>
        <w:gridCol w:w="1418"/>
        <w:gridCol w:w="4819"/>
        <w:gridCol w:w="4176"/>
        <w:gridCol w:w="119"/>
        <w:gridCol w:w="1659"/>
      </w:tblGrid>
      <w:tr w:rsidR="003355B7" w:rsidRPr="0049618F" w14:paraId="62316782" w14:textId="77777777" w:rsidTr="005351A5">
        <w:trPr>
          <w:gridBefore w:val="1"/>
          <w:wBefore w:w="29" w:type="dxa"/>
        </w:trPr>
        <w:tc>
          <w:tcPr>
            <w:tcW w:w="568" w:type="dxa"/>
          </w:tcPr>
          <w:p w14:paraId="29AEE3B9" w14:textId="77777777" w:rsidR="003355B7" w:rsidRPr="0049618F" w:rsidRDefault="003355B7" w:rsidP="00BE22E9">
            <w:pPr>
              <w:pStyle w:val="ConsPlusNormal"/>
              <w:tabs>
                <w:tab w:val="left" w:pos="14175"/>
              </w:tabs>
              <w:ind w:right="-172"/>
              <w:rPr>
                <w:rFonts w:ascii="Times New Roman" w:hAnsi="Times New Roman" w:cs="Times New Roman"/>
                <w:sz w:val="16"/>
                <w:szCs w:val="16"/>
              </w:rPr>
            </w:pPr>
            <w:r w:rsidRPr="0049618F">
              <w:rPr>
                <w:rFonts w:ascii="Times New Roman" w:hAnsi="Times New Roman" w:cs="Times New Roman"/>
                <w:sz w:val="16"/>
                <w:szCs w:val="16"/>
              </w:rPr>
              <w:t xml:space="preserve">№ </w:t>
            </w:r>
            <w:r w:rsidRPr="0049618F">
              <w:rPr>
                <w:rFonts w:ascii="Times New Roman" w:hAnsi="Times New Roman" w:cs="Times New Roman"/>
                <w:sz w:val="16"/>
                <w:szCs w:val="16"/>
              </w:rPr>
              <w:br/>
              <w:t>п/п</w:t>
            </w:r>
          </w:p>
        </w:tc>
        <w:tc>
          <w:tcPr>
            <w:tcW w:w="2693" w:type="dxa"/>
          </w:tcPr>
          <w:p w14:paraId="3562ECE6"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Наименование показателя</w:t>
            </w:r>
          </w:p>
        </w:tc>
        <w:tc>
          <w:tcPr>
            <w:tcW w:w="1418" w:type="dxa"/>
          </w:tcPr>
          <w:p w14:paraId="2F271257" w14:textId="77777777" w:rsidR="003355B7" w:rsidRPr="0049618F" w:rsidRDefault="003355B7"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cs="Times New Roman"/>
                <w:sz w:val="16"/>
                <w:szCs w:val="16"/>
              </w:rPr>
              <w:t>Единица измерения</w:t>
            </w:r>
          </w:p>
        </w:tc>
        <w:tc>
          <w:tcPr>
            <w:tcW w:w="4819" w:type="dxa"/>
          </w:tcPr>
          <w:p w14:paraId="08F764D5"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Порядок расчета</w:t>
            </w:r>
          </w:p>
        </w:tc>
        <w:tc>
          <w:tcPr>
            <w:tcW w:w="4176" w:type="dxa"/>
          </w:tcPr>
          <w:p w14:paraId="15E3EEF6"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Источник данных</w:t>
            </w:r>
          </w:p>
        </w:tc>
        <w:tc>
          <w:tcPr>
            <w:tcW w:w="1778" w:type="dxa"/>
            <w:gridSpan w:val="2"/>
          </w:tcPr>
          <w:p w14:paraId="645313F4"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Периодичность представления</w:t>
            </w:r>
          </w:p>
        </w:tc>
      </w:tr>
      <w:tr w:rsidR="003355B7" w:rsidRPr="0049618F" w14:paraId="32E7D2C8" w14:textId="77777777" w:rsidTr="005351A5">
        <w:trPr>
          <w:gridBefore w:val="1"/>
          <w:wBefore w:w="29" w:type="dxa"/>
        </w:trPr>
        <w:tc>
          <w:tcPr>
            <w:tcW w:w="568" w:type="dxa"/>
          </w:tcPr>
          <w:p w14:paraId="1C5CC756"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1</w:t>
            </w:r>
          </w:p>
        </w:tc>
        <w:tc>
          <w:tcPr>
            <w:tcW w:w="2693" w:type="dxa"/>
          </w:tcPr>
          <w:p w14:paraId="2E57F14E"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2</w:t>
            </w:r>
          </w:p>
        </w:tc>
        <w:tc>
          <w:tcPr>
            <w:tcW w:w="1418" w:type="dxa"/>
          </w:tcPr>
          <w:p w14:paraId="7ED1069D"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3</w:t>
            </w:r>
          </w:p>
        </w:tc>
        <w:tc>
          <w:tcPr>
            <w:tcW w:w="4819" w:type="dxa"/>
          </w:tcPr>
          <w:p w14:paraId="33F7A79A"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4</w:t>
            </w:r>
          </w:p>
        </w:tc>
        <w:tc>
          <w:tcPr>
            <w:tcW w:w="4176" w:type="dxa"/>
          </w:tcPr>
          <w:p w14:paraId="3EE58E72"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5</w:t>
            </w:r>
          </w:p>
        </w:tc>
        <w:tc>
          <w:tcPr>
            <w:tcW w:w="1778" w:type="dxa"/>
            <w:gridSpan w:val="2"/>
          </w:tcPr>
          <w:p w14:paraId="07967A8B" w14:textId="7777777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6</w:t>
            </w:r>
          </w:p>
        </w:tc>
      </w:tr>
      <w:tr w:rsidR="003355B7" w:rsidRPr="0049618F" w14:paraId="4561F57B" w14:textId="77777777" w:rsidTr="005351A5">
        <w:trPr>
          <w:gridBefore w:val="1"/>
          <w:wBefore w:w="29" w:type="dxa"/>
        </w:trPr>
        <w:tc>
          <w:tcPr>
            <w:tcW w:w="15452" w:type="dxa"/>
            <w:gridSpan w:val="7"/>
          </w:tcPr>
          <w:p w14:paraId="5F907EEB" w14:textId="050A2AEC" w:rsidR="003355B7" w:rsidRPr="0049618F" w:rsidRDefault="00625E10" w:rsidP="00BE22E9">
            <w:pPr>
              <w:pStyle w:val="ConsPlusNormal"/>
              <w:tabs>
                <w:tab w:val="left" w:pos="14175"/>
              </w:tabs>
              <w:ind w:right="-172"/>
              <w:jc w:val="center"/>
              <w:rPr>
                <w:rFonts w:ascii="Times New Roman" w:hAnsi="Times New Roman" w:cs="Times New Roman"/>
                <w:sz w:val="16"/>
                <w:szCs w:val="16"/>
              </w:rPr>
            </w:pPr>
            <w:hyperlink w:anchor="sub_11000" w:history="1">
              <w:r w:rsidR="003355B7" w:rsidRPr="0049618F">
                <w:rPr>
                  <w:rFonts w:ascii="Times New Roman" w:hAnsi="Times New Roman" w:cs="Times New Roman"/>
                  <w:b/>
                  <w:bCs/>
                  <w:sz w:val="16"/>
                  <w:szCs w:val="16"/>
                </w:rPr>
                <w:t>Подпрограмма 1</w:t>
              </w:r>
            </w:hyperlink>
            <w:r w:rsidR="003355B7" w:rsidRPr="0049618F">
              <w:rPr>
                <w:rFonts w:ascii="Times New Roman" w:hAnsi="Times New Roman" w:cs="Times New Roman"/>
                <w:b/>
                <w:bCs/>
                <w:sz w:val="16"/>
                <w:szCs w:val="16"/>
              </w:rPr>
              <w:t xml:space="preserve"> «Профилактика преступлений и иных правонарушений»</w:t>
            </w:r>
          </w:p>
        </w:tc>
      </w:tr>
      <w:tr w:rsidR="003355B7" w:rsidRPr="0049618F" w14:paraId="5A8AD3E9" w14:textId="77777777" w:rsidTr="005351A5">
        <w:trPr>
          <w:gridBefore w:val="1"/>
          <w:wBefore w:w="29" w:type="dxa"/>
        </w:trPr>
        <w:tc>
          <w:tcPr>
            <w:tcW w:w="568" w:type="dxa"/>
          </w:tcPr>
          <w:p w14:paraId="569636EB" w14:textId="59BE4A78"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1</w:t>
            </w:r>
          </w:p>
        </w:tc>
        <w:tc>
          <w:tcPr>
            <w:tcW w:w="2693" w:type="dxa"/>
          </w:tcPr>
          <w:p w14:paraId="5BC5CB4F" w14:textId="7FCB0F05" w:rsidR="003355B7" w:rsidRPr="0049618F" w:rsidRDefault="003355B7" w:rsidP="00BE22E9">
            <w:pPr>
              <w:pStyle w:val="ConsPlusNormal"/>
              <w:tabs>
                <w:tab w:val="left" w:pos="14175"/>
              </w:tabs>
              <w:ind w:right="-172"/>
              <w:rPr>
                <w:rFonts w:ascii="Times New Roman" w:hAnsi="Times New Roman" w:cs="Times New Roman"/>
                <w:sz w:val="16"/>
                <w:szCs w:val="16"/>
              </w:rPr>
            </w:pPr>
            <w:r w:rsidRPr="0049618F">
              <w:rPr>
                <w:rFonts w:ascii="Times New Roman" w:hAnsi="Times New Roman" w:cs="Times New Roman"/>
                <w:sz w:val="16"/>
                <w:szCs w:val="16"/>
              </w:rPr>
              <w:t>Снижение общего количества преступлений, совершенных на территории муниципального образования, не менее чем на 3 % ежегодно</w:t>
            </w:r>
          </w:p>
        </w:tc>
        <w:tc>
          <w:tcPr>
            <w:tcW w:w="1418" w:type="dxa"/>
          </w:tcPr>
          <w:p w14:paraId="2C0C3E69" w14:textId="77777777" w:rsidR="003355B7" w:rsidRPr="0049618F" w:rsidRDefault="003355B7" w:rsidP="00BE22E9">
            <w:pPr>
              <w:pStyle w:val="ConsPlusNormal"/>
              <w:tabs>
                <w:tab w:val="left" w:pos="14175"/>
              </w:tabs>
              <w:ind w:firstLine="34"/>
              <w:jc w:val="center"/>
              <w:outlineLvl w:val="1"/>
              <w:rPr>
                <w:rFonts w:ascii="Times New Roman" w:hAnsi="Times New Roman" w:cs="Times New Roman"/>
                <w:sz w:val="16"/>
                <w:szCs w:val="16"/>
              </w:rPr>
            </w:pPr>
            <w:r w:rsidRPr="0049618F">
              <w:rPr>
                <w:rFonts w:ascii="Times New Roman" w:hAnsi="Times New Roman" w:cs="Times New Roman"/>
                <w:sz w:val="16"/>
                <w:szCs w:val="16"/>
              </w:rPr>
              <w:t>кол-во</w:t>
            </w:r>
          </w:p>
          <w:p w14:paraId="4E156BCB" w14:textId="6CC304E7"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преступлений</w:t>
            </w:r>
          </w:p>
        </w:tc>
        <w:tc>
          <w:tcPr>
            <w:tcW w:w="4819" w:type="dxa"/>
          </w:tcPr>
          <w:p w14:paraId="7A827478" w14:textId="77777777" w:rsidR="003355B7" w:rsidRPr="0049618F" w:rsidRDefault="003355B7" w:rsidP="00BE22E9">
            <w:pPr>
              <w:widowControl w:val="0"/>
              <w:tabs>
                <w:tab w:val="left" w:pos="14175"/>
              </w:tabs>
              <w:autoSpaceDE w:val="0"/>
              <w:autoSpaceDN w:val="0"/>
              <w:adjustRightInd w:val="0"/>
              <w:rPr>
                <w:rFonts w:ascii="Times New Roman" w:hAnsi="Times New Roman"/>
                <w:sz w:val="16"/>
                <w:szCs w:val="16"/>
              </w:rPr>
            </w:pPr>
            <w:r w:rsidRPr="0049618F">
              <w:rPr>
                <w:rFonts w:ascii="Times New Roman" w:hAnsi="Times New Roman"/>
                <w:sz w:val="16"/>
                <w:szCs w:val="16"/>
              </w:rPr>
              <w:t>Значение показателя рассчитывается по формуле:</w:t>
            </w:r>
          </w:p>
          <w:p w14:paraId="79BB1E25" w14:textId="77777777" w:rsidR="003355B7" w:rsidRPr="0049618F" w:rsidRDefault="003355B7" w:rsidP="00BE22E9">
            <w:pPr>
              <w:widowControl w:val="0"/>
              <w:tabs>
                <w:tab w:val="left" w:pos="14175"/>
              </w:tabs>
              <w:autoSpaceDE w:val="0"/>
              <w:autoSpaceDN w:val="0"/>
              <w:adjustRightInd w:val="0"/>
              <w:rPr>
                <w:rFonts w:ascii="Times New Roman" w:hAnsi="Times New Roman"/>
                <w:sz w:val="16"/>
                <w:szCs w:val="16"/>
              </w:rPr>
            </w:pPr>
          </w:p>
          <w:p w14:paraId="1A8069B4" w14:textId="77777777" w:rsidR="003355B7" w:rsidRPr="0049618F" w:rsidRDefault="003355B7" w:rsidP="00BE22E9">
            <w:pPr>
              <w:tabs>
                <w:tab w:val="left" w:pos="14175"/>
              </w:tabs>
              <w:rPr>
                <w:rFonts w:ascii="Times New Roman" w:hAnsi="Times New Roman"/>
                <w:sz w:val="16"/>
                <w:szCs w:val="16"/>
              </w:rPr>
            </w:pPr>
            <w:proofErr w:type="spellStart"/>
            <w:r w:rsidRPr="0049618F">
              <w:rPr>
                <w:rFonts w:ascii="Times New Roman" w:hAnsi="Times New Roman"/>
                <w:sz w:val="16"/>
                <w:szCs w:val="16"/>
              </w:rPr>
              <w:t>Кптг</w:t>
            </w:r>
            <w:proofErr w:type="spellEnd"/>
            <w:r w:rsidRPr="0049618F">
              <w:rPr>
                <w:rFonts w:ascii="Times New Roman" w:hAnsi="Times New Roman"/>
                <w:sz w:val="16"/>
                <w:szCs w:val="16"/>
              </w:rPr>
              <w:t xml:space="preserve"> = </w:t>
            </w:r>
            <w:proofErr w:type="spellStart"/>
            <w:r w:rsidRPr="0049618F">
              <w:rPr>
                <w:rFonts w:ascii="Times New Roman" w:hAnsi="Times New Roman"/>
                <w:sz w:val="16"/>
                <w:szCs w:val="16"/>
              </w:rPr>
              <w:t>Кппг</w:t>
            </w:r>
            <w:proofErr w:type="spellEnd"/>
            <w:r w:rsidRPr="0049618F">
              <w:rPr>
                <w:rFonts w:ascii="Times New Roman" w:hAnsi="Times New Roman"/>
                <w:sz w:val="16"/>
                <w:szCs w:val="16"/>
              </w:rPr>
              <w:t xml:space="preserve"> </w:t>
            </w:r>
            <w:r w:rsidRPr="0049618F">
              <w:rPr>
                <w:rFonts w:ascii="Times New Roman" w:hAnsi="Times New Roman"/>
                <w:sz w:val="16"/>
                <w:szCs w:val="16"/>
                <w:lang w:val="en-US"/>
              </w:rPr>
              <w:t>x</w:t>
            </w:r>
            <w:r w:rsidRPr="0049618F">
              <w:rPr>
                <w:rFonts w:ascii="Times New Roman" w:hAnsi="Times New Roman"/>
                <w:sz w:val="16"/>
                <w:szCs w:val="16"/>
              </w:rPr>
              <w:t xml:space="preserve"> 0,97,</w:t>
            </w:r>
          </w:p>
          <w:p w14:paraId="4B63E665" w14:textId="77777777" w:rsidR="003355B7" w:rsidRPr="0049618F" w:rsidRDefault="003355B7" w:rsidP="00BE22E9">
            <w:pPr>
              <w:tabs>
                <w:tab w:val="left" w:pos="14175"/>
              </w:tabs>
              <w:rPr>
                <w:rFonts w:ascii="Times New Roman" w:hAnsi="Times New Roman"/>
                <w:sz w:val="16"/>
                <w:szCs w:val="16"/>
              </w:rPr>
            </w:pPr>
            <w:r w:rsidRPr="0049618F">
              <w:rPr>
                <w:rFonts w:ascii="Times New Roman" w:hAnsi="Times New Roman"/>
                <w:sz w:val="16"/>
                <w:szCs w:val="16"/>
              </w:rPr>
              <w:t>где:</w:t>
            </w:r>
            <w:r w:rsidRPr="0049618F">
              <w:rPr>
                <w:rFonts w:ascii="Times New Roman" w:hAnsi="Times New Roman"/>
                <w:sz w:val="16"/>
                <w:szCs w:val="16"/>
              </w:rPr>
              <w:br/>
            </w:r>
            <w:proofErr w:type="spellStart"/>
            <w:proofErr w:type="gramStart"/>
            <w:r w:rsidRPr="0049618F">
              <w:rPr>
                <w:rFonts w:ascii="Times New Roman" w:hAnsi="Times New Roman"/>
                <w:sz w:val="16"/>
                <w:szCs w:val="16"/>
              </w:rPr>
              <w:t>Кптг</w:t>
            </w:r>
            <w:proofErr w:type="spellEnd"/>
            <w:r w:rsidRPr="0049618F">
              <w:rPr>
                <w:rFonts w:ascii="Times New Roman" w:hAnsi="Times New Roman"/>
                <w:sz w:val="16"/>
                <w:szCs w:val="16"/>
              </w:rPr>
              <w:t xml:space="preserve">  –</w:t>
            </w:r>
            <w:proofErr w:type="gramEnd"/>
            <w:r w:rsidRPr="0049618F">
              <w:rPr>
                <w:rFonts w:ascii="Times New Roman" w:hAnsi="Times New Roman"/>
                <w:sz w:val="16"/>
                <w:szCs w:val="16"/>
              </w:rPr>
              <w:t xml:space="preserve"> кол-во преступлений текущего года, </w:t>
            </w:r>
          </w:p>
          <w:p w14:paraId="26D51946" w14:textId="528A9FE2" w:rsidR="003355B7" w:rsidRPr="0049618F" w:rsidRDefault="003355B7" w:rsidP="00BE22E9">
            <w:pPr>
              <w:pStyle w:val="ConsPlusNormal"/>
              <w:tabs>
                <w:tab w:val="left" w:pos="14175"/>
              </w:tabs>
              <w:ind w:right="-172"/>
              <w:jc w:val="center"/>
              <w:rPr>
                <w:rFonts w:ascii="Times New Roman" w:hAnsi="Times New Roman" w:cs="Times New Roman"/>
                <w:sz w:val="16"/>
                <w:szCs w:val="16"/>
              </w:rPr>
            </w:pPr>
            <w:proofErr w:type="spellStart"/>
            <w:proofErr w:type="gramStart"/>
            <w:r w:rsidRPr="0049618F">
              <w:rPr>
                <w:rFonts w:ascii="Times New Roman" w:hAnsi="Times New Roman"/>
                <w:sz w:val="16"/>
                <w:szCs w:val="16"/>
              </w:rPr>
              <w:t>Кппг</w:t>
            </w:r>
            <w:proofErr w:type="spellEnd"/>
            <w:r w:rsidRPr="0049618F">
              <w:rPr>
                <w:rFonts w:ascii="Times New Roman" w:hAnsi="Times New Roman"/>
                <w:sz w:val="16"/>
                <w:szCs w:val="16"/>
              </w:rPr>
              <w:t xml:space="preserve">  –</w:t>
            </w:r>
            <w:proofErr w:type="gramEnd"/>
            <w:r w:rsidRPr="0049618F">
              <w:rPr>
                <w:rFonts w:ascii="Times New Roman" w:hAnsi="Times New Roman"/>
                <w:sz w:val="16"/>
                <w:szCs w:val="16"/>
              </w:rPr>
              <w:t xml:space="preserve"> кол-во преступлений предыдущего года </w:t>
            </w:r>
          </w:p>
        </w:tc>
        <w:tc>
          <w:tcPr>
            <w:tcW w:w="4176" w:type="dxa"/>
          </w:tcPr>
          <w:p w14:paraId="583753B1" w14:textId="43234781"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1778" w:type="dxa"/>
            <w:gridSpan w:val="2"/>
          </w:tcPr>
          <w:p w14:paraId="5D928F28" w14:textId="541B615B" w:rsidR="003355B7" w:rsidRPr="0049618F" w:rsidRDefault="00AC7BCF" w:rsidP="006C7CB8">
            <w:pPr>
              <w:pStyle w:val="s16"/>
              <w:tabs>
                <w:tab w:val="left" w:pos="14175"/>
              </w:tabs>
              <w:spacing w:before="0" w:beforeAutospacing="0" w:after="0" w:afterAutospacing="0"/>
              <w:jc w:val="center"/>
              <w:rPr>
                <w:sz w:val="16"/>
                <w:szCs w:val="16"/>
              </w:rPr>
            </w:pPr>
            <w:r w:rsidRPr="0049618F">
              <w:rPr>
                <w:sz w:val="16"/>
                <w:szCs w:val="16"/>
              </w:rPr>
              <w:t>Ежеквартально</w:t>
            </w:r>
          </w:p>
        </w:tc>
      </w:tr>
      <w:tr w:rsidR="003355B7" w:rsidRPr="0049618F" w14:paraId="4FBD959B" w14:textId="77777777" w:rsidTr="005351A5">
        <w:trPr>
          <w:gridBefore w:val="1"/>
          <w:wBefore w:w="29" w:type="dxa"/>
        </w:trPr>
        <w:tc>
          <w:tcPr>
            <w:tcW w:w="568" w:type="dxa"/>
          </w:tcPr>
          <w:p w14:paraId="6F902E6E" w14:textId="743BC7B0"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2</w:t>
            </w:r>
          </w:p>
        </w:tc>
        <w:tc>
          <w:tcPr>
            <w:tcW w:w="2693" w:type="dxa"/>
          </w:tcPr>
          <w:p w14:paraId="09522847" w14:textId="00049A08" w:rsidR="003355B7" w:rsidRPr="0049618F" w:rsidRDefault="003355B7" w:rsidP="00BE22E9">
            <w:pPr>
              <w:pStyle w:val="ConsPlusNormal"/>
              <w:tabs>
                <w:tab w:val="left" w:pos="14175"/>
              </w:tabs>
              <w:ind w:right="-172"/>
              <w:rPr>
                <w:rFonts w:ascii="Times New Roman" w:hAnsi="Times New Roman" w:cs="Times New Roman"/>
                <w:sz w:val="16"/>
                <w:szCs w:val="16"/>
              </w:rPr>
            </w:pPr>
            <w:r w:rsidRPr="0049618F">
              <w:rPr>
                <w:rFonts w:ascii="Times New Roman" w:hAnsi="Times New Roman"/>
                <w:sz w:val="16"/>
                <w:szCs w:val="16"/>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tcPr>
          <w:p w14:paraId="2FDFD814" w14:textId="66FB2B8F"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sz w:val="16"/>
                <w:szCs w:val="16"/>
              </w:rPr>
              <w:t>кол-во камер, динамика в %</w:t>
            </w:r>
          </w:p>
        </w:tc>
        <w:tc>
          <w:tcPr>
            <w:tcW w:w="4819" w:type="dxa"/>
          </w:tcPr>
          <w:p w14:paraId="2B249039" w14:textId="77777777" w:rsidR="003355B7" w:rsidRPr="0049618F" w:rsidRDefault="003355B7" w:rsidP="00BE22E9">
            <w:pPr>
              <w:widowControl w:val="0"/>
              <w:tabs>
                <w:tab w:val="left" w:pos="14175"/>
              </w:tabs>
              <w:autoSpaceDE w:val="0"/>
              <w:autoSpaceDN w:val="0"/>
              <w:adjustRightInd w:val="0"/>
              <w:rPr>
                <w:rFonts w:ascii="Times New Roman" w:hAnsi="Times New Roman"/>
                <w:sz w:val="16"/>
                <w:szCs w:val="16"/>
              </w:rPr>
            </w:pPr>
            <w:r w:rsidRPr="0049618F">
              <w:rPr>
                <w:rFonts w:ascii="Times New Roman" w:hAnsi="Times New Roman"/>
                <w:sz w:val="16"/>
                <w:szCs w:val="16"/>
              </w:rPr>
              <w:t>Значение показателя рассчитывается по формуле:</w:t>
            </w:r>
          </w:p>
          <w:p w14:paraId="34BD9C7F" w14:textId="77777777" w:rsidR="003355B7" w:rsidRPr="0049618F" w:rsidRDefault="003355B7" w:rsidP="00BE22E9">
            <w:pPr>
              <w:tabs>
                <w:tab w:val="left" w:pos="14175"/>
              </w:tabs>
              <w:rPr>
                <w:rFonts w:ascii="Times New Roman" w:hAnsi="Times New Roman"/>
                <w:sz w:val="16"/>
                <w:szCs w:val="16"/>
              </w:rPr>
            </w:pPr>
          </w:p>
          <w:p w14:paraId="69297A0B" w14:textId="77777777" w:rsidR="003355B7" w:rsidRPr="0049618F" w:rsidRDefault="003355B7" w:rsidP="00BE22E9">
            <w:pPr>
              <w:tabs>
                <w:tab w:val="left" w:pos="14175"/>
              </w:tabs>
              <w:rPr>
                <w:rFonts w:ascii="Times New Roman" w:hAnsi="Times New Roman"/>
                <w:sz w:val="16"/>
                <w:szCs w:val="16"/>
              </w:rPr>
            </w:pPr>
            <w:proofErr w:type="spellStart"/>
            <w:r w:rsidRPr="0049618F">
              <w:rPr>
                <w:rFonts w:ascii="Times New Roman" w:hAnsi="Times New Roman"/>
                <w:sz w:val="16"/>
                <w:szCs w:val="16"/>
              </w:rPr>
              <w:t>Вбртг</w:t>
            </w:r>
            <w:proofErr w:type="spellEnd"/>
            <w:r w:rsidRPr="0049618F">
              <w:rPr>
                <w:rFonts w:ascii="Times New Roman" w:hAnsi="Times New Roman"/>
                <w:sz w:val="16"/>
                <w:szCs w:val="16"/>
              </w:rPr>
              <w:t xml:space="preserve"> = </w:t>
            </w:r>
            <w:proofErr w:type="spellStart"/>
            <w:r w:rsidRPr="0049618F">
              <w:rPr>
                <w:rFonts w:ascii="Times New Roman" w:hAnsi="Times New Roman"/>
                <w:sz w:val="16"/>
                <w:szCs w:val="16"/>
              </w:rPr>
              <w:t>Вбрпг</w:t>
            </w:r>
            <w:proofErr w:type="spellEnd"/>
            <w:r w:rsidRPr="0049618F">
              <w:rPr>
                <w:rFonts w:ascii="Times New Roman" w:hAnsi="Times New Roman"/>
                <w:sz w:val="16"/>
                <w:szCs w:val="16"/>
              </w:rPr>
              <w:t xml:space="preserve"> х 1,05</w:t>
            </w:r>
          </w:p>
          <w:p w14:paraId="773BE3E4" w14:textId="77777777" w:rsidR="003355B7" w:rsidRPr="0049618F" w:rsidRDefault="003355B7" w:rsidP="00BE22E9">
            <w:pPr>
              <w:tabs>
                <w:tab w:val="left" w:pos="14175"/>
              </w:tabs>
              <w:rPr>
                <w:rFonts w:ascii="Times New Roman" w:hAnsi="Times New Roman"/>
                <w:sz w:val="16"/>
                <w:szCs w:val="16"/>
              </w:rPr>
            </w:pPr>
            <w:r w:rsidRPr="0049618F">
              <w:rPr>
                <w:rFonts w:ascii="Times New Roman" w:hAnsi="Times New Roman"/>
                <w:sz w:val="16"/>
                <w:szCs w:val="16"/>
              </w:rPr>
              <w:t>где:</w:t>
            </w:r>
          </w:p>
          <w:p w14:paraId="4FA2913F" w14:textId="77777777" w:rsidR="003355B7" w:rsidRPr="0049618F" w:rsidRDefault="003355B7" w:rsidP="00BE22E9">
            <w:pPr>
              <w:tabs>
                <w:tab w:val="left" w:pos="14175"/>
              </w:tabs>
              <w:rPr>
                <w:rFonts w:ascii="Times New Roman" w:hAnsi="Times New Roman"/>
                <w:sz w:val="16"/>
                <w:szCs w:val="16"/>
              </w:rPr>
            </w:pPr>
            <w:proofErr w:type="spellStart"/>
            <w:r w:rsidRPr="0049618F">
              <w:rPr>
                <w:rFonts w:ascii="Times New Roman" w:hAnsi="Times New Roman"/>
                <w:sz w:val="16"/>
                <w:szCs w:val="16"/>
              </w:rPr>
              <w:t>Вбртг</w:t>
            </w:r>
            <w:proofErr w:type="spellEnd"/>
            <w:r w:rsidRPr="0049618F">
              <w:rPr>
                <w:rFonts w:ascii="Times New Roman" w:hAnsi="Times New Roman"/>
                <w:sz w:val="16"/>
                <w:szCs w:val="16"/>
              </w:rPr>
              <w:t xml:space="preserve"> – кол-во видеокамер, подключенных к системе БР в текущем году,</w:t>
            </w:r>
          </w:p>
          <w:p w14:paraId="39713827" w14:textId="2AAAFBA0" w:rsidR="003355B7" w:rsidRPr="0049618F" w:rsidRDefault="003355B7" w:rsidP="00BE22E9">
            <w:pPr>
              <w:pStyle w:val="ConsPlusNormal"/>
              <w:tabs>
                <w:tab w:val="left" w:pos="14175"/>
              </w:tabs>
              <w:ind w:right="-172"/>
              <w:rPr>
                <w:rFonts w:ascii="Times New Roman" w:hAnsi="Times New Roman" w:cs="Times New Roman"/>
                <w:sz w:val="16"/>
                <w:szCs w:val="16"/>
              </w:rPr>
            </w:pPr>
            <w:proofErr w:type="spellStart"/>
            <w:r w:rsidRPr="0049618F">
              <w:rPr>
                <w:rFonts w:ascii="Times New Roman" w:hAnsi="Times New Roman"/>
                <w:sz w:val="16"/>
                <w:szCs w:val="16"/>
              </w:rPr>
              <w:t>Вбрпг</w:t>
            </w:r>
            <w:proofErr w:type="spellEnd"/>
            <w:r w:rsidRPr="0049618F">
              <w:rPr>
                <w:rFonts w:ascii="Times New Roman" w:hAnsi="Times New Roman"/>
                <w:sz w:val="16"/>
                <w:szCs w:val="16"/>
              </w:rPr>
              <w:t xml:space="preserve"> – кол-во видеокамер, подключенных к системе БР в предыдущем году</w:t>
            </w:r>
          </w:p>
        </w:tc>
        <w:tc>
          <w:tcPr>
            <w:tcW w:w="4176" w:type="dxa"/>
          </w:tcPr>
          <w:p w14:paraId="4784158C" w14:textId="3B7B05FE"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sz w:val="16"/>
                <w:szCs w:val="16"/>
              </w:rPr>
              <w:t>Ежеквартальные отчеты Администрации муниципального образования</w:t>
            </w:r>
          </w:p>
        </w:tc>
        <w:tc>
          <w:tcPr>
            <w:tcW w:w="1778" w:type="dxa"/>
            <w:gridSpan w:val="2"/>
          </w:tcPr>
          <w:p w14:paraId="313B6C7C" w14:textId="3972C9DC" w:rsidR="003355B7" w:rsidRPr="0049618F" w:rsidRDefault="00AC7BCF" w:rsidP="006C7CB8">
            <w:pPr>
              <w:pStyle w:val="s16"/>
              <w:tabs>
                <w:tab w:val="left" w:pos="14175"/>
              </w:tabs>
              <w:spacing w:before="0" w:beforeAutospacing="0" w:after="0" w:afterAutospacing="0"/>
              <w:jc w:val="center"/>
              <w:rPr>
                <w:sz w:val="16"/>
                <w:szCs w:val="16"/>
              </w:rPr>
            </w:pPr>
            <w:r w:rsidRPr="0049618F">
              <w:rPr>
                <w:sz w:val="16"/>
                <w:szCs w:val="16"/>
              </w:rPr>
              <w:t>Ежеквартально</w:t>
            </w:r>
          </w:p>
        </w:tc>
      </w:tr>
      <w:tr w:rsidR="003355B7" w:rsidRPr="0049618F" w14:paraId="236934D0" w14:textId="77777777" w:rsidTr="005351A5">
        <w:trPr>
          <w:gridBefore w:val="1"/>
          <w:wBefore w:w="29" w:type="dxa"/>
        </w:trPr>
        <w:tc>
          <w:tcPr>
            <w:tcW w:w="568" w:type="dxa"/>
          </w:tcPr>
          <w:p w14:paraId="735768F0" w14:textId="3468B2EF"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3</w:t>
            </w:r>
          </w:p>
        </w:tc>
        <w:tc>
          <w:tcPr>
            <w:tcW w:w="2693" w:type="dxa"/>
          </w:tcPr>
          <w:p w14:paraId="7B61B678" w14:textId="509D8220" w:rsidR="003355B7" w:rsidRPr="0049618F" w:rsidRDefault="003355B7" w:rsidP="00BE22E9">
            <w:pPr>
              <w:pStyle w:val="ConsPlusNormal"/>
              <w:tabs>
                <w:tab w:val="left" w:pos="14175"/>
              </w:tabs>
              <w:ind w:right="-172"/>
              <w:rPr>
                <w:rFonts w:ascii="Times New Roman" w:hAnsi="Times New Roman" w:cs="Times New Roman"/>
                <w:sz w:val="16"/>
                <w:szCs w:val="16"/>
              </w:rPr>
            </w:pPr>
            <w:r w:rsidRPr="0049618F">
              <w:rPr>
                <w:rFonts w:ascii="Times New Roman" w:hAnsi="Times New Roman"/>
                <w:sz w:val="16"/>
                <w:szCs w:val="16"/>
              </w:rPr>
              <w:t xml:space="preserve"> Снижение уровня вовлеченности населения в незаконный оборот наркотиков на 100 тыс. человек</w:t>
            </w:r>
          </w:p>
        </w:tc>
        <w:tc>
          <w:tcPr>
            <w:tcW w:w="1418" w:type="dxa"/>
          </w:tcPr>
          <w:p w14:paraId="6EA22063" w14:textId="6C6A418F"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человек на 100 тыс. населения</w:t>
            </w:r>
          </w:p>
        </w:tc>
        <w:tc>
          <w:tcPr>
            <w:tcW w:w="4819" w:type="dxa"/>
          </w:tcPr>
          <w:p w14:paraId="7C83E584" w14:textId="77777777" w:rsidR="003355B7" w:rsidRPr="0049618F" w:rsidRDefault="003355B7" w:rsidP="00BE22E9">
            <w:pPr>
              <w:widowControl w:val="0"/>
              <w:tabs>
                <w:tab w:val="left" w:pos="14175"/>
              </w:tabs>
              <w:autoSpaceDE w:val="0"/>
              <w:autoSpaceDN w:val="0"/>
              <w:adjustRightInd w:val="0"/>
              <w:rPr>
                <w:rFonts w:ascii="Times New Roman" w:hAnsi="Times New Roman"/>
                <w:sz w:val="16"/>
                <w:szCs w:val="16"/>
              </w:rPr>
            </w:pPr>
            <w:r w:rsidRPr="0049618F">
              <w:rPr>
                <w:rFonts w:ascii="Times New Roman" w:hAnsi="Times New Roman"/>
                <w:sz w:val="16"/>
                <w:szCs w:val="16"/>
              </w:rPr>
              <w:t>Значение показателя рассчитывается по формуле:</w:t>
            </w:r>
          </w:p>
          <w:p w14:paraId="5C8302AE" w14:textId="77777777" w:rsidR="003355B7" w:rsidRPr="0049618F" w:rsidRDefault="003355B7" w:rsidP="00BE22E9">
            <w:pPr>
              <w:widowControl w:val="0"/>
              <w:tabs>
                <w:tab w:val="left" w:pos="14175"/>
              </w:tabs>
              <w:autoSpaceDN w:val="0"/>
              <w:adjustRightInd w:val="0"/>
              <w:ind w:left="51"/>
              <w:rPr>
                <w:rFonts w:ascii="Times New Roman" w:hAnsi="Times New Roman"/>
                <w:sz w:val="16"/>
                <w:szCs w:val="16"/>
                <w:u w:val="single"/>
              </w:rPr>
            </w:pPr>
            <w:r w:rsidRPr="0049618F">
              <w:rPr>
                <w:rFonts w:ascii="Times New Roman" w:hAnsi="Times New Roman"/>
                <w:sz w:val="16"/>
                <w:szCs w:val="16"/>
              </w:rPr>
              <w:t xml:space="preserve">                  </w:t>
            </w:r>
          </w:p>
          <w:p w14:paraId="290AC519" w14:textId="77777777" w:rsidR="003355B7" w:rsidRPr="0049618F" w:rsidRDefault="003355B7" w:rsidP="00BE22E9">
            <w:pPr>
              <w:widowControl w:val="0"/>
              <w:tabs>
                <w:tab w:val="left" w:pos="14175"/>
              </w:tabs>
              <w:autoSpaceDN w:val="0"/>
              <w:adjustRightInd w:val="0"/>
              <w:ind w:left="51"/>
              <w:rPr>
                <w:rFonts w:ascii="Times New Roman" w:hAnsi="Times New Roman"/>
                <w:sz w:val="16"/>
                <w:szCs w:val="16"/>
              </w:rPr>
            </w:pPr>
            <w:proofErr w:type="spellStart"/>
            <w:proofErr w:type="gramStart"/>
            <w:r w:rsidRPr="0049618F">
              <w:rPr>
                <w:rFonts w:ascii="Times New Roman" w:hAnsi="Times New Roman"/>
                <w:sz w:val="16"/>
                <w:szCs w:val="16"/>
              </w:rPr>
              <w:t>Внон</w:t>
            </w:r>
            <w:proofErr w:type="spellEnd"/>
            <w:r w:rsidRPr="0049618F">
              <w:rPr>
                <w:rFonts w:ascii="Times New Roman" w:hAnsi="Times New Roman"/>
                <w:sz w:val="16"/>
                <w:szCs w:val="16"/>
              </w:rPr>
              <w:t xml:space="preserve">  =</w:t>
            </w:r>
            <w:proofErr w:type="gramEnd"/>
            <w:r w:rsidRPr="0049618F">
              <w:rPr>
                <w:rFonts w:ascii="Times New Roman" w:hAnsi="Times New Roman"/>
                <w:sz w:val="16"/>
                <w:szCs w:val="16"/>
              </w:rPr>
              <w:t xml:space="preserve">   </w:t>
            </w:r>
            <m:oMath>
              <m:f>
                <m:fPr>
                  <m:ctrlPr>
                    <w:rPr>
                      <w:rFonts w:ascii="Cambria Math" w:hAnsi="Cambria Math"/>
                      <w:i/>
                      <w:sz w:val="16"/>
                      <w:szCs w:val="16"/>
                    </w:rPr>
                  </m:ctrlPr>
                </m:fPr>
                <m:num>
                  <m:r>
                    <w:rPr>
                      <w:rFonts w:ascii="Cambria Math" w:hAnsi="Cambria Math"/>
                      <w:sz w:val="16"/>
                      <w:szCs w:val="16"/>
                    </w:rPr>
                    <m:t>ЧЛсп+ЧЛадм</m:t>
                  </m:r>
                </m:num>
                <m:den>
                  <m:r>
                    <w:rPr>
                      <w:rFonts w:ascii="Cambria Math" w:hAnsi="Cambria Math"/>
                      <w:sz w:val="16"/>
                      <w:szCs w:val="16"/>
                    </w:rPr>
                    <m:t>Кжго</m:t>
                  </m:r>
                </m:den>
              </m:f>
            </m:oMath>
            <w:r w:rsidRPr="0049618F">
              <w:rPr>
                <w:rFonts w:ascii="Times New Roman" w:hAnsi="Times New Roman"/>
                <w:sz w:val="16"/>
                <w:szCs w:val="16"/>
              </w:rPr>
              <w:t xml:space="preserve">  х 100 000</w:t>
            </w:r>
          </w:p>
          <w:p w14:paraId="1D381B8A" w14:textId="77777777" w:rsidR="003355B7" w:rsidRPr="0049618F" w:rsidRDefault="003355B7" w:rsidP="00BE22E9">
            <w:pPr>
              <w:widowControl w:val="0"/>
              <w:tabs>
                <w:tab w:val="left" w:pos="14175"/>
              </w:tabs>
              <w:autoSpaceDN w:val="0"/>
              <w:adjustRightInd w:val="0"/>
              <w:ind w:left="51"/>
              <w:rPr>
                <w:rFonts w:ascii="Times New Roman" w:hAnsi="Times New Roman"/>
                <w:sz w:val="16"/>
                <w:szCs w:val="16"/>
              </w:rPr>
            </w:pPr>
            <w:r w:rsidRPr="0049618F">
              <w:rPr>
                <w:rFonts w:ascii="Times New Roman" w:hAnsi="Times New Roman"/>
                <w:sz w:val="16"/>
                <w:szCs w:val="16"/>
              </w:rPr>
              <w:lastRenderedPageBreak/>
              <w:t xml:space="preserve">   </w:t>
            </w:r>
          </w:p>
          <w:p w14:paraId="0C852D3E" w14:textId="77777777" w:rsidR="003355B7" w:rsidRPr="0049618F" w:rsidRDefault="003355B7" w:rsidP="00BE22E9">
            <w:pPr>
              <w:tabs>
                <w:tab w:val="left" w:pos="14175"/>
              </w:tabs>
              <w:rPr>
                <w:rFonts w:ascii="Times New Roman" w:hAnsi="Times New Roman"/>
                <w:sz w:val="16"/>
                <w:szCs w:val="16"/>
              </w:rPr>
            </w:pPr>
            <w:r w:rsidRPr="0049618F">
              <w:rPr>
                <w:rFonts w:ascii="Times New Roman" w:hAnsi="Times New Roman"/>
                <w:sz w:val="16"/>
                <w:szCs w:val="16"/>
              </w:rPr>
              <w:t>где:</w:t>
            </w:r>
            <w:r w:rsidRPr="0049618F">
              <w:rPr>
                <w:rFonts w:ascii="Times New Roman" w:hAnsi="Times New Roman"/>
                <w:sz w:val="16"/>
                <w:szCs w:val="16"/>
              </w:rPr>
              <w:br/>
            </w:r>
            <w:proofErr w:type="spellStart"/>
            <w:r w:rsidRPr="0049618F">
              <w:rPr>
                <w:rFonts w:ascii="Times New Roman" w:hAnsi="Times New Roman"/>
                <w:sz w:val="16"/>
                <w:szCs w:val="16"/>
              </w:rPr>
              <w:t>Внон</w:t>
            </w:r>
            <w:proofErr w:type="spellEnd"/>
            <w:r w:rsidRPr="0049618F">
              <w:rPr>
                <w:rFonts w:ascii="Times New Roman" w:hAnsi="Times New Roman"/>
                <w:sz w:val="16"/>
                <w:szCs w:val="16"/>
              </w:rPr>
              <w:t xml:space="preserve">   – вовлеченность населения, в незаконный оборот наркотиков (случаев);</w:t>
            </w:r>
          </w:p>
          <w:p w14:paraId="6C254829" w14:textId="77777777" w:rsidR="003355B7" w:rsidRPr="0049618F" w:rsidRDefault="003355B7" w:rsidP="00BE22E9">
            <w:pPr>
              <w:widowControl w:val="0"/>
              <w:tabs>
                <w:tab w:val="left" w:pos="14175"/>
              </w:tabs>
              <w:autoSpaceDE w:val="0"/>
              <w:autoSpaceDN w:val="0"/>
              <w:adjustRightInd w:val="0"/>
              <w:jc w:val="both"/>
              <w:rPr>
                <w:rFonts w:ascii="Times New Roman" w:hAnsi="Times New Roman"/>
                <w:sz w:val="16"/>
                <w:szCs w:val="16"/>
              </w:rPr>
            </w:pPr>
            <w:proofErr w:type="spellStart"/>
            <w:proofErr w:type="gramStart"/>
            <w:r w:rsidRPr="0049618F">
              <w:rPr>
                <w:rFonts w:ascii="Times New Roman" w:hAnsi="Times New Roman"/>
                <w:sz w:val="16"/>
                <w:szCs w:val="16"/>
              </w:rPr>
              <w:t>ЧЛсп</w:t>
            </w:r>
            <w:proofErr w:type="spellEnd"/>
            <w:r w:rsidRPr="0049618F">
              <w:rPr>
                <w:rFonts w:ascii="Times New Roman" w:hAnsi="Times New Roman"/>
                <w:sz w:val="16"/>
                <w:szCs w:val="16"/>
              </w:rPr>
              <w:t xml:space="preserve">  –</w:t>
            </w:r>
            <w:proofErr w:type="gramEnd"/>
            <w:r w:rsidRPr="0049618F">
              <w:rPr>
                <w:rFonts w:ascii="Times New Roman" w:hAnsi="Times New Roman"/>
                <w:sz w:val="16"/>
                <w:szCs w:val="16"/>
              </w:rPr>
              <w:t xml:space="preserve"> общее число лиц, совершивших наркопреступления (форма межведомственной статистической отчетности № 171 «1-МВ-НОН», раздел 2, строка 1, графа 1);</w:t>
            </w:r>
          </w:p>
          <w:p w14:paraId="6D4E4647" w14:textId="77777777" w:rsidR="003355B7" w:rsidRPr="0049618F" w:rsidRDefault="003355B7" w:rsidP="00BE22E9">
            <w:pPr>
              <w:widowControl w:val="0"/>
              <w:tabs>
                <w:tab w:val="left" w:pos="14175"/>
              </w:tabs>
              <w:autoSpaceDE w:val="0"/>
              <w:autoSpaceDN w:val="0"/>
              <w:adjustRightInd w:val="0"/>
              <w:jc w:val="both"/>
              <w:rPr>
                <w:rFonts w:ascii="Times New Roman" w:hAnsi="Times New Roman"/>
                <w:sz w:val="16"/>
                <w:szCs w:val="16"/>
              </w:rPr>
            </w:pPr>
            <w:proofErr w:type="spellStart"/>
            <w:proofErr w:type="gramStart"/>
            <w:r w:rsidRPr="0049618F">
              <w:rPr>
                <w:rFonts w:ascii="Times New Roman" w:hAnsi="Times New Roman"/>
                <w:sz w:val="16"/>
                <w:szCs w:val="16"/>
              </w:rPr>
              <w:t>ЧЛадм</w:t>
            </w:r>
            <w:proofErr w:type="spellEnd"/>
            <w:r w:rsidRPr="0049618F">
              <w:rPr>
                <w:rFonts w:ascii="Times New Roman" w:hAnsi="Times New Roman"/>
                <w:sz w:val="16"/>
                <w:szCs w:val="16"/>
              </w:rPr>
              <w:t xml:space="preserve">  –</w:t>
            </w:r>
            <w:proofErr w:type="gramEnd"/>
            <w:r w:rsidRPr="0049618F">
              <w:rPr>
                <w:rFonts w:ascii="Times New Roman" w:hAnsi="Times New Roman"/>
                <w:sz w:val="16"/>
                <w:szCs w:val="16"/>
              </w:rPr>
              <w:t xml:space="preserve">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5CC16D79" w14:textId="6EEAF585" w:rsidR="003355B7" w:rsidRPr="0049618F" w:rsidRDefault="003355B7" w:rsidP="00BE22E9">
            <w:pPr>
              <w:pStyle w:val="ConsPlusNormal"/>
              <w:tabs>
                <w:tab w:val="left" w:pos="14175"/>
              </w:tabs>
              <w:ind w:right="-172"/>
              <w:jc w:val="center"/>
              <w:rPr>
                <w:rFonts w:ascii="Times New Roman" w:hAnsi="Times New Roman" w:cs="Times New Roman"/>
                <w:sz w:val="16"/>
                <w:szCs w:val="16"/>
              </w:rPr>
            </w:pPr>
            <w:proofErr w:type="spellStart"/>
            <w:r w:rsidRPr="0049618F">
              <w:rPr>
                <w:rFonts w:ascii="Times New Roman" w:hAnsi="Times New Roman"/>
                <w:sz w:val="16"/>
                <w:szCs w:val="16"/>
              </w:rPr>
              <w:t>Кжго</w:t>
            </w:r>
            <w:proofErr w:type="spellEnd"/>
            <w:r w:rsidRPr="0049618F">
              <w:rPr>
                <w:rFonts w:ascii="Times New Roman" w:hAnsi="Times New Roman"/>
                <w:sz w:val="16"/>
                <w:szCs w:val="16"/>
              </w:rPr>
              <w:t xml:space="preserve"> - среднегодовая численность населения (по данным Росстата)</w:t>
            </w:r>
          </w:p>
        </w:tc>
        <w:tc>
          <w:tcPr>
            <w:tcW w:w="4176" w:type="dxa"/>
          </w:tcPr>
          <w:p w14:paraId="0391B060" w14:textId="79A1AADA" w:rsidR="003355B7" w:rsidRPr="0049618F" w:rsidRDefault="003355B7"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sz w:val="16"/>
                <w:szCs w:val="16"/>
              </w:rPr>
              <w:lastRenderedPageBreak/>
              <w:t xml:space="preserve">Ежеквартально. </w:t>
            </w:r>
            <w:r w:rsidRPr="0049618F">
              <w:rPr>
                <w:rFonts w:ascii="Times New Roman" w:hAnsi="Times New Roman" w:cs="Times New Roman"/>
                <w:sz w:val="16"/>
                <w:szCs w:val="16"/>
              </w:rPr>
              <w:t>Формы межведомственной статистической отчетности  1-МВ-НОН и  4-МВ-НОН</w:t>
            </w:r>
            <w:r w:rsidRPr="0049618F">
              <w:rPr>
                <w:sz w:val="16"/>
                <w:szCs w:val="16"/>
              </w:rPr>
              <w:t xml:space="preserve"> </w:t>
            </w:r>
            <w:r w:rsidRPr="0049618F">
              <w:rPr>
                <w:rFonts w:ascii="Times New Roman" w:hAnsi="Times New Roman" w:cs="Times New Roman"/>
                <w:sz w:val="16"/>
                <w:szCs w:val="16"/>
              </w:rPr>
              <w:t xml:space="preserve">к  Приказу МВД России, Министра обороны РФ, Министерства </w:t>
            </w:r>
            <w:r w:rsidRPr="0049618F">
              <w:rPr>
                <w:rFonts w:ascii="Times New Roman" w:hAnsi="Times New Roman" w:cs="Times New Roman"/>
                <w:sz w:val="16"/>
                <w:szCs w:val="16"/>
              </w:rPr>
              <w:lastRenderedPageBreak/>
              <w:t>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1778" w:type="dxa"/>
            <w:gridSpan w:val="2"/>
          </w:tcPr>
          <w:p w14:paraId="0727F831" w14:textId="03B6C2AF" w:rsidR="003355B7" w:rsidRPr="0049618F" w:rsidRDefault="00AC7BCF" w:rsidP="006C7CB8">
            <w:pPr>
              <w:pStyle w:val="s16"/>
              <w:tabs>
                <w:tab w:val="left" w:pos="14175"/>
              </w:tabs>
              <w:spacing w:before="0" w:beforeAutospacing="0" w:after="0" w:afterAutospacing="0"/>
              <w:jc w:val="center"/>
              <w:rPr>
                <w:sz w:val="16"/>
                <w:szCs w:val="16"/>
              </w:rPr>
            </w:pPr>
            <w:r w:rsidRPr="0049618F">
              <w:rPr>
                <w:sz w:val="16"/>
                <w:szCs w:val="16"/>
              </w:rPr>
              <w:lastRenderedPageBreak/>
              <w:t>Ежеквартально</w:t>
            </w:r>
          </w:p>
        </w:tc>
      </w:tr>
      <w:tr w:rsidR="007E3F49" w:rsidRPr="0049618F" w14:paraId="57588CF8" w14:textId="77777777" w:rsidTr="005351A5">
        <w:trPr>
          <w:gridBefore w:val="1"/>
          <w:wBefore w:w="29" w:type="dxa"/>
        </w:trPr>
        <w:tc>
          <w:tcPr>
            <w:tcW w:w="568" w:type="dxa"/>
          </w:tcPr>
          <w:p w14:paraId="52470B3C" w14:textId="2FA54860" w:rsidR="007E3F49" w:rsidRPr="0049618F" w:rsidRDefault="007E3F49"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4</w:t>
            </w:r>
          </w:p>
        </w:tc>
        <w:tc>
          <w:tcPr>
            <w:tcW w:w="2693" w:type="dxa"/>
          </w:tcPr>
          <w:p w14:paraId="0A86E8EC" w14:textId="4BCC2FBD" w:rsidR="007E3F49" w:rsidRPr="0049618F" w:rsidRDefault="007E3F49"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sz w:val="16"/>
                <w:szCs w:val="16"/>
              </w:rPr>
              <w:t xml:space="preserve"> Снижение уровня криминогенности наркомании на 100 тыс. человек</w:t>
            </w:r>
          </w:p>
        </w:tc>
        <w:tc>
          <w:tcPr>
            <w:tcW w:w="1418" w:type="dxa"/>
          </w:tcPr>
          <w:p w14:paraId="74A25D54" w14:textId="7350463D" w:rsidR="007E3F49" w:rsidRPr="0049618F" w:rsidRDefault="007E3F49"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человек на 100 тыс. населения</w:t>
            </w:r>
          </w:p>
        </w:tc>
        <w:tc>
          <w:tcPr>
            <w:tcW w:w="4819" w:type="dxa"/>
          </w:tcPr>
          <w:p w14:paraId="26F5F85C" w14:textId="318FFAC1" w:rsidR="007E3F49" w:rsidRPr="0049618F" w:rsidRDefault="007E3F49" w:rsidP="00BE22E9">
            <w:pPr>
              <w:widowControl w:val="0"/>
              <w:tabs>
                <w:tab w:val="left" w:pos="14175"/>
              </w:tabs>
              <w:autoSpaceDN w:val="0"/>
              <w:adjustRightInd w:val="0"/>
              <w:ind w:left="51"/>
              <w:rPr>
                <w:rFonts w:ascii="Times New Roman" w:hAnsi="Times New Roman"/>
                <w:sz w:val="16"/>
                <w:szCs w:val="16"/>
              </w:rPr>
            </w:pPr>
            <w:r w:rsidRPr="0049618F">
              <w:rPr>
                <w:rFonts w:ascii="Times New Roman" w:hAnsi="Times New Roman"/>
                <w:sz w:val="16"/>
                <w:szCs w:val="16"/>
              </w:rPr>
              <w:t>Значение показателя рассчитывается по формуле:</w:t>
            </w:r>
          </w:p>
          <w:p w14:paraId="4545A1C9" w14:textId="30CFDE4D" w:rsidR="007E3F49" w:rsidRPr="0049618F" w:rsidRDefault="007E3F49" w:rsidP="00BE22E9">
            <w:pPr>
              <w:widowControl w:val="0"/>
              <w:tabs>
                <w:tab w:val="left" w:pos="14175"/>
              </w:tabs>
              <w:autoSpaceDN w:val="0"/>
              <w:adjustRightInd w:val="0"/>
              <w:ind w:left="51"/>
              <w:rPr>
                <w:rFonts w:ascii="Times New Roman" w:hAnsi="Times New Roman"/>
                <w:sz w:val="16"/>
                <w:szCs w:val="16"/>
                <w:u w:val="single"/>
              </w:rPr>
            </w:pPr>
            <w:r w:rsidRPr="0049618F">
              <w:rPr>
                <w:rFonts w:ascii="Times New Roman" w:hAnsi="Times New Roman"/>
                <w:sz w:val="16"/>
                <w:szCs w:val="16"/>
              </w:rPr>
              <w:t xml:space="preserve">           </w:t>
            </w:r>
          </w:p>
          <w:p w14:paraId="1B5C76FC" w14:textId="77777777" w:rsidR="007E3F49" w:rsidRPr="0049618F" w:rsidRDefault="007E3F49" w:rsidP="00BE22E9">
            <w:pPr>
              <w:widowControl w:val="0"/>
              <w:tabs>
                <w:tab w:val="left" w:pos="14175"/>
              </w:tabs>
              <w:autoSpaceDN w:val="0"/>
              <w:adjustRightInd w:val="0"/>
              <w:ind w:left="51"/>
              <w:rPr>
                <w:rFonts w:ascii="Times New Roman" w:hAnsi="Times New Roman"/>
                <w:sz w:val="16"/>
                <w:szCs w:val="16"/>
              </w:rPr>
            </w:pPr>
            <w:proofErr w:type="spellStart"/>
            <w:proofErr w:type="gramStart"/>
            <w:r w:rsidRPr="0049618F">
              <w:rPr>
                <w:rFonts w:ascii="Times New Roman" w:hAnsi="Times New Roman"/>
                <w:sz w:val="16"/>
                <w:szCs w:val="16"/>
              </w:rPr>
              <w:t>Кн</w:t>
            </w:r>
            <w:proofErr w:type="spellEnd"/>
            <w:r w:rsidRPr="0049618F">
              <w:rPr>
                <w:rFonts w:ascii="Times New Roman" w:hAnsi="Times New Roman"/>
                <w:sz w:val="16"/>
                <w:szCs w:val="16"/>
              </w:rPr>
              <w:t xml:space="preserve">  =</w:t>
            </w:r>
            <w:proofErr w:type="gramEnd"/>
            <w:r w:rsidRPr="0049618F">
              <w:rPr>
                <w:rFonts w:ascii="Times New Roman" w:hAnsi="Times New Roman"/>
                <w:sz w:val="16"/>
                <w:szCs w:val="16"/>
              </w:rPr>
              <w:t xml:space="preserve">      </w:t>
            </w:r>
            <m:oMath>
              <m:f>
                <m:fPr>
                  <m:ctrlPr>
                    <w:rPr>
                      <w:rFonts w:ascii="Cambria Math" w:hAnsi="Cambria Math"/>
                      <w:i/>
                      <w:sz w:val="16"/>
                      <w:szCs w:val="16"/>
                    </w:rPr>
                  </m:ctrlPr>
                </m:fPr>
                <m:num>
                  <m:r>
                    <w:rPr>
                      <w:rFonts w:ascii="Cambria Math" w:hAnsi="Cambria Math"/>
                      <w:sz w:val="16"/>
                      <w:szCs w:val="16"/>
                    </w:rPr>
                    <m:t>ЧПсп+ЧПадм</m:t>
                  </m:r>
                </m:num>
                <m:den>
                  <m:r>
                    <w:rPr>
                      <w:rFonts w:ascii="Cambria Math" w:hAnsi="Cambria Math"/>
                      <w:sz w:val="16"/>
                      <w:szCs w:val="16"/>
                    </w:rPr>
                    <m:t>Кжго</m:t>
                  </m:r>
                </m:den>
              </m:f>
            </m:oMath>
            <w:r w:rsidRPr="0049618F">
              <w:rPr>
                <w:rFonts w:ascii="Times New Roman" w:hAnsi="Times New Roman"/>
                <w:sz w:val="16"/>
                <w:szCs w:val="16"/>
              </w:rPr>
              <w:t xml:space="preserve">     х  100 000</w:t>
            </w:r>
          </w:p>
          <w:p w14:paraId="454D68A7" w14:textId="77777777" w:rsidR="007E3F49" w:rsidRPr="0049618F" w:rsidRDefault="007E3F49" w:rsidP="00BE22E9">
            <w:pPr>
              <w:widowControl w:val="0"/>
              <w:tabs>
                <w:tab w:val="left" w:pos="14175"/>
              </w:tabs>
              <w:autoSpaceDN w:val="0"/>
              <w:adjustRightInd w:val="0"/>
              <w:ind w:left="51"/>
              <w:rPr>
                <w:rFonts w:ascii="Times New Roman" w:hAnsi="Times New Roman"/>
                <w:sz w:val="16"/>
                <w:szCs w:val="16"/>
              </w:rPr>
            </w:pPr>
          </w:p>
          <w:p w14:paraId="45B4B6F8" w14:textId="77777777" w:rsidR="007E3F49" w:rsidRPr="0049618F" w:rsidRDefault="007E3F49" w:rsidP="00BE22E9">
            <w:pPr>
              <w:widowControl w:val="0"/>
              <w:tabs>
                <w:tab w:val="left" w:pos="14175"/>
              </w:tabs>
              <w:autoSpaceDN w:val="0"/>
              <w:adjustRightInd w:val="0"/>
              <w:ind w:left="51"/>
              <w:rPr>
                <w:rFonts w:ascii="Times New Roman" w:hAnsi="Times New Roman"/>
                <w:sz w:val="16"/>
                <w:szCs w:val="16"/>
              </w:rPr>
            </w:pPr>
            <w:r w:rsidRPr="0049618F">
              <w:rPr>
                <w:rFonts w:ascii="Times New Roman" w:hAnsi="Times New Roman"/>
                <w:sz w:val="16"/>
                <w:szCs w:val="16"/>
              </w:rPr>
              <w:t>где:</w:t>
            </w:r>
          </w:p>
          <w:p w14:paraId="40DC1BF0" w14:textId="77777777" w:rsidR="007E3F49" w:rsidRPr="0049618F" w:rsidRDefault="007E3F49" w:rsidP="00BE22E9">
            <w:pPr>
              <w:widowControl w:val="0"/>
              <w:tabs>
                <w:tab w:val="left" w:pos="14175"/>
              </w:tabs>
              <w:autoSpaceDN w:val="0"/>
              <w:adjustRightInd w:val="0"/>
              <w:ind w:left="51"/>
              <w:rPr>
                <w:rFonts w:ascii="Times New Roman" w:hAnsi="Times New Roman"/>
                <w:sz w:val="16"/>
                <w:szCs w:val="16"/>
              </w:rPr>
            </w:pPr>
            <w:proofErr w:type="spellStart"/>
            <w:r w:rsidRPr="0049618F">
              <w:rPr>
                <w:rFonts w:ascii="Times New Roman" w:hAnsi="Times New Roman"/>
                <w:sz w:val="16"/>
                <w:szCs w:val="16"/>
              </w:rPr>
              <w:t>Кн</w:t>
            </w:r>
            <w:proofErr w:type="spellEnd"/>
            <w:r w:rsidRPr="0049618F">
              <w:rPr>
                <w:rFonts w:ascii="Times New Roman" w:hAnsi="Times New Roman"/>
                <w:sz w:val="16"/>
                <w:szCs w:val="16"/>
              </w:rPr>
              <w:t xml:space="preserve"> – криминогенность наркомании (случаев);</w:t>
            </w:r>
          </w:p>
          <w:p w14:paraId="5728A9D7" w14:textId="77777777" w:rsidR="007E3F49" w:rsidRPr="0049618F" w:rsidRDefault="007E3F49" w:rsidP="00BE22E9">
            <w:pPr>
              <w:widowControl w:val="0"/>
              <w:tabs>
                <w:tab w:val="left" w:pos="14175"/>
              </w:tabs>
              <w:autoSpaceDN w:val="0"/>
              <w:adjustRightInd w:val="0"/>
              <w:ind w:left="51"/>
              <w:rPr>
                <w:rFonts w:ascii="Times New Roman" w:hAnsi="Times New Roman"/>
                <w:sz w:val="16"/>
                <w:szCs w:val="16"/>
              </w:rPr>
            </w:pPr>
            <w:proofErr w:type="spellStart"/>
            <w:r w:rsidRPr="0049618F">
              <w:rPr>
                <w:rFonts w:ascii="Times New Roman" w:hAnsi="Times New Roman"/>
                <w:sz w:val="16"/>
                <w:szCs w:val="16"/>
              </w:rPr>
              <w:t>ЧПсп</w:t>
            </w:r>
            <w:proofErr w:type="spellEnd"/>
            <w:r w:rsidRPr="0049618F">
              <w:rPr>
                <w:rFonts w:ascii="Times New Roman" w:hAnsi="Times New Roman"/>
                <w:sz w:val="16"/>
                <w:szCs w:val="16"/>
              </w:rPr>
              <w:t xml:space="preserve"> – число потребителей наркотиков, совершивших общеуголовные преступления (форма межведомственной статистической отчетности </w:t>
            </w:r>
            <w:r w:rsidRPr="0049618F">
              <w:rPr>
                <w:rFonts w:ascii="Times New Roman" w:hAnsi="Times New Roman"/>
                <w:sz w:val="16"/>
                <w:szCs w:val="16"/>
              </w:rPr>
              <w:br/>
              <w:t>№ 171 «1-МВ-НОН», раздел 2, строка 43, графа 1);</w:t>
            </w:r>
          </w:p>
          <w:p w14:paraId="4E088D46" w14:textId="77777777" w:rsidR="007E3F49" w:rsidRPr="0049618F" w:rsidRDefault="007E3F49" w:rsidP="00BE22E9">
            <w:pPr>
              <w:widowControl w:val="0"/>
              <w:tabs>
                <w:tab w:val="left" w:pos="14175"/>
              </w:tabs>
              <w:autoSpaceDN w:val="0"/>
              <w:adjustRightInd w:val="0"/>
              <w:ind w:left="51"/>
              <w:rPr>
                <w:rFonts w:ascii="Times New Roman" w:hAnsi="Times New Roman"/>
                <w:sz w:val="16"/>
                <w:szCs w:val="16"/>
              </w:rPr>
            </w:pPr>
            <w:proofErr w:type="spellStart"/>
            <w:r w:rsidRPr="0049618F">
              <w:rPr>
                <w:rFonts w:ascii="Times New Roman" w:hAnsi="Times New Roman"/>
                <w:sz w:val="16"/>
                <w:szCs w:val="16"/>
              </w:rPr>
              <w:t>ЧПадм</w:t>
            </w:r>
            <w:proofErr w:type="spellEnd"/>
            <w:r w:rsidRPr="0049618F">
              <w:rPr>
                <w:rFonts w:ascii="Times New Roman" w:hAnsi="Times New Roman"/>
                <w:sz w:val="16"/>
                <w:szCs w:val="16"/>
              </w:rPr>
              <w:t xml:space="preserve">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3E3572E" w14:textId="39208D0C" w:rsidR="007E3F49" w:rsidRPr="0049618F" w:rsidRDefault="007E3F49" w:rsidP="00BE22E9">
            <w:pPr>
              <w:pStyle w:val="ConsPlusNormal"/>
              <w:tabs>
                <w:tab w:val="left" w:pos="14175"/>
              </w:tabs>
              <w:ind w:right="-172"/>
              <w:jc w:val="center"/>
              <w:rPr>
                <w:rFonts w:ascii="Times New Roman" w:hAnsi="Times New Roman" w:cs="Times New Roman"/>
                <w:sz w:val="16"/>
                <w:szCs w:val="16"/>
              </w:rPr>
            </w:pPr>
            <w:proofErr w:type="spellStart"/>
            <w:r w:rsidRPr="0049618F">
              <w:rPr>
                <w:rFonts w:ascii="Times New Roman" w:hAnsi="Times New Roman"/>
                <w:sz w:val="16"/>
                <w:szCs w:val="16"/>
              </w:rPr>
              <w:t>Кжго</w:t>
            </w:r>
            <w:proofErr w:type="spellEnd"/>
            <w:r w:rsidRPr="0049618F">
              <w:rPr>
                <w:rFonts w:ascii="Times New Roman" w:hAnsi="Times New Roman"/>
                <w:sz w:val="16"/>
                <w:szCs w:val="16"/>
              </w:rPr>
              <w:t xml:space="preserve">   – среднегодовая численность населения (по данным Росстата)</w:t>
            </w:r>
          </w:p>
        </w:tc>
        <w:tc>
          <w:tcPr>
            <w:tcW w:w="4176" w:type="dxa"/>
          </w:tcPr>
          <w:p w14:paraId="13943656" w14:textId="4DFBBD2C" w:rsidR="007E3F49" w:rsidRPr="0049618F" w:rsidRDefault="007E3F49"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sz w:val="16"/>
                <w:szCs w:val="16"/>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1778" w:type="dxa"/>
            <w:gridSpan w:val="2"/>
          </w:tcPr>
          <w:p w14:paraId="37F544AE" w14:textId="15576B2D" w:rsidR="007E3F49" w:rsidRPr="0049618F" w:rsidRDefault="00AC7BCF" w:rsidP="006C7CB8">
            <w:pPr>
              <w:pStyle w:val="s16"/>
              <w:tabs>
                <w:tab w:val="left" w:pos="14175"/>
              </w:tabs>
              <w:spacing w:before="0" w:beforeAutospacing="0" w:after="0" w:afterAutospacing="0"/>
              <w:jc w:val="center"/>
              <w:rPr>
                <w:sz w:val="16"/>
                <w:szCs w:val="16"/>
              </w:rPr>
            </w:pPr>
            <w:r w:rsidRPr="0049618F">
              <w:rPr>
                <w:sz w:val="16"/>
                <w:szCs w:val="16"/>
              </w:rPr>
              <w:t>Ежеквартально</w:t>
            </w:r>
          </w:p>
        </w:tc>
      </w:tr>
      <w:tr w:rsidR="007E3F49" w:rsidRPr="0049618F" w14:paraId="25F59768" w14:textId="77777777" w:rsidTr="005351A5">
        <w:trPr>
          <w:gridBefore w:val="1"/>
          <w:wBefore w:w="29" w:type="dxa"/>
          <w:trHeight w:val="768"/>
        </w:trPr>
        <w:tc>
          <w:tcPr>
            <w:tcW w:w="568" w:type="dxa"/>
          </w:tcPr>
          <w:p w14:paraId="6BA03672" w14:textId="72D664A3" w:rsidR="007E3F49" w:rsidRPr="0049618F" w:rsidRDefault="007E3F49"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5</w:t>
            </w:r>
          </w:p>
        </w:tc>
        <w:tc>
          <w:tcPr>
            <w:tcW w:w="2693" w:type="dxa"/>
          </w:tcPr>
          <w:p w14:paraId="7C55B6AF" w14:textId="69A39788" w:rsidR="007E3F49" w:rsidRPr="0049618F" w:rsidRDefault="007E3F49"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Доля кладбищ, соответствующих требованиям Регионального стандарта</w:t>
            </w:r>
          </w:p>
        </w:tc>
        <w:tc>
          <w:tcPr>
            <w:tcW w:w="1418" w:type="dxa"/>
          </w:tcPr>
          <w:p w14:paraId="7F4E60C4" w14:textId="43F92289" w:rsidR="007E3F49" w:rsidRPr="0049618F" w:rsidRDefault="007E3F49"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процент</w:t>
            </w:r>
          </w:p>
        </w:tc>
        <w:tc>
          <w:tcPr>
            <w:tcW w:w="4819" w:type="dxa"/>
          </w:tcPr>
          <w:p w14:paraId="76E9A22D" w14:textId="77777777" w:rsidR="007E3F49" w:rsidRPr="0049618F" w:rsidRDefault="007E3F49" w:rsidP="00BE22E9">
            <w:pPr>
              <w:pStyle w:val="11"/>
              <w:keepNext/>
              <w:keepLines/>
              <w:shd w:val="clear" w:color="auto" w:fill="auto"/>
              <w:tabs>
                <w:tab w:val="left" w:pos="2749"/>
                <w:tab w:val="left" w:pos="14175"/>
              </w:tabs>
              <w:spacing w:before="0" w:line="240" w:lineRule="auto"/>
              <w:jc w:val="both"/>
              <w:rPr>
                <w:sz w:val="16"/>
                <w:szCs w:val="16"/>
              </w:rPr>
            </w:pPr>
            <w:r w:rsidRPr="0049618F">
              <w:rPr>
                <w:sz w:val="16"/>
                <w:szCs w:val="16"/>
              </w:rPr>
              <w:t xml:space="preserve">          </w:t>
            </w:r>
            <w:proofErr w:type="spellStart"/>
            <w:r w:rsidRPr="0049618F">
              <w:rPr>
                <w:sz w:val="16"/>
                <w:szCs w:val="16"/>
              </w:rPr>
              <w:t>КЛ</w:t>
            </w:r>
            <w:r w:rsidRPr="0049618F">
              <w:rPr>
                <w:sz w:val="16"/>
                <w:szCs w:val="16"/>
                <w:vertAlign w:val="subscript"/>
              </w:rPr>
              <w:t>рс</w:t>
            </w:r>
            <w:proofErr w:type="spellEnd"/>
          </w:p>
          <w:p w14:paraId="7BFF8A9C" w14:textId="77777777" w:rsidR="007E3F49" w:rsidRPr="0049618F" w:rsidRDefault="007E3F49" w:rsidP="00BE22E9">
            <w:pPr>
              <w:pStyle w:val="11"/>
              <w:keepNext/>
              <w:keepLines/>
              <w:shd w:val="clear" w:color="auto" w:fill="auto"/>
              <w:tabs>
                <w:tab w:val="left" w:pos="14175"/>
              </w:tabs>
              <w:spacing w:before="0" w:line="240" w:lineRule="auto"/>
              <w:jc w:val="both"/>
              <w:rPr>
                <w:sz w:val="16"/>
                <w:szCs w:val="16"/>
              </w:rPr>
            </w:pPr>
            <w:proofErr w:type="spellStart"/>
            <w:r w:rsidRPr="0049618F">
              <w:rPr>
                <w:sz w:val="16"/>
                <w:szCs w:val="16"/>
              </w:rPr>
              <w:t>Д</w:t>
            </w:r>
            <w:r w:rsidRPr="0049618F">
              <w:rPr>
                <w:sz w:val="16"/>
                <w:szCs w:val="16"/>
                <w:vertAlign w:val="subscript"/>
              </w:rPr>
              <w:t>рс</w:t>
            </w:r>
            <w:proofErr w:type="spellEnd"/>
            <w:r w:rsidRPr="0049618F">
              <w:rPr>
                <w:sz w:val="16"/>
                <w:szCs w:val="16"/>
              </w:rPr>
              <w:t xml:space="preserve"> = ---------- х </w:t>
            </w:r>
            <w:r w:rsidRPr="0049618F">
              <w:rPr>
                <w:sz w:val="16"/>
                <w:szCs w:val="16"/>
                <w:lang w:val="en-US"/>
              </w:rPr>
              <w:t>K</w:t>
            </w:r>
            <w:r w:rsidRPr="0049618F">
              <w:rPr>
                <w:sz w:val="16"/>
                <w:szCs w:val="16"/>
                <w:vertAlign w:val="subscript"/>
              </w:rPr>
              <w:t>с</w:t>
            </w:r>
            <w:r w:rsidRPr="0049618F">
              <w:rPr>
                <w:sz w:val="16"/>
                <w:szCs w:val="16"/>
              </w:rPr>
              <w:t xml:space="preserve"> х 100 %,</w:t>
            </w:r>
          </w:p>
          <w:p w14:paraId="15758307" w14:textId="77777777" w:rsidR="007E3F49" w:rsidRPr="0049618F" w:rsidRDefault="007E3F49" w:rsidP="00BE22E9">
            <w:pPr>
              <w:pStyle w:val="11"/>
              <w:keepNext/>
              <w:keepLines/>
              <w:shd w:val="clear" w:color="auto" w:fill="auto"/>
              <w:tabs>
                <w:tab w:val="left" w:pos="1282"/>
                <w:tab w:val="left" w:pos="14175"/>
              </w:tabs>
              <w:spacing w:before="0" w:line="240" w:lineRule="auto"/>
              <w:jc w:val="both"/>
              <w:rPr>
                <w:sz w:val="16"/>
                <w:szCs w:val="16"/>
              </w:rPr>
            </w:pPr>
            <w:r w:rsidRPr="0049618F">
              <w:rPr>
                <w:sz w:val="16"/>
                <w:szCs w:val="16"/>
              </w:rPr>
              <w:t xml:space="preserve">          </w:t>
            </w:r>
            <w:proofErr w:type="spellStart"/>
            <w:r w:rsidRPr="0049618F">
              <w:rPr>
                <w:sz w:val="16"/>
                <w:szCs w:val="16"/>
              </w:rPr>
              <w:t>КЛ</w:t>
            </w:r>
            <w:r w:rsidRPr="0049618F">
              <w:rPr>
                <w:sz w:val="16"/>
                <w:szCs w:val="16"/>
                <w:vertAlign w:val="subscript"/>
              </w:rPr>
              <w:t>общ</w:t>
            </w:r>
            <w:proofErr w:type="spellEnd"/>
          </w:p>
          <w:p w14:paraId="58305CDD" w14:textId="77777777" w:rsidR="007E3F49" w:rsidRPr="0049618F" w:rsidRDefault="007E3F49" w:rsidP="00BE22E9">
            <w:pPr>
              <w:pStyle w:val="a5"/>
              <w:tabs>
                <w:tab w:val="left" w:pos="14175"/>
              </w:tabs>
              <w:ind w:left="51" w:right="-108"/>
              <w:rPr>
                <w:rFonts w:ascii="Times New Roman" w:hAnsi="Times New Roman"/>
                <w:sz w:val="16"/>
                <w:szCs w:val="16"/>
              </w:rPr>
            </w:pPr>
          </w:p>
          <w:p w14:paraId="52676266" w14:textId="77777777" w:rsidR="007E3F49" w:rsidRPr="0049618F" w:rsidRDefault="007E3F49" w:rsidP="00BE22E9">
            <w:pPr>
              <w:pStyle w:val="2"/>
              <w:tabs>
                <w:tab w:val="left" w:pos="14175"/>
              </w:tabs>
              <w:spacing w:line="276" w:lineRule="auto"/>
              <w:jc w:val="both"/>
              <w:rPr>
                <w:sz w:val="16"/>
                <w:szCs w:val="16"/>
              </w:rPr>
            </w:pPr>
            <w:r w:rsidRPr="0049618F">
              <w:rPr>
                <w:sz w:val="16"/>
                <w:szCs w:val="16"/>
              </w:rPr>
              <w:t>где:</w:t>
            </w:r>
          </w:p>
          <w:p w14:paraId="6336D445" w14:textId="77777777" w:rsidR="007E3F49" w:rsidRPr="0049618F" w:rsidRDefault="007E3F49" w:rsidP="00BE22E9">
            <w:pPr>
              <w:pStyle w:val="2"/>
              <w:tabs>
                <w:tab w:val="left" w:pos="14175"/>
              </w:tabs>
              <w:spacing w:line="276" w:lineRule="auto"/>
              <w:jc w:val="both"/>
              <w:rPr>
                <w:spacing w:val="-4"/>
                <w:sz w:val="16"/>
                <w:szCs w:val="16"/>
              </w:rPr>
            </w:pPr>
            <w:proofErr w:type="spellStart"/>
            <w:r w:rsidRPr="0049618F">
              <w:rPr>
                <w:spacing w:val="-4"/>
                <w:sz w:val="16"/>
                <w:szCs w:val="16"/>
              </w:rPr>
              <w:t>Д</w:t>
            </w:r>
            <w:r w:rsidRPr="0049618F">
              <w:rPr>
                <w:spacing w:val="-4"/>
                <w:sz w:val="16"/>
                <w:szCs w:val="16"/>
                <w:vertAlign w:val="subscript"/>
              </w:rPr>
              <w:t>рс</w:t>
            </w:r>
            <w:proofErr w:type="spellEnd"/>
            <w:r w:rsidRPr="0049618F">
              <w:rPr>
                <w:spacing w:val="-4"/>
                <w:sz w:val="16"/>
                <w:szCs w:val="16"/>
              </w:rPr>
              <w:t> – доля кладбищ, соответствующих требованиям Регионального стандарта, %;</w:t>
            </w:r>
          </w:p>
          <w:p w14:paraId="497A4683" w14:textId="77777777" w:rsidR="007E3F49" w:rsidRPr="0049618F" w:rsidRDefault="007E3F49" w:rsidP="00BE22E9">
            <w:pPr>
              <w:pStyle w:val="2"/>
              <w:tabs>
                <w:tab w:val="left" w:pos="14175"/>
              </w:tabs>
              <w:spacing w:line="276" w:lineRule="auto"/>
              <w:jc w:val="both"/>
              <w:rPr>
                <w:sz w:val="16"/>
                <w:szCs w:val="16"/>
              </w:rPr>
            </w:pPr>
            <w:proofErr w:type="spellStart"/>
            <w:r w:rsidRPr="0049618F">
              <w:rPr>
                <w:sz w:val="16"/>
                <w:szCs w:val="16"/>
              </w:rPr>
              <w:t>КЛ</w:t>
            </w:r>
            <w:r w:rsidRPr="0049618F">
              <w:rPr>
                <w:sz w:val="16"/>
                <w:szCs w:val="16"/>
                <w:vertAlign w:val="subscript"/>
              </w:rPr>
              <w:t>рс</w:t>
            </w:r>
            <w:proofErr w:type="spellEnd"/>
            <w:r w:rsidRPr="0049618F">
              <w:rPr>
                <w:sz w:val="16"/>
                <w:szCs w:val="16"/>
              </w:rPr>
              <w:t> – количество кладбищ, соответствующих требованиям Регионального стандарта по итогам рассмотрения вопроса на заседании МВК, ед.;</w:t>
            </w:r>
          </w:p>
          <w:p w14:paraId="72EFFB8F" w14:textId="77777777" w:rsidR="007E3F49" w:rsidRPr="0049618F" w:rsidRDefault="007E3F49" w:rsidP="00BE22E9">
            <w:pPr>
              <w:pStyle w:val="2"/>
              <w:tabs>
                <w:tab w:val="left" w:pos="14175"/>
              </w:tabs>
              <w:spacing w:line="276" w:lineRule="auto"/>
              <w:jc w:val="both"/>
              <w:rPr>
                <w:sz w:val="16"/>
                <w:szCs w:val="16"/>
              </w:rPr>
            </w:pPr>
            <w:proofErr w:type="spellStart"/>
            <w:r w:rsidRPr="0049618F">
              <w:rPr>
                <w:sz w:val="16"/>
                <w:szCs w:val="16"/>
              </w:rPr>
              <w:t>КЛ</w:t>
            </w:r>
            <w:r w:rsidRPr="0049618F">
              <w:rPr>
                <w:sz w:val="16"/>
                <w:szCs w:val="16"/>
                <w:vertAlign w:val="subscript"/>
              </w:rPr>
              <w:t>общ</w:t>
            </w:r>
            <w:proofErr w:type="spellEnd"/>
            <w:r w:rsidRPr="0049618F">
              <w:rPr>
                <w:sz w:val="16"/>
                <w:szCs w:val="16"/>
                <w:lang w:val="en-US"/>
              </w:rPr>
              <w:t> </w:t>
            </w:r>
            <w:r w:rsidRPr="0049618F">
              <w:rPr>
                <w:sz w:val="16"/>
                <w:szCs w:val="16"/>
              </w:rPr>
              <w:t>–</w:t>
            </w:r>
            <w:r w:rsidRPr="0049618F">
              <w:rPr>
                <w:sz w:val="16"/>
                <w:szCs w:val="16"/>
                <w:lang w:val="en-US"/>
              </w:rPr>
              <w:t> </w:t>
            </w:r>
            <w:r w:rsidRPr="0049618F">
              <w:rPr>
                <w:sz w:val="16"/>
                <w:szCs w:val="16"/>
              </w:rPr>
              <w:t>общее количество кладбищ на территории городского округа, ед.;</w:t>
            </w:r>
          </w:p>
          <w:p w14:paraId="7B929355" w14:textId="77777777" w:rsidR="007E3F49" w:rsidRPr="0049618F" w:rsidRDefault="007E3F49" w:rsidP="00BE22E9">
            <w:pPr>
              <w:pStyle w:val="2"/>
              <w:tabs>
                <w:tab w:val="left" w:pos="14175"/>
              </w:tabs>
              <w:spacing w:line="276" w:lineRule="auto"/>
              <w:jc w:val="both"/>
              <w:rPr>
                <w:sz w:val="16"/>
                <w:szCs w:val="16"/>
              </w:rPr>
            </w:pPr>
            <w:r w:rsidRPr="0049618F">
              <w:rPr>
                <w:sz w:val="16"/>
                <w:szCs w:val="16"/>
                <w:lang w:val="en-US"/>
              </w:rPr>
              <w:t>K</w:t>
            </w:r>
            <w:r w:rsidRPr="0049618F">
              <w:rPr>
                <w:sz w:val="16"/>
                <w:szCs w:val="16"/>
                <w:vertAlign w:val="subscript"/>
              </w:rPr>
              <w:t>с</w:t>
            </w:r>
            <w:r w:rsidRPr="0049618F">
              <w:rPr>
                <w:sz w:val="16"/>
                <w:szCs w:val="16"/>
              </w:rPr>
              <w:t>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соответствуют требованиям Регионального стандарта.</w:t>
            </w:r>
          </w:p>
          <w:p w14:paraId="412B23C8" w14:textId="77777777" w:rsidR="007E3F49" w:rsidRPr="0049618F" w:rsidRDefault="007E3F49" w:rsidP="00A75494">
            <w:pPr>
              <w:pStyle w:val="2"/>
              <w:tabs>
                <w:tab w:val="left" w:pos="14175"/>
              </w:tabs>
              <w:spacing w:line="276" w:lineRule="auto"/>
              <w:rPr>
                <w:sz w:val="16"/>
                <w:szCs w:val="16"/>
              </w:rPr>
            </w:pPr>
            <w:r w:rsidRPr="0049618F">
              <w:rPr>
                <w:sz w:val="16"/>
                <w:szCs w:val="16"/>
              </w:rPr>
              <w:t>При применении повышающего (стимулирующего) коэффициента К</w:t>
            </w:r>
            <w:r w:rsidRPr="0049618F">
              <w:rPr>
                <w:sz w:val="16"/>
                <w:szCs w:val="16"/>
                <w:vertAlign w:val="subscript"/>
              </w:rPr>
              <w:t>с</w:t>
            </w:r>
            <w:r w:rsidRPr="0049618F">
              <w:rPr>
                <w:sz w:val="16"/>
                <w:szCs w:val="16"/>
              </w:rPr>
              <w:t xml:space="preserve"> итоговое значение показателя </w:t>
            </w:r>
            <w:proofErr w:type="spellStart"/>
            <w:r w:rsidRPr="0049618F">
              <w:rPr>
                <w:sz w:val="16"/>
                <w:szCs w:val="16"/>
              </w:rPr>
              <w:t>Д</w:t>
            </w:r>
            <w:r w:rsidRPr="0049618F">
              <w:rPr>
                <w:sz w:val="16"/>
                <w:szCs w:val="16"/>
                <w:vertAlign w:val="subscript"/>
              </w:rPr>
              <w:t>рс</w:t>
            </w:r>
            <w:proofErr w:type="spellEnd"/>
            <w:r w:rsidRPr="0049618F">
              <w:rPr>
                <w:sz w:val="16"/>
                <w:szCs w:val="16"/>
              </w:rPr>
              <w:t xml:space="preserve"> не может быть больше 100 %.</w:t>
            </w:r>
          </w:p>
          <w:p w14:paraId="7CE32F84" w14:textId="2F088BE5" w:rsidR="007E3F49" w:rsidRPr="0049618F" w:rsidRDefault="007E3F49" w:rsidP="00A75494">
            <w:pPr>
              <w:pStyle w:val="ConsPlusNormal"/>
              <w:tabs>
                <w:tab w:val="left" w:pos="14175"/>
              </w:tabs>
              <w:ind w:right="-172"/>
              <w:rPr>
                <w:rFonts w:ascii="Times New Roman" w:hAnsi="Times New Roman" w:cs="Times New Roman"/>
                <w:sz w:val="16"/>
                <w:szCs w:val="16"/>
              </w:rPr>
            </w:pPr>
            <w:r w:rsidRPr="0049618F">
              <w:rPr>
                <w:rFonts w:ascii="Times New Roman" w:hAnsi="Times New Roman"/>
                <w:sz w:val="16"/>
                <w:szCs w:val="16"/>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4176" w:type="dxa"/>
          </w:tcPr>
          <w:p w14:paraId="32A2E5F2" w14:textId="65F281FF" w:rsidR="007E3F49" w:rsidRPr="0049618F" w:rsidRDefault="007E3F49" w:rsidP="00BE22E9">
            <w:pPr>
              <w:pStyle w:val="ConsPlusNormal"/>
              <w:tabs>
                <w:tab w:val="left" w:pos="14175"/>
              </w:tabs>
              <w:rPr>
                <w:rFonts w:ascii="Times New Roman" w:hAnsi="Times New Roman" w:cs="Times New Roman"/>
                <w:sz w:val="16"/>
                <w:szCs w:val="16"/>
              </w:rPr>
            </w:pPr>
            <w:r w:rsidRPr="0049618F">
              <w:rPr>
                <w:rFonts w:ascii="Times New Roman" w:hAnsi="Times New Roman" w:cs="Times New Roman"/>
                <w:sz w:val="16"/>
                <w:szCs w:val="16"/>
              </w:rPr>
              <w:t>Данные муниципальных образований Московской области</w:t>
            </w:r>
          </w:p>
        </w:tc>
        <w:tc>
          <w:tcPr>
            <w:tcW w:w="1778" w:type="dxa"/>
            <w:gridSpan w:val="2"/>
          </w:tcPr>
          <w:p w14:paraId="2E5C4CA8" w14:textId="55B74848" w:rsidR="007E3F49" w:rsidRPr="0049618F" w:rsidRDefault="00AC7BCF" w:rsidP="006C7CB8">
            <w:pPr>
              <w:pStyle w:val="s16"/>
              <w:tabs>
                <w:tab w:val="left" w:pos="14175"/>
              </w:tabs>
              <w:spacing w:before="0" w:beforeAutospacing="0" w:after="0" w:afterAutospacing="0"/>
              <w:jc w:val="center"/>
              <w:rPr>
                <w:sz w:val="16"/>
                <w:szCs w:val="16"/>
              </w:rPr>
            </w:pPr>
            <w:r w:rsidRPr="0049618F">
              <w:rPr>
                <w:sz w:val="16"/>
                <w:szCs w:val="16"/>
              </w:rPr>
              <w:t>Ежеквартально</w:t>
            </w:r>
          </w:p>
        </w:tc>
      </w:tr>
      <w:tr w:rsidR="001C72AC" w:rsidRPr="0049618F" w14:paraId="72F86324" w14:textId="77777777" w:rsidTr="005351A5">
        <w:trPr>
          <w:trHeight w:val="350"/>
        </w:trPr>
        <w:tc>
          <w:tcPr>
            <w:tcW w:w="15481" w:type="dxa"/>
            <w:gridSpan w:val="8"/>
            <w:tcBorders>
              <w:top w:val="single" w:sz="4" w:space="0" w:color="auto"/>
              <w:left w:val="single" w:sz="4" w:space="0" w:color="auto"/>
              <w:bottom w:val="single" w:sz="4" w:space="0" w:color="auto"/>
              <w:right w:val="single" w:sz="4" w:space="0" w:color="auto"/>
            </w:tcBorders>
          </w:tcPr>
          <w:p w14:paraId="13E9AC4B" w14:textId="77777777" w:rsidR="00A571B7" w:rsidRPr="0049618F" w:rsidRDefault="00A571B7" w:rsidP="00BE22E9">
            <w:pPr>
              <w:pStyle w:val="s16"/>
              <w:tabs>
                <w:tab w:val="left" w:pos="14175"/>
              </w:tabs>
              <w:spacing w:before="0" w:beforeAutospacing="0" w:after="0" w:afterAutospacing="0"/>
              <w:jc w:val="center"/>
              <w:rPr>
                <w:b/>
                <w:bCs/>
                <w:sz w:val="16"/>
                <w:szCs w:val="16"/>
              </w:rPr>
            </w:pPr>
          </w:p>
          <w:p w14:paraId="44458D5A" w14:textId="05B6E8C3" w:rsidR="001C72AC" w:rsidRPr="0049618F" w:rsidRDefault="00A571B7" w:rsidP="00BE22E9">
            <w:pPr>
              <w:pStyle w:val="s16"/>
              <w:tabs>
                <w:tab w:val="left" w:pos="14175"/>
              </w:tabs>
              <w:spacing w:before="0" w:beforeAutospacing="0" w:after="0" w:afterAutospacing="0"/>
              <w:jc w:val="center"/>
              <w:rPr>
                <w:b/>
                <w:bCs/>
                <w:sz w:val="16"/>
                <w:szCs w:val="16"/>
              </w:rPr>
            </w:pPr>
            <w:r w:rsidRPr="0049618F">
              <w:rPr>
                <w:b/>
                <w:bCs/>
                <w:sz w:val="16"/>
                <w:szCs w:val="16"/>
              </w:rPr>
              <w:t>Подпрограмма 2 «Обеспечение мероприятий по защите населения и территорий от чрезвычайных ситуаций»</w:t>
            </w:r>
          </w:p>
          <w:p w14:paraId="06BF464B" w14:textId="63A822A2" w:rsidR="005351A5" w:rsidRPr="0049618F" w:rsidRDefault="005351A5" w:rsidP="00BE22E9">
            <w:pPr>
              <w:pStyle w:val="s16"/>
              <w:tabs>
                <w:tab w:val="left" w:pos="14175"/>
              </w:tabs>
              <w:spacing w:before="0" w:beforeAutospacing="0" w:after="0" w:afterAutospacing="0"/>
              <w:jc w:val="center"/>
              <w:rPr>
                <w:b/>
                <w:bCs/>
                <w:sz w:val="16"/>
                <w:szCs w:val="16"/>
              </w:rPr>
            </w:pPr>
          </w:p>
        </w:tc>
      </w:tr>
      <w:tr w:rsidR="00E84F9A" w:rsidRPr="0049618F" w14:paraId="13DA4F72" w14:textId="77777777" w:rsidTr="005351A5">
        <w:trPr>
          <w:trHeight w:val="1153"/>
        </w:trPr>
        <w:tc>
          <w:tcPr>
            <w:tcW w:w="597" w:type="dxa"/>
            <w:gridSpan w:val="2"/>
            <w:tcBorders>
              <w:top w:val="single" w:sz="4" w:space="0" w:color="auto"/>
              <w:left w:val="single" w:sz="4" w:space="0" w:color="auto"/>
              <w:bottom w:val="single" w:sz="4" w:space="0" w:color="auto"/>
              <w:right w:val="single" w:sz="4" w:space="0" w:color="auto"/>
            </w:tcBorders>
            <w:hideMark/>
          </w:tcPr>
          <w:p w14:paraId="5FAEDFC8" w14:textId="0F76D1D4" w:rsidR="00E84F9A" w:rsidRPr="0049618F" w:rsidRDefault="005B5FC5" w:rsidP="00BE22E9">
            <w:pPr>
              <w:tabs>
                <w:tab w:val="left" w:pos="14175"/>
              </w:tabs>
              <w:ind w:right="-172"/>
              <w:jc w:val="center"/>
              <w:rPr>
                <w:rFonts w:ascii="Times New Roman" w:hAnsi="Times New Roman"/>
                <w:color w:val="000000" w:themeColor="text1"/>
                <w:sz w:val="16"/>
                <w:szCs w:val="16"/>
              </w:rPr>
            </w:pPr>
            <w:r w:rsidRPr="0049618F">
              <w:rPr>
                <w:rFonts w:ascii="Times New Roman" w:hAnsi="Times New Roman"/>
                <w:color w:val="000000" w:themeColor="text1"/>
                <w:sz w:val="16"/>
                <w:szCs w:val="16"/>
              </w:rPr>
              <w:lastRenderedPageBreak/>
              <w:t>6</w:t>
            </w:r>
          </w:p>
        </w:tc>
        <w:tc>
          <w:tcPr>
            <w:tcW w:w="2693" w:type="dxa"/>
            <w:tcBorders>
              <w:top w:val="single" w:sz="4" w:space="0" w:color="auto"/>
              <w:left w:val="single" w:sz="4" w:space="0" w:color="auto"/>
              <w:bottom w:val="single" w:sz="4" w:space="0" w:color="auto"/>
              <w:right w:val="single" w:sz="4" w:space="0" w:color="auto"/>
            </w:tcBorders>
            <w:hideMark/>
          </w:tcPr>
          <w:p w14:paraId="52CBD3B2" w14:textId="77777777" w:rsidR="00E84F9A" w:rsidRPr="0049618F" w:rsidRDefault="00E84F9A" w:rsidP="00BE22E9">
            <w:pPr>
              <w:tabs>
                <w:tab w:val="left" w:pos="14175"/>
              </w:tabs>
              <w:ind w:left="108"/>
              <w:rPr>
                <w:rFonts w:ascii="Times New Roman" w:hAnsi="Times New Roman"/>
                <w:color w:val="000000" w:themeColor="text1"/>
                <w:sz w:val="16"/>
                <w:szCs w:val="16"/>
              </w:rPr>
            </w:pPr>
            <w:r w:rsidRPr="0049618F">
              <w:rPr>
                <w:rFonts w:ascii="Times New Roman" w:hAnsi="Times New Roman"/>
                <w:color w:val="000000" w:themeColor="text1"/>
                <w:sz w:val="16"/>
                <w:szCs w:val="16"/>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tcBorders>
              <w:top w:val="single" w:sz="4" w:space="0" w:color="auto"/>
              <w:left w:val="single" w:sz="4" w:space="0" w:color="auto"/>
              <w:bottom w:val="single" w:sz="4" w:space="0" w:color="auto"/>
              <w:right w:val="single" w:sz="4" w:space="0" w:color="auto"/>
            </w:tcBorders>
            <w:hideMark/>
          </w:tcPr>
          <w:p w14:paraId="70853DE9" w14:textId="77777777" w:rsidR="00E84F9A" w:rsidRPr="0049618F" w:rsidRDefault="00E84F9A" w:rsidP="00BE22E9">
            <w:pPr>
              <w:pStyle w:val="s16"/>
              <w:tabs>
                <w:tab w:val="left" w:pos="14175"/>
              </w:tabs>
              <w:spacing w:before="0" w:beforeAutospacing="0" w:after="0" w:afterAutospacing="0"/>
              <w:rPr>
                <w:sz w:val="16"/>
                <w:szCs w:val="16"/>
              </w:rPr>
            </w:pPr>
            <w:r w:rsidRPr="0049618F">
              <w:rPr>
                <w:sz w:val="16"/>
                <w:szCs w:val="16"/>
              </w:rPr>
              <w:t>минуты</w:t>
            </w:r>
          </w:p>
        </w:tc>
        <w:tc>
          <w:tcPr>
            <w:tcW w:w="4819" w:type="dxa"/>
            <w:tcBorders>
              <w:top w:val="single" w:sz="4" w:space="0" w:color="auto"/>
              <w:left w:val="single" w:sz="4" w:space="0" w:color="auto"/>
              <w:bottom w:val="single" w:sz="4" w:space="0" w:color="auto"/>
              <w:right w:val="single" w:sz="4" w:space="0" w:color="auto"/>
            </w:tcBorders>
            <w:hideMark/>
          </w:tcPr>
          <w:p w14:paraId="301CB088" w14:textId="0491518A" w:rsidR="005351A5" w:rsidRPr="0049618F" w:rsidRDefault="005351A5" w:rsidP="00BE22E9">
            <w:pPr>
              <w:pStyle w:val="s16"/>
              <w:tabs>
                <w:tab w:val="left" w:pos="14175"/>
              </w:tabs>
              <w:spacing w:before="0" w:beforeAutospacing="0" w:after="0" w:afterAutospacing="0"/>
              <w:rPr>
                <w:sz w:val="16"/>
                <w:szCs w:val="16"/>
              </w:rPr>
            </w:pPr>
            <w:r w:rsidRPr="0049618F">
              <w:rPr>
                <w:sz w:val="16"/>
                <w:szCs w:val="16"/>
              </w:rPr>
              <w:t>Значение показателя рассчитывается по формуле:</w:t>
            </w:r>
          </w:p>
          <w:p w14:paraId="57AD2866" w14:textId="77777777" w:rsidR="005351A5" w:rsidRPr="0049618F" w:rsidRDefault="005351A5" w:rsidP="00BE22E9">
            <w:pPr>
              <w:pStyle w:val="empty"/>
              <w:tabs>
                <w:tab w:val="left" w:pos="14175"/>
              </w:tabs>
              <w:spacing w:before="0" w:beforeAutospacing="0" w:after="0" w:afterAutospacing="0"/>
              <w:jc w:val="both"/>
              <w:rPr>
                <w:sz w:val="16"/>
                <w:szCs w:val="16"/>
              </w:rPr>
            </w:pPr>
            <w:r w:rsidRPr="0049618F">
              <w:rPr>
                <w:sz w:val="16"/>
                <w:szCs w:val="16"/>
              </w:rPr>
              <w:t> </w:t>
            </w:r>
          </w:p>
          <w:p w14:paraId="28F3A67A" w14:textId="77777777" w:rsidR="005351A5" w:rsidRPr="0049618F" w:rsidRDefault="005351A5" w:rsidP="00BE22E9">
            <w:pPr>
              <w:pStyle w:val="s16"/>
              <w:tabs>
                <w:tab w:val="left" w:pos="14175"/>
              </w:tabs>
              <w:spacing w:before="0" w:beforeAutospacing="0" w:after="0" w:afterAutospacing="0"/>
              <w:rPr>
                <w:sz w:val="16"/>
                <w:szCs w:val="16"/>
              </w:rPr>
            </w:pPr>
            <w:r w:rsidRPr="0049618F">
              <w:rPr>
                <w:sz w:val="16"/>
                <w:szCs w:val="16"/>
              </w:rPr>
              <w:t xml:space="preserve">С = </w:t>
            </w:r>
            <w:proofErr w:type="spellStart"/>
            <w:r w:rsidRPr="0049618F">
              <w:rPr>
                <w:sz w:val="16"/>
                <w:szCs w:val="16"/>
              </w:rPr>
              <w:t>Тп</w:t>
            </w:r>
            <w:proofErr w:type="spellEnd"/>
            <w:r w:rsidRPr="0049618F">
              <w:rPr>
                <w:sz w:val="16"/>
                <w:szCs w:val="16"/>
              </w:rPr>
              <w:t xml:space="preserve"> + То + </w:t>
            </w:r>
            <w:proofErr w:type="spellStart"/>
            <w:r w:rsidRPr="0049618F">
              <w:rPr>
                <w:sz w:val="16"/>
                <w:szCs w:val="16"/>
              </w:rPr>
              <w:t>Тк</w:t>
            </w:r>
            <w:proofErr w:type="spellEnd"/>
            <w:r w:rsidRPr="0049618F">
              <w:rPr>
                <w:sz w:val="16"/>
                <w:szCs w:val="16"/>
              </w:rPr>
              <w:t xml:space="preserve"> + </w:t>
            </w:r>
            <w:proofErr w:type="spellStart"/>
            <w:r w:rsidRPr="0049618F">
              <w:rPr>
                <w:sz w:val="16"/>
                <w:szCs w:val="16"/>
              </w:rPr>
              <w:t>Тi</w:t>
            </w:r>
            <w:proofErr w:type="spellEnd"/>
            <w:r w:rsidRPr="0049618F">
              <w:rPr>
                <w:sz w:val="16"/>
                <w:szCs w:val="16"/>
              </w:rPr>
              <w:t xml:space="preserve"> + </w:t>
            </w:r>
            <w:proofErr w:type="spellStart"/>
            <w:r w:rsidRPr="0049618F">
              <w:rPr>
                <w:sz w:val="16"/>
                <w:szCs w:val="16"/>
              </w:rPr>
              <w:t>Тн</w:t>
            </w:r>
            <w:proofErr w:type="spellEnd"/>
            <w:r w:rsidRPr="0049618F">
              <w:rPr>
                <w:sz w:val="16"/>
                <w:szCs w:val="16"/>
              </w:rPr>
              <w:t xml:space="preserve"> + </w:t>
            </w:r>
            <w:proofErr w:type="spellStart"/>
            <w:r w:rsidRPr="0049618F">
              <w:rPr>
                <w:sz w:val="16"/>
                <w:szCs w:val="16"/>
              </w:rPr>
              <w:t>Тв</w:t>
            </w:r>
            <w:proofErr w:type="spellEnd"/>
            <w:r w:rsidRPr="0049618F">
              <w:rPr>
                <w:sz w:val="16"/>
                <w:szCs w:val="16"/>
              </w:rPr>
              <w:t xml:space="preserve"> + </w:t>
            </w:r>
            <w:proofErr w:type="spellStart"/>
            <w:r w:rsidRPr="0049618F">
              <w:rPr>
                <w:sz w:val="16"/>
                <w:szCs w:val="16"/>
              </w:rPr>
              <w:t>Тм</w:t>
            </w:r>
            <w:proofErr w:type="spellEnd"/>
            <w:r w:rsidRPr="0049618F">
              <w:rPr>
                <w:sz w:val="16"/>
                <w:szCs w:val="16"/>
              </w:rPr>
              <w:t>,</w:t>
            </w:r>
          </w:p>
          <w:p w14:paraId="26464C7F" w14:textId="77777777" w:rsidR="005351A5" w:rsidRPr="0049618F" w:rsidRDefault="005351A5" w:rsidP="00BE22E9">
            <w:pPr>
              <w:pStyle w:val="empty"/>
              <w:tabs>
                <w:tab w:val="left" w:pos="14175"/>
              </w:tabs>
              <w:spacing w:before="0" w:beforeAutospacing="0" w:after="0" w:afterAutospacing="0"/>
              <w:jc w:val="both"/>
              <w:rPr>
                <w:sz w:val="16"/>
                <w:szCs w:val="16"/>
              </w:rPr>
            </w:pPr>
            <w:r w:rsidRPr="0049618F">
              <w:rPr>
                <w:sz w:val="16"/>
                <w:szCs w:val="16"/>
              </w:rPr>
              <w:t> </w:t>
            </w:r>
          </w:p>
          <w:p w14:paraId="71F1641F" w14:textId="77777777" w:rsidR="005351A5" w:rsidRPr="0049618F" w:rsidRDefault="005351A5" w:rsidP="00BE22E9">
            <w:pPr>
              <w:pStyle w:val="s16"/>
              <w:tabs>
                <w:tab w:val="left" w:pos="14175"/>
              </w:tabs>
              <w:spacing w:before="0" w:beforeAutospacing="0" w:after="0" w:afterAutospacing="0"/>
              <w:rPr>
                <w:sz w:val="16"/>
                <w:szCs w:val="16"/>
              </w:rPr>
            </w:pPr>
            <w:r w:rsidRPr="0049618F">
              <w:rPr>
                <w:sz w:val="16"/>
                <w:szCs w:val="16"/>
              </w:rPr>
              <w:t>где:</w:t>
            </w:r>
          </w:p>
          <w:p w14:paraId="549AFE1C" w14:textId="77777777" w:rsidR="005351A5" w:rsidRPr="0049618F" w:rsidRDefault="005351A5" w:rsidP="00BE22E9">
            <w:pPr>
              <w:pStyle w:val="s16"/>
              <w:tabs>
                <w:tab w:val="left" w:pos="14175"/>
              </w:tabs>
              <w:spacing w:before="0" w:beforeAutospacing="0" w:after="0" w:afterAutospacing="0"/>
              <w:rPr>
                <w:sz w:val="16"/>
                <w:szCs w:val="16"/>
              </w:rPr>
            </w:pPr>
            <w:r w:rsidRPr="0049618F">
              <w:rPr>
                <w:sz w:val="16"/>
                <w:szCs w:val="16"/>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591353F5" w14:textId="77777777" w:rsidR="005351A5" w:rsidRPr="0049618F" w:rsidRDefault="005351A5" w:rsidP="00BE22E9">
            <w:pPr>
              <w:pStyle w:val="s16"/>
              <w:tabs>
                <w:tab w:val="left" w:pos="14175"/>
              </w:tabs>
              <w:spacing w:before="0" w:beforeAutospacing="0" w:after="0" w:afterAutospacing="0"/>
              <w:rPr>
                <w:sz w:val="16"/>
                <w:szCs w:val="16"/>
              </w:rPr>
            </w:pPr>
            <w:proofErr w:type="spellStart"/>
            <w:r w:rsidRPr="0049618F">
              <w:rPr>
                <w:sz w:val="16"/>
                <w:szCs w:val="16"/>
              </w:rPr>
              <w:t>Тп</w:t>
            </w:r>
            <w:proofErr w:type="spellEnd"/>
            <w:r w:rsidRPr="0049618F">
              <w:rPr>
                <w:sz w:val="16"/>
                <w:szCs w:val="16"/>
              </w:rPr>
              <w:t xml:space="preserve"> - среднее время приема обращения от заявителя по единому номеру «112» о происшествии и/или чрезвычайной ситуации, в минутах;</w:t>
            </w:r>
          </w:p>
          <w:p w14:paraId="5588CB66" w14:textId="77777777" w:rsidR="005351A5" w:rsidRPr="0049618F" w:rsidRDefault="005351A5" w:rsidP="00BE22E9">
            <w:pPr>
              <w:pStyle w:val="s16"/>
              <w:tabs>
                <w:tab w:val="left" w:pos="14175"/>
              </w:tabs>
              <w:spacing w:before="0" w:beforeAutospacing="0" w:after="0" w:afterAutospacing="0"/>
              <w:rPr>
                <w:sz w:val="16"/>
                <w:szCs w:val="16"/>
              </w:rPr>
            </w:pPr>
            <w:r w:rsidRPr="0049618F">
              <w:rPr>
                <w:sz w:val="16"/>
                <w:szCs w:val="16"/>
              </w:rPr>
              <w:t>То - среднее время опроса заявителя по единому номеру «112» о происшествии и/или чрезвычайной ситуации, в минутах;</w:t>
            </w:r>
          </w:p>
          <w:p w14:paraId="7BEFE962" w14:textId="77777777" w:rsidR="005351A5" w:rsidRPr="0049618F" w:rsidRDefault="005351A5" w:rsidP="00BE22E9">
            <w:pPr>
              <w:pStyle w:val="s16"/>
              <w:tabs>
                <w:tab w:val="left" w:pos="14175"/>
              </w:tabs>
              <w:spacing w:before="0" w:beforeAutospacing="0" w:after="0" w:afterAutospacing="0"/>
              <w:rPr>
                <w:sz w:val="16"/>
                <w:szCs w:val="16"/>
              </w:rPr>
            </w:pPr>
            <w:proofErr w:type="spellStart"/>
            <w:r w:rsidRPr="0049618F">
              <w:rPr>
                <w:sz w:val="16"/>
                <w:szCs w:val="16"/>
              </w:rPr>
              <w:t>Тк</w:t>
            </w:r>
            <w:proofErr w:type="spellEnd"/>
            <w:r w:rsidRPr="0049618F">
              <w:rPr>
                <w:sz w:val="16"/>
                <w:szCs w:val="16"/>
              </w:rPr>
              <w:t xml:space="preserve"> - среднее время передачи карточки происшествия в экстренные оперативные службы, в минутах;</w:t>
            </w:r>
          </w:p>
          <w:p w14:paraId="3DD952EE" w14:textId="77777777" w:rsidR="005351A5" w:rsidRPr="0049618F" w:rsidRDefault="005351A5" w:rsidP="00BE22E9">
            <w:pPr>
              <w:pStyle w:val="s16"/>
              <w:tabs>
                <w:tab w:val="left" w:pos="14175"/>
              </w:tabs>
              <w:spacing w:before="0" w:beforeAutospacing="0" w:after="0" w:afterAutospacing="0"/>
              <w:rPr>
                <w:sz w:val="16"/>
                <w:szCs w:val="16"/>
              </w:rPr>
            </w:pPr>
            <w:proofErr w:type="spellStart"/>
            <w:r w:rsidRPr="0049618F">
              <w:rPr>
                <w:sz w:val="16"/>
                <w:szCs w:val="16"/>
              </w:rPr>
              <w:t>Тi</w:t>
            </w:r>
            <w:proofErr w:type="spellEnd"/>
            <w:r w:rsidRPr="0049618F">
              <w:rPr>
                <w:sz w:val="16"/>
                <w:szCs w:val="16"/>
              </w:rPr>
              <w:t xml:space="preserve"> - среднее время опроса заявителя о происшествии и/или чрезвычайной ситуации в экстренной оперативной службе, в минутах;</w:t>
            </w:r>
          </w:p>
          <w:p w14:paraId="554F57E4" w14:textId="77777777" w:rsidR="005351A5" w:rsidRPr="0049618F" w:rsidRDefault="005351A5" w:rsidP="00BE22E9">
            <w:pPr>
              <w:pStyle w:val="s16"/>
              <w:tabs>
                <w:tab w:val="left" w:pos="14175"/>
              </w:tabs>
              <w:spacing w:before="0" w:beforeAutospacing="0" w:after="0" w:afterAutospacing="0"/>
              <w:rPr>
                <w:sz w:val="16"/>
                <w:szCs w:val="16"/>
              </w:rPr>
            </w:pPr>
            <w:proofErr w:type="spellStart"/>
            <w:r w:rsidRPr="0049618F">
              <w:rPr>
                <w:sz w:val="16"/>
                <w:szCs w:val="16"/>
              </w:rPr>
              <w:t>Тн</w:t>
            </w:r>
            <w:proofErr w:type="spellEnd"/>
            <w:r w:rsidRPr="0049618F">
              <w:rPr>
                <w:sz w:val="16"/>
                <w:szCs w:val="16"/>
              </w:rPr>
              <w:t xml:space="preserve"> - среднее время назначения экипажей экстренных оперативных служб, в минутах;</w:t>
            </w:r>
          </w:p>
          <w:p w14:paraId="5FEBA117" w14:textId="77777777" w:rsidR="005351A5" w:rsidRPr="0049618F" w:rsidRDefault="005351A5" w:rsidP="00BE22E9">
            <w:pPr>
              <w:pStyle w:val="s16"/>
              <w:tabs>
                <w:tab w:val="left" w:pos="14175"/>
              </w:tabs>
              <w:spacing w:before="0" w:beforeAutospacing="0" w:after="0" w:afterAutospacing="0"/>
              <w:rPr>
                <w:sz w:val="16"/>
                <w:szCs w:val="16"/>
              </w:rPr>
            </w:pPr>
            <w:proofErr w:type="spellStart"/>
            <w:r w:rsidRPr="0049618F">
              <w:rPr>
                <w:sz w:val="16"/>
                <w:szCs w:val="16"/>
              </w:rPr>
              <w:t>Тв</w:t>
            </w:r>
            <w:proofErr w:type="spellEnd"/>
            <w:r w:rsidRPr="0049618F">
              <w:rPr>
                <w:sz w:val="16"/>
                <w:szCs w:val="16"/>
              </w:rPr>
              <w:t xml:space="preserve"> - среднее время выезда экипажей экстренных оперативных служб к месту происшествия и/или чрезвычайной ситуации, в минутах;</w:t>
            </w:r>
          </w:p>
          <w:p w14:paraId="4AEFEB07" w14:textId="6D8FD255" w:rsidR="00E84F9A" w:rsidRPr="0049618F" w:rsidRDefault="005351A5" w:rsidP="00BE22E9">
            <w:pPr>
              <w:pStyle w:val="s16"/>
              <w:tabs>
                <w:tab w:val="left" w:pos="14175"/>
              </w:tabs>
              <w:spacing w:before="0" w:beforeAutospacing="0" w:after="0" w:afterAutospacing="0"/>
              <w:rPr>
                <w:sz w:val="16"/>
                <w:szCs w:val="16"/>
              </w:rPr>
            </w:pPr>
            <w:proofErr w:type="spellStart"/>
            <w:r w:rsidRPr="0049618F">
              <w:rPr>
                <w:sz w:val="16"/>
                <w:szCs w:val="16"/>
              </w:rPr>
              <w:t>Тм</w:t>
            </w:r>
            <w:proofErr w:type="spellEnd"/>
            <w:r w:rsidRPr="0049618F">
              <w:rPr>
                <w:sz w:val="16"/>
                <w:szCs w:val="16"/>
              </w:rPr>
              <w:t xml:space="preserve"> - среднее время прибытия к месту происшествия и/или чрезвычайной ситуации экипажей экстренных оперативных служб, в минутах</w:t>
            </w:r>
          </w:p>
        </w:tc>
        <w:tc>
          <w:tcPr>
            <w:tcW w:w="4295" w:type="dxa"/>
            <w:gridSpan w:val="2"/>
            <w:tcBorders>
              <w:top w:val="single" w:sz="4" w:space="0" w:color="auto"/>
              <w:left w:val="single" w:sz="4" w:space="0" w:color="auto"/>
              <w:bottom w:val="single" w:sz="4" w:space="0" w:color="auto"/>
              <w:right w:val="single" w:sz="4" w:space="0" w:color="auto"/>
            </w:tcBorders>
            <w:hideMark/>
          </w:tcPr>
          <w:p w14:paraId="71184501" w14:textId="55F1D2E1" w:rsidR="00E84F9A" w:rsidRPr="0049618F" w:rsidRDefault="005351A5" w:rsidP="00BE22E9">
            <w:pPr>
              <w:pStyle w:val="s16"/>
              <w:tabs>
                <w:tab w:val="left" w:pos="14175"/>
              </w:tabs>
              <w:spacing w:before="0" w:beforeAutospacing="0" w:after="0" w:afterAutospacing="0"/>
              <w:rPr>
                <w:sz w:val="16"/>
                <w:szCs w:val="16"/>
              </w:rPr>
            </w:pPr>
            <w:r w:rsidRPr="0049618F">
              <w:rPr>
                <w:sz w:val="16"/>
                <w:szCs w:val="16"/>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1659" w:type="dxa"/>
            <w:tcBorders>
              <w:top w:val="single" w:sz="4" w:space="0" w:color="auto"/>
              <w:left w:val="single" w:sz="4" w:space="0" w:color="auto"/>
              <w:bottom w:val="single" w:sz="4" w:space="0" w:color="auto"/>
              <w:right w:val="single" w:sz="4" w:space="0" w:color="auto"/>
            </w:tcBorders>
            <w:hideMark/>
          </w:tcPr>
          <w:p w14:paraId="4B1C32EB" w14:textId="77777777" w:rsidR="00E84F9A" w:rsidRPr="0049618F" w:rsidRDefault="00E84F9A" w:rsidP="00BE22E9">
            <w:pPr>
              <w:pStyle w:val="s16"/>
              <w:tabs>
                <w:tab w:val="left" w:pos="14175"/>
              </w:tabs>
              <w:spacing w:before="0" w:beforeAutospacing="0" w:after="0" w:afterAutospacing="0"/>
              <w:rPr>
                <w:sz w:val="16"/>
                <w:szCs w:val="16"/>
              </w:rPr>
            </w:pPr>
            <w:r w:rsidRPr="0049618F">
              <w:rPr>
                <w:sz w:val="16"/>
                <w:szCs w:val="16"/>
              </w:rPr>
              <w:t>Ежеквартально</w:t>
            </w:r>
          </w:p>
        </w:tc>
      </w:tr>
      <w:tr w:rsidR="00E84F9A" w:rsidRPr="0049618F" w14:paraId="55EFD1E5" w14:textId="77777777" w:rsidTr="005351A5">
        <w:trPr>
          <w:trHeight w:val="1550"/>
        </w:trPr>
        <w:tc>
          <w:tcPr>
            <w:tcW w:w="597" w:type="dxa"/>
            <w:gridSpan w:val="2"/>
            <w:tcBorders>
              <w:top w:val="single" w:sz="4" w:space="0" w:color="auto"/>
              <w:left w:val="single" w:sz="4" w:space="0" w:color="auto"/>
              <w:bottom w:val="single" w:sz="4" w:space="0" w:color="auto"/>
              <w:right w:val="single" w:sz="4" w:space="0" w:color="auto"/>
            </w:tcBorders>
            <w:hideMark/>
          </w:tcPr>
          <w:p w14:paraId="3926755F" w14:textId="5EEDCD1C" w:rsidR="00E84F9A" w:rsidRPr="0049618F" w:rsidRDefault="005B5FC5"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7</w:t>
            </w:r>
          </w:p>
        </w:tc>
        <w:tc>
          <w:tcPr>
            <w:tcW w:w="2693" w:type="dxa"/>
            <w:tcBorders>
              <w:top w:val="single" w:sz="4" w:space="0" w:color="auto"/>
              <w:left w:val="single" w:sz="4" w:space="0" w:color="auto"/>
              <w:bottom w:val="single" w:sz="4" w:space="0" w:color="auto"/>
              <w:right w:val="single" w:sz="4" w:space="0" w:color="auto"/>
            </w:tcBorders>
            <w:hideMark/>
          </w:tcPr>
          <w:p w14:paraId="137196C1" w14:textId="7E507F67" w:rsidR="00E94890" w:rsidRPr="0049618F" w:rsidRDefault="00E94890" w:rsidP="00BE22E9">
            <w:pPr>
              <w:pStyle w:val="ConsPlusNormal"/>
              <w:tabs>
                <w:tab w:val="left" w:pos="14175"/>
              </w:tabs>
              <w:ind w:right="175"/>
              <w:jc w:val="both"/>
              <w:rPr>
                <w:rFonts w:ascii="Times New Roman" w:hAnsi="Times New Roman" w:cs="Times New Roman"/>
                <w:sz w:val="16"/>
                <w:szCs w:val="16"/>
              </w:rPr>
            </w:pPr>
            <w:r w:rsidRPr="0049618F">
              <w:rPr>
                <w:rFonts w:ascii="Times New Roman" w:hAnsi="Times New Roman"/>
                <w:sz w:val="16"/>
                <w:szCs w:val="16"/>
              </w:rPr>
              <w:t>Укомплектованность резервного фонда материальных ресурсов для ликвидации чрезвычайных ситуаций муниципального характера</w:t>
            </w:r>
          </w:p>
        </w:tc>
        <w:tc>
          <w:tcPr>
            <w:tcW w:w="1418" w:type="dxa"/>
            <w:tcBorders>
              <w:top w:val="single" w:sz="4" w:space="0" w:color="auto"/>
              <w:left w:val="single" w:sz="4" w:space="0" w:color="auto"/>
              <w:bottom w:val="single" w:sz="4" w:space="0" w:color="auto"/>
              <w:right w:val="single" w:sz="4" w:space="0" w:color="auto"/>
            </w:tcBorders>
            <w:hideMark/>
          </w:tcPr>
          <w:p w14:paraId="07B12A68" w14:textId="77777777" w:rsidR="00E84F9A" w:rsidRPr="0049618F" w:rsidRDefault="00E84F9A" w:rsidP="00BE22E9">
            <w:pPr>
              <w:pStyle w:val="ConsPlusNormal"/>
              <w:tabs>
                <w:tab w:val="left" w:pos="14175"/>
              </w:tabs>
              <w:ind w:right="-172"/>
              <w:jc w:val="both"/>
              <w:rPr>
                <w:rFonts w:ascii="Times New Roman" w:hAnsi="Times New Roman" w:cs="Times New Roman"/>
                <w:sz w:val="16"/>
                <w:szCs w:val="16"/>
              </w:rPr>
            </w:pPr>
            <w:r w:rsidRPr="0049618F">
              <w:rPr>
                <w:rFonts w:ascii="Times New Roman" w:hAnsi="Times New Roman" w:cs="Times New Roman"/>
                <w:sz w:val="16"/>
                <w:szCs w:val="16"/>
              </w:rPr>
              <w:t>процент</w:t>
            </w:r>
          </w:p>
        </w:tc>
        <w:tc>
          <w:tcPr>
            <w:tcW w:w="4819" w:type="dxa"/>
            <w:tcBorders>
              <w:top w:val="single" w:sz="4" w:space="0" w:color="auto"/>
              <w:left w:val="single" w:sz="4" w:space="0" w:color="auto"/>
              <w:bottom w:val="single" w:sz="4" w:space="0" w:color="auto"/>
              <w:right w:val="single" w:sz="4" w:space="0" w:color="auto"/>
            </w:tcBorders>
          </w:tcPr>
          <w:p w14:paraId="414155D7" w14:textId="678971B3" w:rsidR="005351A5" w:rsidRPr="0049618F" w:rsidRDefault="005351A5" w:rsidP="00BE22E9">
            <w:pPr>
              <w:tabs>
                <w:tab w:val="left" w:pos="14175"/>
              </w:tabs>
              <w:rPr>
                <w:rFonts w:ascii="Times New Roman" w:hAnsi="Times New Roman"/>
                <w:sz w:val="16"/>
                <w:szCs w:val="16"/>
              </w:rPr>
            </w:pPr>
            <w:r w:rsidRPr="0049618F">
              <w:rPr>
                <w:rFonts w:ascii="Times New Roman" w:hAnsi="Times New Roman"/>
                <w:sz w:val="16"/>
                <w:szCs w:val="16"/>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0286E310" w14:textId="77777777" w:rsidR="005351A5" w:rsidRPr="0049618F" w:rsidRDefault="005351A5" w:rsidP="00BE22E9">
            <w:pPr>
              <w:tabs>
                <w:tab w:val="left" w:pos="14175"/>
              </w:tabs>
              <w:rPr>
                <w:rFonts w:ascii="Times New Roman" w:hAnsi="Times New Roman"/>
                <w:sz w:val="16"/>
                <w:szCs w:val="16"/>
              </w:rPr>
            </w:pPr>
            <m:oMathPara>
              <m:oMath>
                <m:r>
                  <w:rPr>
                    <w:rFonts w:ascii="Cambria Math" w:hAnsi="Cambria Math"/>
                    <w:sz w:val="16"/>
                    <w:szCs w:val="16"/>
                  </w:rPr>
                  <m:t xml:space="preserve">Y= </m:t>
                </m:r>
                <m:f>
                  <m:fPr>
                    <m:ctrlPr>
                      <w:rPr>
                        <w:rFonts w:ascii="Cambria Math" w:hAnsi="Cambria Math"/>
                        <w:i/>
                        <w:sz w:val="16"/>
                        <w:szCs w:val="16"/>
                        <w:lang w:eastAsia="en-US"/>
                      </w:rPr>
                    </m:ctrlPr>
                  </m:fPr>
                  <m:num>
                    <m:nary>
                      <m:naryPr>
                        <m:chr m:val="∑"/>
                        <m:limLoc m:val="undOvr"/>
                        <m:subHide m:val="1"/>
                        <m:supHide m:val="1"/>
                        <m:ctrlPr>
                          <w:rPr>
                            <w:rFonts w:ascii="Cambria Math" w:hAnsi="Cambria Math"/>
                            <w:i/>
                            <w:sz w:val="16"/>
                            <w:szCs w:val="16"/>
                            <w:lang w:eastAsia="en-US"/>
                          </w:rPr>
                        </m:ctrlPr>
                      </m:naryPr>
                      <m:sub/>
                      <m:sup/>
                      <m:e>
                        <m:sSub>
                          <m:sSubPr>
                            <m:ctrlPr>
                              <w:rPr>
                                <w:rFonts w:ascii="Cambria Math" w:hAnsi="Cambria Math"/>
                                <w:i/>
                                <w:sz w:val="16"/>
                                <w:szCs w:val="16"/>
                                <w:lang w:eastAsia="en-US"/>
                              </w:rPr>
                            </m:ctrlPr>
                          </m:sSubPr>
                          <m:e>
                            <m:r>
                              <w:rPr>
                                <w:rFonts w:ascii="Cambria Math" w:hAnsi="Cambria Math"/>
                                <w:sz w:val="16"/>
                                <w:szCs w:val="16"/>
                              </w:rPr>
                              <m:t>Y</m:t>
                            </m:r>
                          </m:e>
                          <m:sub>
                            <m:r>
                              <w:rPr>
                                <w:rFonts w:ascii="Cambria Math" w:hAnsi="Cambria Math"/>
                                <w:sz w:val="16"/>
                                <w:szCs w:val="16"/>
                              </w:rPr>
                              <m:t>i</m:t>
                            </m:r>
                          </m:sub>
                        </m:sSub>
                      </m:e>
                    </m:nary>
                  </m:num>
                  <m:den>
                    <m:r>
                      <w:rPr>
                        <w:rFonts w:ascii="Cambria Math" w:hAnsi="Cambria Math"/>
                        <w:sz w:val="16"/>
                        <w:szCs w:val="16"/>
                      </w:rPr>
                      <m:t>n</m:t>
                    </m:r>
                  </m:den>
                </m:f>
                <m:r>
                  <w:rPr>
                    <w:rFonts w:ascii="Cambria Math" w:hAnsi="Cambria Math"/>
                    <w:sz w:val="16"/>
                    <w:szCs w:val="16"/>
                  </w:rPr>
                  <m:t xml:space="preserve">= </m:t>
                </m:r>
                <m:f>
                  <m:fPr>
                    <m:ctrlPr>
                      <w:rPr>
                        <w:rFonts w:ascii="Cambria Math" w:hAnsi="Cambria Math"/>
                        <w:i/>
                        <w:sz w:val="16"/>
                        <w:szCs w:val="16"/>
                        <w:lang w:eastAsia="en-US"/>
                      </w:rPr>
                    </m:ctrlPr>
                  </m:fPr>
                  <m:num>
                    <m:sSub>
                      <m:sSubPr>
                        <m:ctrlPr>
                          <w:rPr>
                            <w:rFonts w:ascii="Cambria Math" w:hAnsi="Cambria Math"/>
                            <w:i/>
                            <w:sz w:val="16"/>
                            <w:szCs w:val="16"/>
                            <w:lang w:eastAsia="en-US"/>
                          </w:rPr>
                        </m:ctrlPr>
                      </m:sSubPr>
                      <m:e>
                        <m:r>
                          <w:rPr>
                            <w:rFonts w:ascii="Cambria Math" w:hAnsi="Cambria Math"/>
                            <w:sz w:val="16"/>
                            <w:szCs w:val="16"/>
                          </w:rPr>
                          <m:t>Y</m:t>
                        </m:r>
                      </m:e>
                      <m:sub>
                        <m:r>
                          <w:rPr>
                            <w:rFonts w:ascii="Cambria Math" w:hAnsi="Cambria Math"/>
                            <w:sz w:val="16"/>
                            <w:szCs w:val="16"/>
                          </w:rPr>
                          <m:t>1</m:t>
                        </m:r>
                      </m:sub>
                    </m:sSub>
                    <m:r>
                      <w:rPr>
                        <w:rFonts w:ascii="Cambria Math" w:hAnsi="Cambria Math"/>
                        <w:sz w:val="16"/>
                        <w:szCs w:val="16"/>
                      </w:rPr>
                      <m:t>+</m:t>
                    </m:r>
                    <m:sSub>
                      <m:sSubPr>
                        <m:ctrlPr>
                          <w:rPr>
                            <w:rFonts w:ascii="Cambria Math" w:hAnsi="Cambria Math"/>
                            <w:i/>
                            <w:sz w:val="16"/>
                            <w:szCs w:val="16"/>
                            <w:lang w:eastAsia="en-US"/>
                          </w:rPr>
                        </m:ctrlPr>
                      </m:sSubPr>
                      <m:e>
                        <m:r>
                          <w:rPr>
                            <w:rFonts w:ascii="Cambria Math" w:hAnsi="Cambria Math"/>
                            <w:sz w:val="16"/>
                            <w:szCs w:val="16"/>
                          </w:rPr>
                          <m:t>Y</m:t>
                        </m:r>
                      </m:e>
                      <m:sub>
                        <m:r>
                          <w:rPr>
                            <w:rFonts w:ascii="Cambria Math" w:hAnsi="Cambria Math"/>
                            <w:sz w:val="16"/>
                            <w:szCs w:val="16"/>
                          </w:rPr>
                          <m:t>2</m:t>
                        </m:r>
                      </m:sub>
                    </m:sSub>
                    <m:r>
                      <w:rPr>
                        <w:rFonts w:ascii="Cambria Math" w:hAnsi="Cambria Math"/>
                        <w:sz w:val="16"/>
                        <w:szCs w:val="16"/>
                      </w:rPr>
                      <m:t>+…+</m:t>
                    </m:r>
                    <m:sSub>
                      <m:sSubPr>
                        <m:ctrlPr>
                          <w:rPr>
                            <w:rFonts w:ascii="Cambria Math" w:hAnsi="Cambria Math"/>
                            <w:i/>
                            <w:sz w:val="16"/>
                            <w:szCs w:val="16"/>
                            <w:lang w:eastAsia="en-US"/>
                          </w:rPr>
                        </m:ctrlPr>
                      </m:sSubPr>
                      <m:e>
                        <m:r>
                          <w:rPr>
                            <w:rFonts w:ascii="Cambria Math" w:hAnsi="Cambria Math"/>
                            <w:sz w:val="16"/>
                            <w:szCs w:val="16"/>
                          </w:rPr>
                          <m:t>Y</m:t>
                        </m:r>
                      </m:e>
                      <m:sub>
                        <m:r>
                          <w:rPr>
                            <w:rFonts w:ascii="Cambria Math" w:hAnsi="Cambria Math"/>
                            <w:sz w:val="16"/>
                            <w:szCs w:val="16"/>
                          </w:rPr>
                          <m:t>n</m:t>
                        </m:r>
                      </m:sub>
                    </m:sSub>
                  </m:num>
                  <m:den>
                    <m:r>
                      <w:rPr>
                        <w:rFonts w:ascii="Cambria Math" w:hAnsi="Cambria Math"/>
                        <w:sz w:val="16"/>
                        <w:szCs w:val="16"/>
                      </w:rPr>
                      <m:t>n</m:t>
                    </m:r>
                  </m:den>
                </m:f>
                <m:r>
                  <w:rPr>
                    <w:rFonts w:ascii="Cambria Math" w:eastAsiaTheme="minorHAnsi" w:hAnsi="Cambria Math" w:cstheme="minorBidi"/>
                    <w:sz w:val="16"/>
                    <w:szCs w:val="16"/>
                  </w:rPr>
                  <m:t>,</m:t>
                </m:r>
              </m:oMath>
            </m:oMathPara>
          </w:p>
          <w:p w14:paraId="0BC19B02" w14:textId="77777777" w:rsidR="005351A5" w:rsidRPr="0049618F" w:rsidRDefault="005351A5" w:rsidP="00BE22E9">
            <w:pPr>
              <w:tabs>
                <w:tab w:val="left" w:pos="14175"/>
              </w:tabs>
              <w:rPr>
                <w:rFonts w:ascii="Times New Roman" w:hAnsi="Times New Roman"/>
                <w:sz w:val="16"/>
                <w:szCs w:val="16"/>
              </w:rPr>
            </w:pPr>
            <w:r w:rsidRPr="0049618F">
              <w:rPr>
                <w:rFonts w:ascii="Times New Roman" w:hAnsi="Times New Roman"/>
                <w:sz w:val="16"/>
                <w:szCs w:val="16"/>
              </w:rPr>
              <w:t xml:space="preserve"> где:</w:t>
            </w:r>
          </w:p>
          <w:p w14:paraId="1D644611" w14:textId="77777777" w:rsidR="005351A5" w:rsidRPr="0049618F" w:rsidRDefault="005351A5" w:rsidP="00BE22E9">
            <w:pPr>
              <w:tabs>
                <w:tab w:val="left" w:pos="14175"/>
              </w:tabs>
              <w:rPr>
                <w:rFonts w:ascii="Times New Roman" w:hAnsi="Times New Roman"/>
                <w:sz w:val="16"/>
                <w:szCs w:val="16"/>
              </w:rPr>
            </w:pPr>
            <w:r w:rsidRPr="0049618F">
              <w:rPr>
                <w:rFonts w:ascii="Times New Roman" w:hAnsi="Times New Roman"/>
                <w:noProof/>
                <w:sz w:val="16"/>
                <w:szCs w:val="16"/>
              </w:rPr>
              <w:drawing>
                <wp:inline distT="0" distB="0" distL="0" distR="0" wp14:anchorId="2EB433CA" wp14:editId="5233A5D9">
                  <wp:extent cx="290830" cy="2114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830" cy="211455"/>
                          </a:xfrm>
                          <a:prstGeom prst="rect">
                            <a:avLst/>
                          </a:prstGeom>
                          <a:noFill/>
                          <a:ln>
                            <a:noFill/>
                          </a:ln>
                        </pic:spPr>
                      </pic:pic>
                    </a:graphicData>
                  </a:graphic>
                </wp:inline>
              </w:drawing>
            </w:r>
            <w:r w:rsidRPr="0049618F">
              <w:rPr>
                <w:rFonts w:ascii="Times New Roman" w:hAnsi="Times New Roman"/>
                <w:sz w:val="16"/>
                <w:szCs w:val="16"/>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2AE0B656" w14:textId="77777777" w:rsidR="005351A5" w:rsidRPr="0049618F" w:rsidRDefault="005351A5" w:rsidP="00BE22E9">
            <w:pPr>
              <w:tabs>
                <w:tab w:val="left" w:pos="14175"/>
              </w:tabs>
              <w:rPr>
                <w:rFonts w:ascii="Times New Roman" w:hAnsi="Times New Roman"/>
                <w:sz w:val="16"/>
                <w:szCs w:val="16"/>
              </w:rPr>
            </w:pPr>
            <w:proofErr w:type="spellStart"/>
            <w:r w:rsidRPr="0049618F">
              <w:rPr>
                <w:rFonts w:ascii="Times New Roman" w:hAnsi="Times New Roman"/>
                <w:sz w:val="16"/>
                <w:szCs w:val="16"/>
              </w:rPr>
              <w:t>Y</w:t>
            </w:r>
            <w:r w:rsidRPr="0049618F">
              <w:rPr>
                <w:rFonts w:ascii="Times New Roman" w:hAnsi="Times New Roman"/>
                <w:sz w:val="16"/>
                <w:szCs w:val="16"/>
                <w:vertAlign w:val="subscript"/>
              </w:rPr>
              <w:t>i</w:t>
            </w:r>
            <w:proofErr w:type="spellEnd"/>
            <w:r w:rsidRPr="0049618F">
              <w:rPr>
                <w:rFonts w:ascii="Times New Roman" w:hAnsi="Times New Roman"/>
                <w:sz w:val="16"/>
                <w:szCs w:val="16"/>
                <w:vertAlign w:val="subscript"/>
              </w:rPr>
              <w:t xml:space="preserve"> </w:t>
            </w:r>
            <w:r w:rsidRPr="0049618F">
              <w:rPr>
                <w:rFonts w:ascii="Times New Roman" w:hAnsi="Times New Roman"/>
                <w:sz w:val="16"/>
                <w:szCs w:val="16"/>
              </w:rPr>
              <w:t>(Y</w:t>
            </w:r>
            <w:r w:rsidRPr="0049618F">
              <w:rPr>
                <w:rFonts w:ascii="Times New Roman" w:hAnsi="Times New Roman"/>
                <w:sz w:val="16"/>
                <w:szCs w:val="16"/>
                <w:vertAlign w:val="subscript"/>
              </w:rPr>
              <w:t>1</w:t>
            </w:r>
            <w:r w:rsidRPr="0049618F">
              <w:rPr>
                <w:rFonts w:ascii="Times New Roman" w:hAnsi="Times New Roman"/>
                <w:sz w:val="16"/>
                <w:szCs w:val="16"/>
              </w:rPr>
              <w:t>, Y</w:t>
            </w:r>
            <w:r w:rsidRPr="0049618F">
              <w:rPr>
                <w:rFonts w:ascii="Times New Roman" w:hAnsi="Times New Roman"/>
                <w:sz w:val="16"/>
                <w:szCs w:val="16"/>
                <w:vertAlign w:val="subscript"/>
              </w:rPr>
              <w:t>2</w:t>
            </w:r>
            <w:r w:rsidRPr="0049618F">
              <w:rPr>
                <w:rFonts w:ascii="Times New Roman" w:hAnsi="Times New Roman"/>
                <w:sz w:val="16"/>
                <w:szCs w:val="16"/>
              </w:rPr>
              <w:t xml:space="preserve">, ..., </w:t>
            </w:r>
            <w:proofErr w:type="spellStart"/>
            <w:r w:rsidRPr="0049618F">
              <w:rPr>
                <w:rFonts w:ascii="Times New Roman" w:hAnsi="Times New Roman"/>
                <w:sz w:val="16"/>
                <w:szCs w:val="16"/>
              </w:rPr>
              <w:t>Y</w:t>
            </w:r>
            <w:r w:rsidRPr="0049618F">
              <w:rPr>
                <w:rFonts w:ascii="Times New Roman" w:hAnsi="Times New Roman"/>
                <w:sz w:val="16"/>
                <w:szCs w:val="16"/>
                <w:vertAlign w:val="subscript"/>
              </w:rPr>
              <w:t>n</w:t>
            </w:r>
            <w:proofErr w:type="spellEnd"/>
            <w:r w:rsidRPr="0049618F">
              <w:rPr>
                <w:rFonts w:ascii="Times New Roman" w:hAnsi="Times New Roman"/>
                <w:sz w:val="16"/>
                <w:szCs w:val="16"/>
              </w:rPr>
              <w:t>)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процентах;</w:t>
            </w:r>
          </w:p>
          <w:p w14:paraId="09BFC65E" w14:textId="77777777" w:rsidR="005351A5" w:rsidRPr="0049618F" w:rsidRDefault="005351A5" w:rsidP="00BE22E9">
            <w:pPr>
              <w:tabs>
                <w:tab w:val="left" w:pos="14175"/>
              </w:tabs>
              <w:rPr>
                <w:rFonts w:ascii="Times New Roman" w:hAnsi="Times New Roman"/>
                <w:sz w:val="16"/>
                <w:szCs w:val="16"/>
              </w:rPr>
            </w:pPr>
            <w:r w:rsidRPr="0049618F">
              <w:rPr>
                <w:rFonts w:ascii="Times New Roman" w:hAnsi="Times New Roman"/>
                <w:sz w:val="16"/>
                <w:szCs w:val="16"/>
              </w:rPr>
              <w:t>n - количество разделов номенклатуры.</w:t>
            </w:r>
          </w:p>
          <w:p w14:paraId="1D29BA10" w14:textId="77777777" w:rsidR="005351A5" w:rsidRPr="0049618F" w:rsidRDefault="005351A5" w:rsidP="00BE22E9">
            <w:pPr>
              <w:tabs>
                <w:tab w:val="left" w:pos="14175"/>
              </w:tabs>
              <w:rPr>
                <w:rFonts w:ascii="Times New Roman" w:hAnsi="Times New Roman"/>
                <w:sz w:val="16"/>
                <w:szCs w:val="16"/>
              </w:rPr>
            </w:pPr>
          </w:p>
          <w:p w14:paraId="64D3B298" w14:textId="77777777" w:rsidR="005351A5" w:rsidRPr="0049618F" w:rsidRDefault="00625E10" w:rsidP="00BE22E9">
            <w:pPr>
              <w:tabs>
                <w:tab w:val="left" w:pos="14175"/>
              </w:tabs>
              <w:jc w:val="center"/>
              <w:rPr>
                <w:rFonts w:ascii="Times New Roman" w:hAnsi="Times New Roman"/>
                <w:sz w:val="16"/>
                <w:szCs w:val="16"/>
              </w:rPr>
            </w:pPr>
            <m:oMath>
              <m:sSub>
                <m:sSubPr>
                  <m:ctrlPr>
                    <w:rPr>
                      <w:rFonts w:ascii="Cambria Math" w:hAnsi="Cambria Math"/>
                      <w:i/>
                      <w:sz w:val="16"/>
                      <w:szCs w:val="16"/>
                      <w:lang w:eastAsia="en-US"/>
                    </w:rPr>
                  </m:ctrlPr>
                </m:sSubPr>
                <m:e>
                  <m:r>
                    <w:rPr>
                      <w:rFonts w:ascii="Cambria Math" w:hAnsi="Cambria Math"/>
                      <w:sz w:val="16"/>
                      <w:szCs w:val="16"/>
                    </w:rPr>
                    <m:t>Y</m:t>
                  </m:r>
                </m:e>
                <m:sub>
                  <m:r>
                    <w:rPr>
                      <w:rFonts w:ascii="Cambria Math" w:hAnsi="Cambria Math"/>
                      <w:sz w:val="16"/>
                      <w:szCs w:val="16"/>
                    </w:rPr>
                    <m:t>i</m:t>
                  </m:r>
                </m:sub>
              </m:sSub>
              <m:r>
                <w:rPr>
                  <w:rFonts w:ascii="Cambria Math" w:hAnsi="Cambria Math"/>
                  <w:sz w:val="16"/>
                  <w:szCs w:val="16"/>
                </w:rPr>
                <m:t xml:space="preserve">= </m:t>
              </m:r>
              <m:f>
                <m:fPr>
                  <m:ctrlPr>
                    <w:rPr>
                      <w:rFonts w:ascii="Cambria Math" w:hAnsi="Cambria Math"/>
                      <w:i/>
                      <w:sz w:val="16"/>
                      <w:szCs w:val="16"/>
                      <w:lang w:eastAsia="en-US"/>
                    </w:rPr>
                  </m:ctrlPr>
                </m:fPr>
                <m:num>
                  <m:nary>
                    <m:naryPr>
                      <m:chr m:val="∑"/>
                      <m:limLoc m:val="undOvr"/>
                      <m:subHide m:val="1"/>
                      <m:supHide m:val="1"/>
                      <m:ctrlPr>
                        <w:rPr>
                          <w:rFonts w:ascii="Cambria Math" w:hAnsi="Cambria Math"/>
                          <w:i/>
                          <w:sz w:val="16"/>
                          <w:szCs w:val="16"/>
                          <w:lang w:eastAsia="en-US"/>
                        </w:rPr>
                      </m:ctrlPr>
                    </m:naryPr>
                    <m:sub/>
                    <m:sup/>
                    <m:e>
                      <m:sSub>
                        <m:sSubPr>
                          <m:ctrlPr>
                            <w:rPr>
                              <w:rFonts w:ascii="Cambria Math" w:hAnsi="Cambria Math"/>
                              <w:i/>
                              <w:sz w:val="16"/>
                              <w:szCs w:val="16"/>
                              <w:lang w:eastAsia="en-US"/>
                            </w:rPr>
                          </m:ctrlPr>
                        </m:sSubPr>
                        <m:e>
                          <m:r>
                            <w:rPr>
                              <w:rFonts w:ascii="Cambria Math" w:hAnsi="Cambria Math"/>
                              <w:sz w:val="16"/>
                              <w:szCs w:val="16"/>
                            </w:rPr>
                            <m:t>X</m:t>
                          </m:r>
                        </m:e>
                        <m:sub>
                          <m:r>
                            <w:rPr>
                              <w:rFonts w:ascii="Cambria Math" w:hAnsi="Cambria Math"/>
                              <w:sz w:val="16"/>
                              <w:szCs w:val="16"/>
                              <w:lang w:val="en-US"/>
                            </w:rPr>
                            <m:t>k</m:t>
                          </m:r>
                        </m:sub>
                      </m:sSub>
                    </m:e>
                  </m:nary>
                </m:num>
                <m:den>
                  <m:r>
                    <w:rPr>
                      <w:rFonts w:ascii="Cambria Math" w:hAnsi="Cambria Math"/>
                      <w:sz w:val="16"/>
                      <w:szCs w:val="16"/>
                    </w:rPr>
                    <m:t>k</m:t>
                  </m:r>
                </m:den>
              </m:f>
              <m:r>
                <w:rPr>
                  <w:rFonts w:ascii="Cambria Math" w:hAnsi="Cambria Math"/>
                  <w:sz w:val="16"/>
                  <w:szCs w:val="16"/>
                </w:rPr>
                <m:t xml:space="preserve">= </m:t>
              </m:r>
              <m:f>
                <m:fPr>
                  <m:ctrlPr>
                    <w:rPr>
                      <w:rFonts w:ascii="Cambria Math" w:hAnsi="Cambria Math"/>
                      <w:i/>
                      <w:sz w:val="16"/>
                      <w:szCs w:val="16"/>
                      <w:lang w:eastAsia="en-US"/>
                    </w:rPr>
                  </m:ctrlPr>
                </m:fPr>
                <m:num>
                  <m:sSub>
                    <m:sSubPr>
                      <m:ctrlPr>
                        <w:rPr>
                          <w:rFonts w:ascii="Cambria Math" w:hAnsi="Cambria Math"/>
                          <w:i/>
                          <w:sz w:val="16"/>
                          <w:szCs w:val="16"/>
                          <w:lang w:eastAsia="en-US"/>
                        </w:rPr>
                      </m:ctrlPr>
                    </m:sSubPr>
                    <m:e>
                      <m:r>
                        <w:rPr>
                          <w:rFonts w:ascii="Cambria Math" w:hAnsi="Cambria Math"/>
                          <w:sz w:val="16"/>
                          <w:szCs w:val="16"/>
                        </w:rPr>
                        <m:t>X</m:t>
                      </m:r>
                    </m:e>
                    <m:sub>
                      <m:r>
                        <w:rPr>
                          <w:rFonts w:ascii="Cambria Math" w:hAnsi="Cambria Math"/>
                          <w:sz w:val="16"/>
                          <w:szCs w:val="16"/>
                        </w:rPr>
                        <m:t>1</m:t>
                      </m:r>
                    </m:sub>
                  </m:sSub>
                  <m:r>
                    <w:rPr>
                      <w:rFonts w:ascii="Cambria Math" w:hAnsi="Cambria Math"/>
                      <w:sz w:val="16"/>
                      <w:szCs w:val="16"/>
                    </w:rPr>
                    <m:t>+</m:t>
                  </m:r>
                  <m:sSub>
                    <m:sSubPr>
                      <m:ctrlPr>
                        <w:rPr>
                          <w:rFonts w:ascii="Cambria Math" w:hAnsi="Cambria Math"/>
                          <w:i/>
                          <w:sz w:val="16"/>
                          <w:szCs w:val="16"/>
                          <w:lang w:eastAsia="en-US"/>
                        </w:rPr>
                      </m:ctrlPr>
                    </m:sSubPr>
                    <m:e>
                      <m:r>
                        <w:rPr>
                          <w:rFonts w:ascii="Cambria Math" w:hAnsi="Cambria Math"/>
                          <w:sz w:val="16"/>
                          <w:szCs w:val="16"/>
                        </w:rPr>
                        <m:t>X</m:t>
                      </m:r>
                    </m:e>
                    <m:sub>
                      <m:r>
                        <w:rPr>
                          <w:rFonts w:ascii="Cambria Math" w:hAnsi="Cambria Math"/>
                          <w:sz w:val="16"/>
                          <w:szCs w:val="16"/>
                        </w:rPr>
                        <m:t>2</m:t>
                      </m:r>
                    </m:sub>
                  </m:sSub>
                  <m:r>
                    <w:rPr>
                      <w:rFonts w:ascii="Cambria Math" w:hAnsi="Cambria Math"/>
                      <w:sz w:val="16"/>
                      <w:szCs w:val="16"/>
                    </w:rPr>
                    <m:t>+…+</m:t>
                  </m:r>
                  <m:sSub>
                    <m:sSubPr>
                      <m:ctrlPr>
                        <w:rPr>
                          <w:rFonts w:ascii="Cambria Math" w:hAnsi="Cambria Math"/>
                          <w:i/>
                          <w:sz w:val="16"/>
                          <w:szCs w:val="16"/>
                          <w:lang w:eastAsia="en-US"/>
                        </w:rPr>
                      </m:ctrlPr>
                    </m:sSubPr>
                    <m:e>
                      <m:r>
                        <w:rPr>
                          <w:rFonts w:ascii="Cambria Math" w:hAnsi="Cambria Math"/>
                          <w:sz w:val="16"/>
                          <w:szCs w:val="16"/>
                        </w:rPr>
                        <m:t>X</m:t>
                      </m:r>
                    </m:e>
                    <m:sub>
                      <m:r>
                        <w:rPr>
                          <w:rFonts w:ascii="Cambria Math" w:hAnsi="Cambria Math"/>
                          <w:sz w:val="16"/>
                          <w:szCs w:val="16"/>
                        </w:rPr>
                        <m:t>k</m:t>
                      </m:r>
                    </m:sub>
                  </m:sSub>
                </m:num>
                <m:den>
                  <m:r>
                    <w:rPr>
                      <w:rFonts w:ascii="Cambria Math" w:hAnsi="Cambria Math"/>
                      <w:sz w:val="16"/>
                      <w:szCs w:val="16"/>
                    </w:rPr>
                    <m:t>k</m:t>
                  </m:r>
                </m:den>
              </m:f>
            </m:oMath>
            <w:r w:rsidR="005351A5" w:rsidRPr="0049618F">
              <w:rPr>
                <w:rFonts w:ascii="Times New Roman" w:hAnsi="Times New Roman"/>
                <w:sz w:val="16"/>
                <w:szCs w:val="16"/>
              </w:rPr>
              <w:t>,</w:t>
            </w:r>
          </w:p>
          <w:p w14:paraId="28774AF2" w14:textId="77777777" w:rsidR="005351A5" w:rsidRPr="0049618F" w:rsidRDefault="005351A5" w:rsidP="00BE22E9">
            <w:pPr>
              <w:tabs>
                <w:tab w:val="left" w:pos="14175"/>
              </w:tabs>
              <w:rPr>
                <w:rFonts w:ascii="Times New Roman" w:hAnsi="Times New Roman"/>
                <w:sz w:val="16"/>
                <w:szCs w:val="16"/>
              </w:rPr>
            </w:pPr>
            <w:r w:rsidRPr="0049618F">
              <w:rPr>
                <w:rFonts w:ascii="Times New Roman" w:hAnsi="Times New Roman"/>
                <w:sz w:val="16"/>
                <w:szCs w:val="16"/>
              </w:rPr>
              <w:t>где:</w:t>
            </w:r>
          </w:p>
          <w:p w14:paraId="03830048" w14:textId="77777777" w:rsidR="005351A5" w:rsidRPr="0049618F" w:rsidRDefault="00625E10" w:rsidP="00BE22E9">
            <w:pPr>
              <w:tabs>
                <w:tab w:val="left" w:pos="14175"/>
              </w:tabs>
              <w:rPr>
                <w:rFonts w:ascii="Times New Roman" w:hAnsi="Times New Roman"/>
                <w:sz w:val="16"/>
                <w:szCs w:val="16"/>
              </w:rPr>
            </w:pPr>
            <m:oMath>
              <m:nary>
                <m:naryPr>
                  <m:chr m:val="∑"/>
                  <m:limLoc m:val="undOvr"/>
                  <m:subHide m:val="1"/>
                  <m:supHide m:val="1"/>
                  <m:ctrlPr>
                    <w:rPr>
                      <w:rFonts w:ascii="Cambria Math" w:hAnsi="Cambria Math"/>
                      <w:i/>
                      <w:sz w:val="16"/>
                      <w:szCs w:val="16"/>
                      <w:lang w:val="en-US" w:eastAsia="en-US"/>
                    </w:rPr>
                  </m:ctrlPr>
                </m:naryPr>
                <m:sub/>
                <m:sup/>
                <m:e>
                  <m:sSub>
                    <m:sSubPr>
                      <m:ctrlPr>
                        <w:rPr>
                          <w:rFonts w:ascii="Cambria Math" w:hAnsi="Cambria Math"/>
                          <w:i/>
                          <w:sz w:val="16"/>
                          <w:szCs w:val="16"/>
                          <w:lang w:val="en-US" w:eastAsia="en-US"/>
                        </w:rPr>
                      </m:ctrlPr>
                    </m:sSubPr>
                    <m:e>
                      <m:r>
                        <w:rPr>
                          <w:rFonts w:ascii="Cambria Math" w:hAnsi="Cambria Math"/>
                          <w:sz w:val="16"/>
                          <w:szCs w:val="16"/>
                          <w:lang w:val="en-US"/>
                        </w:rPr>
                        <m:t>X</m:t>
                      </m:r>
                    </m:e>
                    <m:sub>
                      <m:r>
                        <w:rPr>
                          <w:rFonts w:ascii="Cambria Math" w:hAnsi="Cambria Math"/>
                          <w:sz w:val="16"/>
                          <w:szCs w:val="16"/>
                          <w:lang w:val="en-US"/>
                        </w:rPr>
                        <m:t>k</m:t>
                      </m:r>
                    </m:sub>
                  </m:sSub>
                </m:e>
              </m:nary>
            </m:oMath>
            <w:r w:rsidR="005351A5" w:rsidRPr="0049618F">
              <w:rPr>
                <w:rFonts w:ascii="Times New Roman" w:hAnsi="Times New Roman"/>
                <w:sz w:val="16"/>
                <w:szCs w:val="16"/>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53AE7FE1" w14:textId="77777777" w:rsidR="005351A5" w:rsidRPr="0049618F" w:rsidRDefault="005351A5" w:rsidP="00BE22E9">
            <w:pPr>
              <w:tabs>
                <w:tab w:val="left" w:pos="14175"/>
              </w:tabs>
              <w:rPr>
                <w:rFonts w:ascii="Times New Roman" w:hAnsi="Times New Roman"/>
                <w:sz w:val="16"/>
                <w:szCs w:val="16"/>
              </w:rPr>
            </w:pPr>
            <w:r w:rsidRPr="0049618F">
              <w:rPr>
                <w:rFonts w:ascii="Times New Roman" w:hAnsi="Times New Roman"/>
                <w:sz w:val="16"/>
                <w:szCs w:val="16"/>
              </w:rPr>
              <w:t>X</w:t>
            </w:r>
            <w:r w:rsidRPr="0049618F">
              <w:rPr>
                <w:rFonts w:ascii="Times New Roman" w:hAnsi="Times New Roman"/>
                <w:sz w:val="16"/>
                <w:szCs w:val="16"/>
                <w:vertAlign w:val="subscript"/>
                <w:lang w:val="en-US"/>
              </w:rPr>
              <w:t>k</w:t>
            </w:r>
            <w:r w:rsidRPr="0049618F">
              <w:rPr>
                <w:rFonts w:ascii="Times New Roman" w:hAnsi="Times New Roman"/>
                <w:sz w:val="16"/>
                <w:szCs w:val="16"/>
              </w:rPr>
              <w:t xml:space="preserve"> (X</w:t>
            </w:r>
            <w:r w:rsidRPr="0049618F">
              <w:rPr>
                <w:rFonts w:ascii="Times New Roman" w:hAnsi="Times New Roman"/>
                <w:sz w:val="16"/>
                <w:szCs w:val="16"/>
                <w:vertAlign w:val="subscript"/>
              </w:rPr>
              <w:t>1</w:t>
            </w:r>
            <w:r w:rsidRPr="0049618F">
              <w:rPr>
                <w:rFonts w:ascii="Times New Roman" w:hAnsi="Times New Roman"/>
                <w:sz w:val="16"/>
                <w:szCs w:val="16"/>
              </w:rPr>
              <w:t>, X</w:t>
            </w:r>
            <w:r w:rsidRPr="0049618F">
              <w:rPr>
                <w:rFonts w:ascii="Times New Roman" w:hAnsi="Times New Roman"/>
                <w:sz w:val="16"/>
                <w:szCs w:val="16"/>
                <w:vertAlign w:val="subscript"/>
              </w:rPr>
              <w:t>2</w:t>
            </w:r>
            <w:r w:rsidRPr="0049618F">
              <w:rPr>
                <w:rFonts w:ascii="Times New Roman" w:hAnsi="Times New Roman"/>
                <w:sz w:val="16"/>
                <w:szCs w:val="16"/>
              </w:rPr>
              <w:t>, ..., X</w:t>
            </w:r>
            <w:r w:rsidRPr="0049618F">
              <w:rPr>
                <w:rFonts w:ascii="Times New Roman" w:hAnsi="Times New Roman"/>
                <w:sz w:val="16"/>
                <w:szCs w:val="16"/>
                <w:vertAlign w:val="subscript"/>
                <w:lang w:val="en-US"/>
              </w:rPr>
              <w:t>k</w:t>
            </w:r>
            <w:r w:rsidRPr="0049618F">
              <w:rPr>
                <w:rFonts w:ascii="Times New Roman" w:hAnsi="Times New Roman"/>
                <w:sz w:val="16"/>
                <w:szCs w:val="16"/>
              </w:rPr>
              <w:t xml:space="preserve">) - показатели степени обеспеченности материальных ресурсов для ликвидации чрезвычайных ситуаций </w:t>
            </w:r>
            <w:r w:rsidRPr="0049618F">
              <w:rPr>
                <w:rFonts w:ascii="Times New Roman" w:hAnsi="Times New Roman"/>
                <w:sz w:val="16"/>
                <w:szCs w:val="16"/>
              </w:rPr>
              <w:lastRenderedPageBreak/>
              <w:t>муниципального характера по каждой позиции в разделе номенклатуры, в процентах;</w:t>
            </w:r>
          </w:p>
          <w:p w14:paraId="45967325" w14:textId="686CBDA4" w:rsidR="00E84F9A" w:rsidRPr="0049618F" w:rsidRDefault="005351A5" w:rsidP="00BE22E9">
            <w:pPr>
              <w:tabs>
                <w:tab w:val="left" w:pos="14175"/>
              </w:tabs>
              <w:jc w:val="both"/>
              <w:rPr>
                <w:rFonts w:ascii="Times New Roman" w:hAnsi="Times New Roman"/>
                <w:sz w:val="16"/>
                <w:szCs w:val="16"/>
              </w:rPr>
            </w:pPr>
            <w:r w:rsidRPr="0049618F">
              <w:rPr>
                <w:rFonts w:ascii="Times New Roman" w:hAnsi="Times New Roman"/>
                <w:sz w:val="16"/>
                <w:szCs w:val="16"/>
              </w:rPr>
              <w:t>k - количество позиций в разделе номенклатуры.</w:t>
            </w:r>
          </w:p>
        </w:tc>
        <w:tc>
          <w:tcPr>
            <w:tcW w:w="4295" w:type="dxa"/>
            <w:gridSpan w:val="2"/>
            <w:tcBorders>
              <w:top w:val="single" w:sz="4" w:space="0" w:color="auto"/>
              <w:left w:val="single" w:sz="4" w:space="0" w:color="auto"/>
              <w:bottom w:val="single" w:sz="4" w:space="0" w:color="auto"/>
              <w:right w:val="single" w:sz="4" w:space="0" w:color="auto"/>
            </w:tcBorders>
            <w:hideMark/>
          </w:tcPr>
          <w:p w14:paraId="37CC1B7F" w14:textId="1EDBBD77" w:rsidR="00E84F9A" w:rsidRPr="0049618F" w:rsidRDefault="005351A5" w:rsidP="00BE22E9">
            <w:pPr>
              <w:pStyle w:val="ConsPlusNormal"/>
              <w:tabs>
                <w:tab w:val="left" w:pos="14175"/>
              </w:tabs>
              <w:ind w:right="62"/>
              <w:jc w:val="both"/>
              <w:rPr>
                <w:rFonts w:ascii="Times New Roman" w:hAnsi="Times New Roman" w:cs="Times New Roman"/>
                <w:sz w:val="16"/>
                <w:szCs w:val="16"/>
              </w:rPr>
            </w:pPr>
            <w:r w:rsidRPr="0049618F">
              <w:rPr>
                <w:rFonts w:ascii="Times New Roman" w:hAnsi="Times New Roman"/>
                <w:sz w:val="16"/>
                <w:szCs w:val="16"/>
              </w:rPr>
              <w:lastRenderedPageBreak/>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1659" w:type="dxa"/>
            <w:tcBorders>
              <w:top w:val="single" w:sz="4" w:space="0" w:color="auto"/>
              <w:left w:val="single" w:sz="4" w:space="0" w:color="auto"/>
              <w:bottom w:val="single" w:sz="4" w:space="0" w:color="auto"/>
              <w:right w:val="single" w:sz="4" w:space="0" w:color="auto"/>
            </w:tcBorders>
            <w:hideMark/>
          </w:tcPr>
          <w:p w14:paraId="2C47B4CC" w14:textId="77777777" w:rsidR="00E84F9A" w:rsidRPr="0049618F" w:rsidRDefault="00E84F9A" w:rsidP="00BE22E9">
            <w:pPr>
              <w:pStyle w:val="ConsPlusNormal"/>
              <w:tabs>
                <w:tab w:val="left" w:pos="14175"/>
              </w:tabs>
              <w:ind w:right="-172"/>
              <w:jc w:val="both"/>
              <w:rPr>
                <w:rFonts w:ascii="Times New Roman" w:hAnsi="Times New Roman" w:cs="Times New Roman"/>
                <w:sz w:val="16"/>
                <w:szCs w:val="16"/>
              </w:rPr>
            </w:pPr>
            <w:r w:rsidRPr="0049618F">
              <w:rPr>
                <w:rFonts w:ascii="Times New Roman" w:hAnsi="Times New Roman" w:cs="Times New Roman"/>
                <w:sz w:val="16"/>
                <w:szCs w:val="16"/>
              </w:rPr>
              <w:t>Ежеквартально</w:t>
            </w:r>
          </w:p>
        </w:tc>
      </w:tr>
      <w:tr w:rsidR="00E84F9A" w:rsidRPr="0049618F" w14:paraId="309F9031" w14:textId="77777777" w:rsidTr="00D934DB">
        <w:trPr>
          <w:trHeight w:val="2882"/>
        </w:trPr>
        <w:tc>
          <w:tcPr>
            <w:tcW w:w="597" w:type="dxa"/>
            <w:gridSpan w:val="2"/>
            <w:tcBorders>
              <w:top w:val="single" w:sz="4" w:space="0" w:color="auto"/>
              <w:left w:val="single" w:sz="4" w:space="0" w:color="auto"/>
              <w:bottom w:val="single" w:sz="4" w:space="0" w:color="auto"/>
              <w:right w:val="single" w:sz="4" w:space="0" w:color="auto"/>
            </w:tcBorders>
            <w:hideMark/>
          </w:tcPr>
          <w:p w14:paraId="6C542B96" w14:textId="0526A97B" w:rsidR="00E84F9A" w:rsidRPr="0049618F" w:rsidRDefault="005B5FC5"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8</w:t>
            </w:r>
          </w:p>
        </w:tc>
        <w:tc>
          <w:tcPr>
            <w:tcW w:w="2693" w:type="dxa"/>
            <w:tcBorders>
              <w:top w:val="single" w:sz="4" w:space="0" w:color="auto"/>
              <w:left w:val="single" w:sz="4" w:space="0" w:color="auto"/>
              <w:bottom w:val="single" w:sz="4" w:space="0" w:color="auto"/>
              <w:right w:val="single" w:sz="4" w:space="0" w:color="auto"/>
            </w:tcBorders>
            <w:hideMark/>
          </w:tcPr>
          <w:p w14:paraId="3EEBA43D" w14:textId="64D6FD36" w:rsidR="001363CB" w:rsidRPr="0049618F" w:rsidRDefault="001363CB" w:rsidP="00D934DB">
            <w:pPr>
              <w:pStyle w:val="af8"/>
              <w:rPr>
                <w:sz w:val="16"/>
                <w:szCs w:val="16"/>
              </w:rPr>
            </w:pPr>
            <w:r w:rsidRPr="0049618F">
              <w:rPr>
                <w:rFonts w:ascii="Times New Roman" w:hAnsi="Times New Roman" w:cs="Times New Roman"/>
                <w:sz w:val="16"/>
                <w:szCs w:val="16"/>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p w14:paraId="7120984F" w14:textId="77777777" w:rsidR="001363CB" w:rsidRPr="0049618F" w:rsidRDefault="001363CB" w:rsidP="001363CB">
            <w:pPr>
              <w:rPr>
                <w:sz w:val="16"/>
                <w:szCs w:val="16"/>
              </w:rPr>
            </w:pPr>
          </w:p>
          <w:p w14:paraId="7418FAD2" w14:textId="710893F2" w:rsidR="001363CB" w:rsidRPr="0049618F" w:rsidRDefault="001363CB" w:rsidP="001363CB">
            <w:pPr>
              <w:rPr>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14:paraId="7D5B48B1" w14:textId="77777777" w:rsidR="00E84F9A" w:rsidRPr="0049618F" w:rsidRDefault="00E84F9A" w:rsidP="00BE22E9">
            <w:pPr>
              <w:pStyle w:val="af8"/>
              <w:tabs>
                <w:tab w:val="left" w:pos="14175"/>
              </w:tabs>
              <w:rPr>
                <w:sz w:val="16"/>
                <w:szCs w:val="16"/>
              </w:rPr>
            </w:pPr>
            <w:r w:rsidRPr="0049618F">
              <w:rPr>
                <w:sz w:val="16"/>
                <w:szCs w:val="16"/>
              </w:rPr>
              <w:t>процент</w:t>
            </w:r>
          </w:p>
        </w:tc>
        <w:tc>
          <w:tcPr>
            <w:tcW w:w="4819" w:type="dxa"/>
            <w:tcBorders>
              <w:top w:val="single" w:sz="4" w:space="0" w:color="auto"/>
              <w:left w:val="single" w:sz="4" w:space="0" w:color="auto"/>
              <w:bottom w:val="single" w:sz="4" w:space="0" w:color="auto"/>
              <w:right w:val="single" w:sz="4" w:space="0" w:color="auto"/>
            </w:tcBorders>
          </w:tcPr>
          <w:p w14:paraId="15964D07" w14:textId="77777777" w:rsidR="003718EE" w:rsidRPr="0049618F" w:rsidRDefault="003718EE" w:rsidP="003718EE">
            <w:pPr>
              <w:rPr>
                <w:rFonts w:ascii="Times New Roman" w:hAnsi="Times New Roman"/>
                <w:sz w:val="16"/>
                <w:szCs w:val="16"/>
              </w:rPr>
            </w:pPr>
            <w:r w:rsidRPr="0049618F">
              <w:rPr>
                <w:sz w:val="16"/>
                <w:szCs w:val="16"/>
              </w:rPr>
              <w:t>З</w:t>
            </w:r>
            <w:r w:rsidRPr="0049618F">
              <w:rPr>
                <w:rFonts w:ascii="Times New Roman" w:hAnsi="Times New Roman"/>
                <w:sz w:val="16"/>
                <w:szCs w:val="16"/>
              </w:rPr>
              <w:t>начение показателя рассчитывается по формуле:</w:t>
            </w:r>
          </w:p>
          <w:p w14:paraId="4215BC64" w14:textId="77777777" w:rsidR="003718EE" w:rsidRPr="0049618F" w:rsidRDefault="003718EE" w:rsidP="003718EE">
            <w:pPr>
              <w:rPr>
                <w:rFonts w:ascii="Times New Roman" w:hAnsi="Times New Roman"/>
                <w:sz w:val="16"/>
                <w:szCs w:val="16"/>
              </w:rPr>
            </w:pPr>
          </w:p>
          <w:p w14:paraId="56E920AB" w14:textId="77777777" w:rsidR="003718EE" w:rsidRPr="0049618F" w:rsidRDefault="003718EE" w:rsidP="003718EE">
            <w:pPr>
              <w:rPr>
                <w:rFonts w:ascii="Times New Roman" w:hAnsi="Times New Roman"/>
                <w:sz w:val="16"/>
                <w:szCs w:val="16"/>
              </w:rPr>
            </w:pPr>
            <w:proofErr w:type="spellStart"/>
            <w:r w:rsidRPr="0049618F">
              <w:rPr>
                <w:rFonts w:ascii="Times New Roman" w:hAnsi="Times New Roman"/>
                <w:sz w:val="16"/>
                <w:szCs w:val="16"/>
              </w:rPr>
              <w:t>Pсп</w:t>
            </w:r>
            <w:proofErr w:type="spellEnd"/>
            <w:r w:rsidRPr="0049618F">
              <w:rPr>
                <w:rFonts w:ascii="Times New Roman" w:hAnsi="Times New Roman"/>
                <w:sz w:val="16"/>
                <w:szCs w:val="16"/>
              </w:rPr>
              <w:t xml:space="preserve"> = </w:t>
            </w:r>
            <w:proofErr w:type="spellStart"/>
            <w:r w:rsidRPr="0049618F">
              <w:rPr>
                <w:rFonts w:ascii="Times New Roman" w:hAnsi="Times New Roman"/>
                <w:sz w:val="16"/>
                <w:szCs w:val="16"/>
              </w:rPr>
              <w:t>Nохасп</w:t>
            </w:r>
            <w:proofErr w:type="spellEnd"/>
            <w:r w:rsidRPr="0049618F">
              <w:rPr>
                <w:rFonts w:ascii="Times New Roman" w:hAnsi="Times New Roman"/>
                <w:sz w:val="16"/>
                <w:szCs w:val="16"/>
              </w:rPr>
              <w:t xml:space="preserve"> / </w:t>
            </w:r>
            <w:proofErr w:type="spellStart"/>
            <w:r w:rsidRPr="0049618F">
              <w:rPr>
                <w:rFonts w:ascii="Times New Roman" w:hAnsi="Times New Roman"/>
                <w:sz w:val="16"/>
                <w:szCs w:val="16"/>
              </w:rPr>
              <w:t>Nнас</w:t>
            </w:r>
            <w:proofErr w:type="spellEnd"/>
            <w:r w:rsidRPr="0049618F">
              <w:rPr>
                <w:rFonts w:ascii="Times New Roman" w:hAnsi="Times New Roman"/>
                <w:sz w:val="16"/>
                <w:szCs w:val="16"/>
              </w:rPr>
              <w:t xml:space="preserve"> x 100%,</w:t>
            </w:r>
          </w:p>
          <w:p w14:paraId="48971FE1" w14:textId="77777777" w:rsidR="003718EE" w:rsidRPr="0049618F" w:rsidRDefault="003718EE" w:rsidP="003718EE">
            <w:pPr>
              <w:rPr>
                <w:rFonts w:ascii="Times New Roman" w:hAnsi="Times New Roman"/>
                <w:sz w:val="16"/>
                <w:szCs w:val="16"/>
              </w:rPr>
            </w:pPr>
          </w:p>
          <w:p w14:paraId="68AED9D2" w14:textId="77777777" w:rsidR="003718EE" w:rsidRPr="0049618F" w:rsidRDefault="003718EE" w:rsidP="003718EE">
            <w:pPr>
              <w:rPr>
                <w:rFonts w:ascii="Times New Roman" w:hAnsi="Times New Roman"/>
                <w:sz w:val="16"/>
                <w:szCs w:val="16"/>
              </w:rPr>
            </w:pPr>
            <w:r w:rsidRPr="0049618F">
              <w:rPr>
                <w:rFonts w:ascii="Times New Roman" w:hAnsi="Times New Roman"/>
                <w:sz w:val="16"/>
                <w:szCs w:val="16"/>
              </w:rPr>
              <w:t>где:</w:t>
            </w:r>
          </w:p>
          <w:p w14:paraId="16E73A63" w14:textId="77777777" w:rsidR="003718EE" w:rsidRPr="0049618F" w:rsidRDefault="003718EE" w:rsidP="003718EE">
            <w:pPr>
              <w:rPr>
                <w:rFonts w:ascii="Times New Roman" w:hAnsi="Times New Roman"/>
                <w:sz w:val="16"/>
                <w:szCs w:val="16"/>
              </w:rPr>
            </w:pPr>
            <w:proofErr w:type="spellStart"/>
            <w:r w:rsidRPr="0049618F">
              <w:rPr>
                <w:rFonts w:ascii="Times New Roman" w:hAnsi="Times New Roman"/>
                <w:sz w:val="16"/>
                <w:szCs w:val="16"/>
              </w:rPr>
              <w:t>Pсп</w:t>
            </w:r>
            <w:proofErr w:type="spellEnd"/>
            <w:r w:rsidRPr="0049618F">
              <w:rPr>
                <w:rFonts w:ascii="Times New Roman" w:hAnsi="Times New Roman"/>
                <w:sz w:val="16"/>
                <w:szCs w:val="16"/>
              </w:rPr>
              <w:t xml:space="preserve">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3FB7AD6C" w14:textId="77777777" w:rsidR="003718EE" w:rsidRPr="0049618F" w:rsidRDefault="003718EE" w:rsidP="003718EE">
            <w:pPr>
              <w:rPr>
                <w:rFonts w:ascii="Times New Roman" w:hAnsi="Times New Roman"/>
                <w:sz w:val="16"/>
                <w:szCs w:val="16"/>
              </w:rPr>
            </w:pPr>
            <w:proofErr w:type="spellStart"/>
            <w:r w:rsidRPr="0049618F">
              <w:rPr>
                <w:rFonts w:ascii="Times New Roman" w:hAnsi="Times New Roman"/>
                <w:sz w:val="16"/>
                <w:szCs w:val="16"/>
              </w:rPr>
              <w:t>Nохасп</w:t>
            </w:r>
            <w:proofErr w:type="spellEnd"/>
            <w:r w:rsidRPr="0049618F">
              <w:rPr>
                <w:rFonts w:ascii="Times New Roman" w:hAnsi="Times New Roman"/>
                <w:sz w:val="16"/>
                <w:szCs w:val="16"/>
              </w:rPr>
              <w:t xml:space="preserve">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708BCFBE" w14:textId="0484F0B0" w:rsidR="00FF5A52" w:rsidRPr="0049618F" w:rsidRDefault="003718EE" w:rsidP="003718EE">
            <w:pPr>
              <w:rPr>
                <w:sz w:val="16"/>
                <w:szCs w:val="16"/>
                <w:highlight w:val="yellow"/>
              </w:rPr>
            </w:pPr>
            <w:proofErr w:type="spellStart"/>
            <w:r w:rsidRPr="0049618F">
              <w:rPr>
                <w:rFonts w:ascii="Times New Roman" w:hAnsi="Times New Roman"/>
                <w:sz w:val="16"/>
                <w:szCs w:val="16"/>
              </w:rPr>
              <w:t>Nнас</w:t>
            </w:r>
            <w:proofErr w:type="spellEnd"/>
            <w:r w:rsidRPr="0049618F">
              <w:rPr>
                <w:rFonts w:ascii="Times New Roman" w:hAnsi="Times New Roman"/>
                <w:sz w:val="16"/>
                <w:szCs w:val="16"/>
              </w:rPr>
              <w:t xml:space="preserve"> - численность населения муниципального образования Московской области (тыс. чел.)</w:t>
            </w:r>
          </w:p>
        </w:tc>
        <w:tc>
          <w:tcPr>
            <w:tcW w:w="4295" w:type="dxa"/>
            <w:gridSpan w:val="2"/>
            <w:tcBorders>
              <w:top w:val="single" w:sz="4" w:space="0" w:color="auto"/>
              <w:left w:val="single" w:sz="4" w:space="0" w:color="auto"/>
              <w:bottom w:val="single" w:sz="4" w:space="0" w:color="auto"/>
              <w:right w:val="single" w:sz="4" w:space="0" w:color="auto"/>
            </w:tcBorders>
            <w:hideMark/>
          </w:tcPr>
          <w:p w14:paraId="03669AD6" w14:textId="77777777" w:rsidR="003718EE" w:rsidRPr="0049618F" w:rsidRDefault="003718EE" w:rsidP="003718EE">
            <w:pPr>
              <w:rPr>
                <w:rFonts w:ascii="Times New Roman" w:hAnsi="Times New Roman"/>
                <w:sz w:val="16"/>
                <w:szCs w:val="16"/>
              </w:rPr>
            </w:pPr>
            <w:r w:rsidRPr="0049618F">
              <w:rPr>
                <w:rFonts w:ascii="Times New Roman" w:hAnsi="Times New Roman"/>
                <w:sz w:val="16"/>
                <w:szCs w:val="16"/>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2792805F" w14:textId="124EAC35" w:rsidR="00E84F9A" w:rsidRPr="0049618F" w:rsidRDefault="003718EE" w:rsidP="003718EE">
            <w:pPr>
              <w:rPr>
                <w:sz w:val="16"/>
                <w:szCs w:val="16"/>
              </w:rPr>
            </w:pPr>
            <w:r w:rsidRPr="0049618F">
              <w:rPr>
                <w:rFonts w:ascii="Times New Roman" w:hAnsi="Times New Roman"/>
                <w:sz w:val="16"/>
                <w:szCs w:val="16"/>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r w:rsidRPr="0049618F">
              <w:rPr>
                <w:sz w:val="16"/>
                <w:szCs w:val="16"/>
              </w:rPr>
              <w:t>.</w:t>
            </w:r>
          </w:p>
        </w:tc>
        <w:tc>
          <w:tcPr>
            <w:tcW w:w="1659" w:type="dxa"/>
            <w:tcBorders>
              <w:top w:val="single" w:sz="4" w:space="0" w:color="auto"/>
              <w:left w:val="single" w:sz="4" w:space="0" w:color="auto"/>
              <w:bottom w:val="single" w:sz="4" w:space="0" w:color="auto"/>
              <w:right w:val="single" w:sz="4" w:space="0" w:color="auto"/>
            </w:tcBorders>
            <w:hideMark/>
          </w:tcPr>
          <w:p w14:paraId="3A538199" w14:textId="77777777" w:rsidR="00E84F9A" w:rsidRPr="0049618F" w:rsidRDefault="00E84F9A" w:rsidP="00BE22E9">
            <w:pPr>
              <w:pStyle w:val="af8"/>
              <w:tabs>
                <w:tab w:val="left" w:pos="14175"/>
              </w:tabs>
              <w:rPr>
                <w:sz w:val="16"/>
                <w:szCs w:val="16"/>
              </w:rPr>
            </w:pPr>
            <w:r w:rsidRPr="0049618F">
              <w:rPr>
                <w:sz w:val="16"/>
                <w:szCs w:val="16"/>
              </w:rPr>
              <w:t>Ежеквартально</w:t>
            </w:r>
          </w:p>
        </w:tc>
      </w:tr>
      <w:tr w:rsidR="00E84F9A" w:rsidRPr="0049618F" w14:paraId="25EB403D" w14:textId="77777777" w:rsidTr="005351A5">
        <w:trPr>
          <w:trHeight w:val="840"/>
        </w:trPr>
        <w:tc>
          <w:tcPr>
            <w:tcW w:w="597" w:type="dxa"/>
            <w:gridSpan w:val="2"/>
            <w:tcBorders>
              <w:top w:val="single" w:sz="4" w:space="0" w:color="auto"/>
              <w:left w:val="single" w:sz="4" w:space="0" w:color="auto"/>
              <w:bottom w:val="single" w:sz="4" w:space="0" w:color="auto"/>
              <w:right w:val="single" w:sz="4" w:space="0" w:color="auto"/>
            </w:tcBorders>
            <w:hideMark/>
          </w:tcPr>
          <w:p w14:paraId="746B77D2" w14:textId="404EEFEC" w:rsidR="00E84F9A" w:rsidRPr="0049618F" w:rsidRDefault="005B5FC5" w:rsidP="00BE22E9">
            <w:pPr>
              <w:tabs>
                <w:tab w:val="left" w:pos="14175"/>
              </w:tabs>
              <w:ind w:left="108" w:right="-172"/>
              <w:rPr>
                <w:rFonts w:ascii="Times New Roman" w:hAnsi="Times New Roman"/>
                <w:color w:val="000000" w:themeColor="text1"/>
                <w:sz w:val="16"/>
                <w:szCs w:val="16"/>
              </w:rPr>
            </w:pPr>
            <w:r w:rsidRPr="0049618F">
              <w:rPr>
                <w:rFonts w:ascii="Times New Roman" w:hAnsi="Times New Roman"/>
                <w:color w:val="000000" w:themeColor="text1"/>
                <w:sz w:val="16"/>
                <w:szCs w:val="16"/>
              </w:rPr>
              <w:t>9</w:t>
            </w:r>
          </w:p>
        </w:tc>
        <w:tc>
          <w:tcPr>
            <w:tcW w:w="2693" w:type="dxa"/>
            <w:tcBorders>
              <w:top w:val="single" w:sz="4" w:space="0" w:color="auto"/>
              <w:left w:val="single" w:sz="4" w:space="0" w:color="auto"/>
              <w:bottom w:val="single" w:sz="4" w:space="0" w:color="auto"/>
              <w:right w:val="single" w:sz="4" w:space="0" w:color="auto"/>
            </w:tcBorders>
            <w:hideMark/>
          </w:tcPr>
          <w:p w14:paraId="13D244F0" w14:textId="0FDD0935" w:rsidR="003718EE" w:rsidRPr="0049618F" w:rsidRDefault="003718EE" w:rsidP="00BE22E9">
            <w:pPr>
              <w:tabs>
                <w:tab w:val="left" w:pos="14175"/>
              </w:tabs>
              <w:rPr>
                <w:rFonts w:ascii="Times New Roman" w:hAnsi="Times New Roman"/>
                <w:sz w:val="16"/>
                <w:szCs w:val="16"/>
              </w:rPr>
            </w:pPr>
            <w:r w:rsidRPr="0049618F">
              <w:rPr>
                <w:rFonts w:ascii="Times New Roman" w:hAnsi="Times New Roman"/>
                <w:sz w:val="16"/>
                <w:szCs w:val="16"/>
              </w:rPr>
              <w:t>Обеспеченность населения средствами индивидуальной защиты, медицинскими средствами индивидуальной защиты</w:t>
            </w:r>
          </w:p>
          <w:p w14:paraId="59E0B331" w14:textId="2DB6EA41" w:rsidR="000A4112" w:rsidRPr="0049618F" w:rsidRDefault="000A4112" w:rsidP="00BE22E9">
            <w:pPr>
              <w:tabs>
                <w:tab w:val="left" w:pos="14175"/>
              </w:tabs>
              <w:rPr>
                <w:rFonts w:ascii="Times New Roman" w:hAnsi="Times New Roman"/>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14:paraId="1C473B0A" w14:textId="77777777" w:rsidR="00E84F9A" w:rsidRPr="0049618F" w:rsidRDefault="00E84F9A" w:rsidP="00BE22E9">
            <w:pPr>
              <w:tabs>
                <w:tab w:val="left" w:pos="14175"/>
              </w:tabs>
              <w:ind w:left="108"/>
              <w:rPr>
                <w:rFonts w:ascii="Times New Roman" w:hAnsi="Times New Roman"/>
                <w:color w:val="000000" w:themeColor="text1"/>
                <w:sz w:val="16"/>
                <w:szCs w:val="16"/>
              </w:rPr>
            </w:pPr>
            <w:r w:rsidRPr="0049618F">
              <w:rPr>
                <w:rFonts w:ascii="Times New Roman" w:hAnsi="Times New Roman"/>
                <w:color w:val="000000" w:themeColor="text1"/>
                <w:sz w:val="16"/>
                <w:szCs w:val="16"/>
              </w:rPr>
              <w:t>процент</w:t>
            </w:r>
          </w:p>
        </w:tc>
        <w:tc>
          <w:tcPr>
            <w:tcW w:w="4819" w:type="dxa"/>
            <w:tcBorders>
              <w:top w:val="single" w:sz="4" w:space="0" w:color="auto"/>
              <w:left w:val="single" w:sz="4" w:space="0" w:color="auto"/>
              <w:bottom w:val="single" w:sz="4" w:space="0" w:color="auto"/>
              <w:right w:val="single" w:sz="4" w:space="0" w:color="auto"/>
            </w:tcBorders>
            <w:hideMark/>
          </w:tcPr>
          <w:p w14:paraId="614F8962" w14:textId="77777777" w:rsidR="00BD0EEF" w:rsidRPr="0049618F" w:rsidRDefault="00BD0EEF" w:rsidP="00BE22E9">
            <w:pPr>
              <w:tabs>
                <w:tab w:val="left" w:pos="14175"/>
              </w:tabs>
              <w:rPr>
                <w:rFonts w:ascii="Times New Roman" w:hAnsi="Times New Roman"/>
                <w:sz w:val="16"/>
                <w:szCs w:val="16"/>
              </w:rPr>
            </w:pPr>
            <w:r w:rsidRPr="0049618F">
              <w:rPr>
                <w:rFonts w:ascii="Times New Roman" w:hAnsi="Times New Roman"/>
                <w:sz w:val="16"/>
                <w:szCs w:val="16"/>
              </w:rPr>
              <w:t xml:space="preserve">Обеспеченность (Y) населения средствами индивидуальной защиты, медицинскими средствами индивидуальной защиты рассчитывается </w:t>
            </w:r>
            <w:r w:rsidRPr="0049618F">
              <w:rPr>
                <w:rFonts w:ascii="Times New Roman" w:hAnsi="Times New Roman"/>
                <w:sz w:val="16"/>
                <w:szCs w:val="16"/>
              </w:rPr>
              <w:br/>
              <w:t>по формуле:</w:t>
            </w:r>
          </w:p>
          <w:p w14:paraId="435660B9" w14:textId="77777777" w:rsidR="00BD0EEF" w:rsidRPr="0049618F" w:rsidRDefault="00BD0EEF" w:rsidP="00BE22E9">
            <w:pPr>
              <w:tabs>
                <w:tab w:val="left" w:pos="14175"/>
              </w:tabs>
              <w:rPr>
                <w:rFonts w:ascii="Times New Roman" w:hAnsi="Times New Roman"/>
                <w:sz w:val="16"/>
                <w:szCs w:val="16"/>
              </w:rPr>
            </w:pPr>
            <m:oMathPara>
              <m:oMath>
                <m:r>
                  <w:rPr>
                    <w:rFonts w:ascii="Cambria Math" w:hAnsi="Cambria Math"/>
                    <w:sz w:val="16"/>
                    <w:szCs w:val="16"/>
                  </w:rPr>
                  <m:t xml:space="preserve">Y= </m:t>
                </m:r>
                <m:f>
                  <m:fPr>
                    <m:ctrlPr>
                      <w:rPr>
                        <w:rFonts w:ascii="Cambria Math" w:hAnsi="Cambria Math"/>
                        <w:i/>
                        <w:sz w:val="16"/>
                        <w:szCs w:val="16"/>
                        <w:lang w:eastAsia="en-US"/>
                      </w:rPr>
                    </m:ctrlPr>
                  </m:fPr>
                  <m:num>
                    <m:sSub>
                      <m:sSubPr>
                        <m:ctrlPr>
                          <w:rPr>
                            <w:rFonts w:ascii="Cambria Math" w:hAnsi="Cambria Math"/>
                            <w:i/>
                            <w:sz w:val="16"/>
                            <w:szCs w:val="16"/>
                            <w:lang w:eastAsia="en-US"/>
                          </w:rPr>
                        </m:ctrlPr>
                      </m:sSubPr>
                      <m:e>
                        <m:r>
                          <w:rPr>
                            <w:rFonts w:ascii="Cambria Math" w:hAnsi="Cambria Math"/>
                            <w:sz w:val="16"/>
                            <w:szCs w:val="16"/>
                          </w:rPr>
                          <m:t>Y</m:t>
                        </m:r>
                      </m:e>
                      <m:sub>
                        <m:r>
                          <w:rPr>
                            <w:rFonts w:ascii="Cambria Math" w:hAnsi="Cambria Math"/>
                            <w:sz w:val="16"/>
                            <w:szCs w:val="16"/>
                          </w:rPr>
                          <m:t>1</m:t>
                        </m:r>
                      </m:sub>
                    </m:sSub>
                    <m:r>
                      <w:rPr>
                        <w:rFonts w:ascii="Cambria Math" w:hAnsi="Cambria Math"/>
                        <w:sz w:val="16"/>
                        <w:szCs w:val="16"/>
                      </w:rPr>
                      <m:t>+</m:t>
                    </m:r>
                    <m:sSub>
                      <m:sSubPr>
                        <m:ctrlPr>
                          <w:rPr>
                            <w:rFonts w:ascii="Cambria Math" w:hAnsi="Cambria Math"/>
                            <w:i/>
                            <w:sz w:val="16"/>
                            <w:szCs w:val="16"/>
                            <w:lang w:eastAsia="en-US"/>
                          </w:rPr>
                        </m:ctrlPr>
                      </m:sSubPr>
                      <m:e>
                        <m:r>
                          <w:rPr>
                            <w:rFonts w:ascii="Cambria Math" w:hAnsi="Cambria Math"/>
                            <w:sz w:val="16"/>
                            <w:szCs w:val="16"/>
                          </w:rPr>
                          <m:t>Y</m:t>
                        </m:r>
                      </m:e>
                      <m:sub>
                        <m:r>
                          <w:rPr>
                            <w:rFonts w:ascii="Cambria Math" w:hAnsi="Cambria Math"/>
                            <w:sz w:val="16"/>
                            <w:szCs w:val="16"/>
                          </w:rPr>
                          <m:t>2</m:t>
                        </m:r>
                      </m:sub>
                    </m:sSub>
                  </m:num>
                  <m:den>
                    <m:r>
                      <w:rPr>
                        <w:rFonts w:ascii="Cambria Math" w:hAnsi="Cambria Math"/>
                        <w:sz w:val="16"/>
                        <w:szCs w:val="16"/>
                      </w:rPr>
                      <m:t>2</m:t>
                    </m:r>
                  </m:den>
                </m:f>
                <m:r>
                  <w:rPr>
                    <w:rFonts w:ascii="Cambria Math" w:hAnsi="Cambria Math"/>
                    <w:sz w:val="16"/>
                    <w:szCs w:val="16"/>
                  </w:rPr>
                  <m:t>,</m:t>
                </m:r>
              </m:oMath>
            </m:oMathPara>
          </w:p>
          <w:p w14:paraId="63C9772A" w14:textId="77777777" w:rsidR="00BD0EEF" w:rsidRPr="0049618F" w:rsidRDefault="00BD0EEF" w:rsidP="00BE22E9">
            <w:pPr>
              <w:tabs>
                <w:tab w:val="left" w:pos="14175"/>
              </w:tabs>
              <w:rPr>
                <w:rFonts w:ascii="Times New Roman" w:hAnsi="Times New Roman"/>
                <w:sz w:val="16"/>
                <w:szCs w:val="16"/>
              </w:rPr>
            </w:pPr>
            <w:r w:rsidRPr="0049618F">
              <w:rPr>
                <w:rFonts w:ascii="Times New Roman" w:hAnsi="Times New Roman"/>
                <w:sz w:val="16"/>
                <w:szCs w:val="16"/>
              </w:rPr>
              <w:t xml:space="preserve"> где:</w:t>
            </w:r>
          </w:p>
          <w:p w14:paraId="42ED7DEB" w14:textId="77777777" w:rsidR="00BD0EEF" w:rsidRPr="0049618F" w:rsidRDefault="00BD0EEF" w:rsidP="00BE22E9">
            <w:pPr>
              <w:tabs>
                <w:tab w:val="left" w:pos="14175"/>
              </w:tabs>
              <w:rPr>
                <w:rFonts w:ascii="Times New Roman" w:hAnsi="Times New Roman"/>
                <w:sz w:val="16"/>
                <w:szCs w:val="16"/>
              </w:rPr>
            </w:pPr>
            <w:r w:rsidRPr="0049618F">
              <w:rPr>
                <w:rFonts w:ascii="Times New Roman" w:hAnsi="Times New Roman"/>
                <w:sz w:val="16"/>
                <w:szCs w:val="16"/>
              </w:rPr>
              <w:t>Y</w:t>
            </w:r>
            <w:r w:rsidRPr="0049618F">
              <w:rPr>
                <w:rFonts w:ascii="Times New Roman" w:hAnsi="Times New Roman"/>
                <w:sz w:val="16"/>
                <w:szCs w:val="16"/>
                <w:vertAlign w:val="subscript"/>
              </w:rPr>
              <w:t>1</w:t>
            </w:r>
            <w:r w:rsidRPr="0049618F">
              <w:rPr>
                <w:rFonts w:ascii="Times New Roman" w:hAnsi="Times New Roman"/>
                <w:sz w:val="16"/>
                <w:szCs w:val="16"/>
              </w:rPr>
              <w:t>-</w:t>
            </w:r>
            <w:r w:rsidRPr="0049618F">
              <w:rPr>
                <w:sz w:val="16"/>
                <w:szCs w:val="16"/>
              </w:rPr>
              <w:t xml:space="preserve"> </w:t>
            </w:r>
            <w:r w:rsidRPr="0049618F">
              <w:rPr>
                <w:rFonts w:ascii="Times New Roman" w:hAnsi="Times New Roman"/>
                <w:sz w:val="16"/>
                <w:szCs w:val="16"/>
              </w:rPr>
              <w:t>сумма показателей обеспеченности населения средствами индивидуальной защиты по каждой позиции номенклатуры, в процентах;</w:t>
            </w:r>
          </w:p>
          <w:p w14:paraId="2C047D49" w14:textId="77777777" w:rsidR="00BD0EEF" w:rsidRPr="0049618F" w:rsidRDefault="00BD0EEF" w:rsidP="00BE22E9">
            <w:pPr>
              <w:tabs>
                <w:tab w:val="left" w:pos="14175"/>
              </w:tabs>
              <w:rPr>
                <w:rFonts w:ascii="Times New Roman" w:hAnsi="Times New Roman"/>
                <w:sz w:val="16"/>
                <w:szCs w:val="16"/>
              </w:rPr>
            </w:pPr>
            <w:r w:rsidRPr="0049618F">
              <w:rPr>
                <w:rFonts w:ascii="Times New Roman" w:hAnsi="Times New Roman"/>
                <w:sz w:val="16"/>
                <w:szCs w:val="16"/>
              </w:rPr>
              <w:t>Y</w:t>
            </w:r>
            <w:r w:rsidRPr="0049618F">
              <w:rPr>
                <w:rFonts w:ascii="Times New Roman" w:hAnsi="Times New Roman"/>
                <w:sz w:val="16"/>
                <w:szCs w:val="16"/>
                <w:vertAlign w:val="subscript"/>
              </w:rPr>
              <w:t>2</w:t>
            </w:r>
            <w:r w:rsidRPr="0049618F">
              <w:rPr>
                <w:rFonts w:ascii="Times New Roman" w:hAnsi="Times New Roman"/>
                <w:sz w:val="16"/>
                <w:szCs w:val="16"/>
              </w:rPr>
              <w:t xml:space="preserve"> - сумма показателей обеспеченности населения медицинскими средствами индивидуальной по каждой позиции номенклатуры, </w:t>
            </w:r>
            <w:r w:rsidRPr="0049618F">
              <w:rPr>
                <w:rFonts w:ascii="Times New Roman" w:hAnsi="Times New Roman"/>
                <w:sz w:val="16"/>
                <w:szCs w:val="16"/>
              </w:rPr>
              <w:br/>
              <w:t>в процентах.</w:t>
            </w:r>
          </w:p>
          <w:p w14:paraId="434715FD" w14:textId="77777777" w:rsidR="00BD0EEF" w:rsidRPr="0049618F" w:rsidRDefault="00625E10" w:rsidP="00BE22E9">
            <w:pPr>
              <w:tabs>
                <w:tab w:val="left" w:pos="14175"/>
              </w:tabs>
              <w:jc w:val="center"/>
              <w:rPr>
                <w:rFonts w:ascii="Times New Roman" w:hAnsi="Times New Roman"/>
                <w:sz w:val="16"/>
                <w:szCs w:val="16"/>
              </w:rPr>
            </w:pPr>
            <m:oMath>
              <m:sSub>
                <m:sSubPr>
                  <m:ctrlPr>
                    <w:rPr>
                      <w:rFonts w:ascii="Cambria Math" w:hAnsi="Cambria Math"/>
                      <w:i/>
                      <w:sz w:val="16"/>
                      <w:szCs w:val="16"/>
                      <w:lang w:eastAsia="en-US"/>
                    </w:rPr>
                  </m:ctrlPr>
                </m:sSubPr>
                <m:e>
                  <m:r>
                    <w:rPr>
                      <w:rFonts w:ascii="Cambria Math" w:hAnsi="Cambria Math"/>
                      <w:sz w:val="16"/>
                      <w:szCs w:val="16"/>
                    </w:rPr>
                    <m:t>Y</m:t>
                  </m:r>
                </m:e>
                <m:sub>
                  <m:r>
                    <w:rPr>
                      <w:rFonts w:ascii="Cambria Math" w:hAnsi="Cambria Math"/>
                      <w:sz w:val="16"/>
                      <w:szCs w:val="16"/>
                    </w:rPr>
                    <m:t>i</m:t>
                  </m:r>
                </m:sub>
              </m:sSub>
              <m:r>
                <w:rPr>
                  <w:rFonts w:ascii="Cambria Math" w:hAnsi="Cambria Math"/>
                  <w:sz w:val="16"/>
                  <w:szCs w:val="16"/>
                </w:rPr>
                <m:t xml:space="preserve">= </m:t>
              </m:r>
              <m:f>
                <m:fPr>
                  <m:ctrlPr>
                    <w:rPr>
                      <w:rFonts w:ascii="Cambria Math" w:hAnsi="Cambria Math"/>
                      <w:i/>
                      <w:sz w:val="16"/>
                      <w:szCs w:val="16"/>
                      <w:lang w:eastAsia="en-US"/>
                    </w:rPr>
                  </m:ctrlPr>
                </m:fPr>
                <m:num>
                  <m:nary>
                    <m:naryPr>
                      <m:chr m:val="∑"/>
                      <m:limLoc m:val="undOvr"/>
                      <m:subHide m:val="1"/>
                      <m:supHide m:val="1"/>
                      <m:ctrlPr>
                        <w:rPr>
                          <w:rFonts w:ascii="Cambria Math" w:hAnsi="Cambria Math"/>
                          <w:i/>
                          <w:sz w:val="16"/>
                          <w:szCs w:val="16"/>
                          <w:lang w:eastAsia="en-US"/>
                        </w:rPr>
                      </m:ctrlPr>
                    </m:naryPr>
                    <m:sub/>
                    <m:sup/>
                    <m:e>
                      <m:sSub>
                        <m:sSubPr>
                          <m:ctrlPr>
                            <w:rPr>
                              <w:rFonts w:ascii="Cambria Math" w:hAnsi="Cambria Math"/>
                              <w:i/>
                              <w:sz w:val="16"/>
                              <w:szCs w:val="16"/>
                              <w:lang w:eastAsia="en-US"/>
                            </w:rPr>
                          </m:ctrlPr>
                        </m:sSubPr>
                        <m:e>
                          <m:r>
                            <w:rPr>
                              <w:rFonts w:ascii="Cambria Math" w:hAnsi="Cambria Math"/>
                              <w:sz w:val="16"/>
                              <w:szCs w:val="16"/>
                            </w:rPr>
                            <m:t>X</m:t>
                          </m:r>
                        </m:e>
                        <m:sub>
                          <m:r>
                            <w:rPr>
                              <w:rFonts w:ascii="Cambria Math" w:hAnsi="Cambria Math"/>
                              <w:sz w:val="16"/>
                              <w:szCs w:val="16"/>
                              <w:lang w:val="en-US"/>
                            </w:rPr>
                            <m:t>k</m:t>
                          </m:r>
                        </m:sub>
                      </m:sSub>
                    </m:e>
                  </m:nary>
                </m:num>
                <m:den>
                  <m:r>
                    <w:rPr>
                      <w:rFonts w:ascii="Cambria Math" w:hAnsi="Cambria Math"/>
                      <w:sz w:val="16"/>
                      <w:szCs w:val="16"/>
                    </w:rPr>
                    <m:t>k</m:t>
                  </m:r>
                </m:den>
              </m:f>
              <m:r>
                <w:rPr>
                  <w:rFonts w:ascii="Cambria Math" w:hAnsi="Cambria Math"/>
                  <w:sz w:val="16"/>
                  <w:szCs w:val="16"/>
                </w:rPr>
                <m:t xml:space="preserve">= </m:t>
              </m:r>
              <m:f>
                <m:fPr>
                  <m:ctrlPr>
                    <w:rPr>
                      <w:rFonts w:ascii="Cambria Math" w:hAnsi="Cambria Math"/>
                      <w:i/>
                      <w:sz w:val="16"/>
                      <w:szCs w:val="16"/>
                      <w:lang w:eastAsia="en-US"/>
                    </w:rPr>
                  </m:ctrlPr>
                </m:fPr>
                <m:num>
                  <m:sSub>
                    <m:sSubPr>
                      <m:ctrlPr>
                        <w:rPr>
                          <w:rFonts w:ascii="Cambria Math" w:hAnsi="Cambria Math"/>
                          <w:i/>
                          <w:sz w:val="16"/>
                          <w:szCs w:val="16"/>
                          <w:lang w:eastAsia="en-US"/>
                        </w:rPr>
                      </m:ctrlPr>
                    </m:sSubPr>
                    <m:e>
                      <m:r>
                        <w:rPr>
                          <w:rFonts w:ascii="Cambria Math" w:hAnsi="Cambria Math"/>
                          <w:sz w:val="16"/>
                          <w:szCs w:val="16"/>
                        </w:rPr>
                        <m:t>X</m:t>
                      </m:r>
                    </m:e>
                    <m:sub>
                      <m:r>
                        <w:rPr>
                          <w:rFonts w:ascii="Cambria Math" w:hAnsi="Cambria Math"/>
                          <w:sz w:val="16"/>
                          <w:szCs w:val="16"/>
                        </w:rPr>
                        <m:t>1</m:t>
                      </m:r>
                    </m:sub>
                  </m:sSub>
                  <m:r>
                    <w:rPr>
                      <w:rFonts w:ascii="Cambria Math" w:hAnsi="Cambria Math"/>
                      <w:sz w:val="16"/>
                      <w:szCs w:val="16"/>
                    </w:rPr>
                    <m:t>+</m:t>
                  </m:r>
                  <m:sSub>
                    <m:sSubPr>
                      <m:ctrlPr>
                        <w:rPr>
                          <w:rFonts w:ascii="Cambria Math" w:hAnsi="Cambria Math"/>
                          <w:i/>
                          <w:sz w:val="16"/>
                          <w:szCs w:val="16"/>
                          <w:lang w:eastAsia="en-US"/>
                        </w:rPr>
                      </m:ctrlPr>
                    </m:sSubPr>
                    <m:e>
                      <m:r>
                        <w:rPr>
                          <w:rFonts w:ascii="Cambria Math" w:hAnsi="Cambria Math"/>
                          <w:sz w:val="16"/>
                          <w:szCs w:val="16"/>
                        </w:rPr>
                        <m:t>X</m:t>
                      </m:r>
                    </m:e>
                    <m:sub>
                      <m:r>
                        <w:rPr>
                          <w:rFonts w:ascii="Cambria Math" w:hAnsi="Cambria Math"/>
                          <w:sz w:val="16"/>
                          <w:szCs w:val="16"/>
                        </w:rPr>
                        <m:t>2</m:t>
                      </m:r>
                    </m:sub>
                  </m:sSub>
                  <m:r>
                    <w:rPr>
                      <w:rFonts w:ascii="Cambria Math" w:hAnsi="Cambria Math"/>
                      <w:sz w:val="16"/>
                      <w:szCs w:val="16"/>
                    </w:rPr>
                    <m:t>+…+</m:t>
                  </m:r>
                  <m:sSub>
                    <m:sSubPr>
                      <m:ctrlPr>
                        <w:rPr>
                          <w:rFonts w:ascii="Cambria Math" w:hAnsi="Cambria Math"/>
                          <w:i/>
                          <w:sz w:val="16"/>
                          <w:szCs w:val="16"/>
                          <w:lang w:eastAsia="en-US"/>
                        </w:rPr>
                      </m:ctrlPr>
                    </m:sSubPr>
                    <m:e>
                      <m:r>
                        <w:rPr>
                          <w:rFonts w:ascii="Cambria Math" w:hAnsi="Cambria Math"/>
                          <w:sz w:val="16"/>
                          <w:szCs w:val="16"/>
                        </w:rPr>
                        <m:t>X</m:t>
                      </m:r>
                    </m:e>
                    <m:sub>
                      <m:r>
                        <w:rPr>
                          <w:rFonts w:ascii="Cambria Math" w:hAnsi="Cambria Math"/>
                          <w:sz w:val="16"/>
                          <w:szCs w:val="16"/>
                        </w:rPr>
                        <m:t>k</m:t>
                      </m:r>
                    </m:sub>
                  </m:sSub>
                </m:num>
                <m:den>
                  <m:r>
                    <w:rPr>
                      <w:rFonts w:ascii="Cambria Math" w:hAnsi="Cambria Math"/>
                      <w:sz w:val="16"/>
                      <w:szCs w:val="16"/>
                    </w:rPr>
                    <m:t>k</m:t>
                  </m:r>
                </m:den>
              </m:f>
            </m:oMath>
            <w:r w:rsidR="00BD0EEF" w:rsidRPr="0049618F">
              <w:rPr>
                <w:rFonts w:ascii="Times New Roman" w:hAnsi="Times New Roman"/>
                <w:sz w:val="16"/>
                <w:szCs w:val="16"/>
              </w:rPr>
              <w:t>,</w:t>
            </w:r>
          </w:p>
          <w:p w14:paraId="192354CB" w14:textId="77777777" w:rsidR="00BD0EEF" w:rsidRPr="0049618F" w:rsidRDefault="00BD0EEF" w:rsidP="00BE22E9">
            <w:pPr>
              <w:tabs>
                <w:tab w:val="left" w:pos="14175"/>
              </w:tabs>
              <w:rPr>
                <w:rFonts w:ascii="Times New Roman" w:hAnsi="Times New Roman"/>
                <w:sz w:val="16"/>
                <w:szCs w:val="16"/>
              </w:rPr>
            </w:pPr>
            <w:r w:rsidRPr="0049618F">
              <w:rPr>
                <w:rFonts w:ascii="Times New Roman" w:hAnsi="Times New Roman"/>
                <w:sz w:val="16"/>
                <w:szCs w:val="16"/>
              </w:rPr>
              <w:t>где:</w:t>
            </w:r>
          </w:p>
          <w:p w14:paraId="7B78A6F7" w14:textId="77777777" w:rsidR="00BD0EEF" w:rsidRPr="0049618F" w:rsidRDefault="00625E10" w:rsidP="00BE22E9">
            <w:pPr>
              <w:tabs>
                <w:tab w:val="left" w:pos="14175"/>
              </w:tabs>
              <w:rPr>
                <w:rFonts w:ascii="Times New Roman" w:hAnsi="Times New Roman"/>
                <w:sz w:val="16"/>
                <w:szCs w:val="16"/>
              </w:rPr>
            </w:pPr>
            <m:oMath>
              <m:nary>
                <m:naryPr>
                  <m:chr m:val="∑"/>
                  <m:limLoc m:val="undOvr"/>
                  <m:subHide m:val="1"/>
                  <m:supHide m:val="1"/>
                  <m:ctrlPr>
                    <w:rPr>
                      <w:rFonts w:ascii="Cambria Math" w:hAnsi="Cambria Math"/>
                      <w:i/>
                      <w:sz w:val="16"/>
                      <w:szCs w:val="16"/>
                      <w:lang w:val="en-US" w:eastAsia="en-US"/>
                    </w:rPr>
                  </m:ctrlPr>
                </m:naryPr>
                <m:sub/>
                <m:sup/>
                <m:e>
                  <m:sSub>
                    <m:sSubPr>
                      <m:ctrlPr>
                        <w:rPr>
                          <w:rFonts w:ascii="Cambria Math" w:hAnsi="Cambria Math"/>
                          <w:i/>
                          <w:sz w:val="16"/>
                          <w:szCs w:val="16"/>
                          <w:lang w:val="en-US" w:eastAsia="en-US"/>
                        </w:rPr>
                      </m:ctrlPr>
                    </m:sSubPr>
                    <m:e>
                      <m:r>
                        <w:rPr>
                          <w:rFonts w:ascii="Cambria Math" w:hAnsi="Cambria Math"/>
                          <w:sz w:val="16"/>
                          <w:szCs w:val="16"/>
                          <w:lang w:val="en-US"/>
                        </w:rPr>
                        <m:t>X</m:t>
                      </m:r>
                    </m:e>
                    <m:sub>
                      <m:r>
                        <w:rPr>
                          <w:rFonts w:ascii="Cambria Math" w:hAnsi="Cambria Math"/>
                          <w:sz w:val="16"/>
                          <w:szCs w:val="16"/>
                          <w:lang w:val="en-US"/>
                        </w:rPr>
                        <m:t>k</m:t>
                      </m:r>
                    </m:sub>
                  </m:sSub>
                </m:e>
              </m:nary>
            </m:oMath>
            <w:r w:rsidR="00BD0EEF" w:rsidRPr="0049618F">
              <w:rPr>
                <w:rFonts w:ascii="Times New Roman" w:hAnsi="Times New Roman"/>
                <w:sz w:val="16"/>
                <w:szCs w:val="16"/>
              </w:rPr>
              <w:t xml:space="preserve">  - сумма показателей обеспеченности населения средствами индивидуальной защиты, медицинскими средствами индивидуальной</w:t>
            </w:r>
            <w:r w:rsidR="00BD0EEF" w:rsidRPr="0049618F">
              <w:rPr>
                <w:rFonts w:ascii="Times New Roman" w:hAnsi="Times New Roman"/>
                <w:sz w:val="16"/>
                <w:szCs w:val="16"/>
              </w:rPr>
              <w:br/>
              <w:t>по каждой позиции в разделе номенклатуры, в процентах;</w:t>
            </w:r>
          </w:p>
          <w:p w14:paraId="5EAA4CE9" w14:textId="77777777" w:rsidR="00BD0EEF" w:rsidRPr="0049618F" w:rsidRDefault="00BD0EEF" w:rsidP="00BE22E9">
            <w:pPr>
              <w:tabs>
                <w:tab w:val="left" w:pos="14175"/>
              </w:tabs>
              <w:rPr>
                <w:rFonts w:ascii="Times New Roman" w:hAnsi="Times New Roman"/>
                <w:sz w:val="16"/>
                <w:szCs w:val="16"/>
              </w:rPr>
            </w:pPr>
            <w:r w:rsidRPr="0049618F">
              <w:rPr>
                <w:rFonts w:ascii="Times New Roman" w:hAnsi="Times New Roman"/>
                <w:sz w:val="16"/>
                <w:szCs w:val="16"/>
              </w:rPr>
              <w:t>X</w:t>
            </w:r>
            <w:r w:rsidRPr="0049618F">
              <w:rPr>
                <w:rFonts w:ascii="Times New Roman" w:hAnsi="Times New Roman"/>
                <w:sz w:val="16"/>
                <w:szCs w:val="16"/>
                <w:vertAlign w:val="subscript"/>
                <w:lang w:val="en-US"/>
              </w:rPr>
              <w:t>k</w:t>
            </w:r>
            <w:r w:rsidRPr="0049618F">
              <w:rPr>
                <w:rFonts w:ascii="Times New Roman" w:hAnsi="Times New Roman"/>
                <w:sz w:val="16"/>
                <w:szCs w:val="16"/>
              </w:rPr>
              <w:t xml:space="preserve"> (X</w:t>
            </w:r>
            <w:r w:rsidRPr="0049618F">
              <w:rPr>
                <w:rFonts w:ascii="Times New Roman" w:hAnsi="Times New Roman"/>
                <w:sz w:val="16"/>
                <w:szCs w:val="16"/>
                <w:vertAlign w:val="subscript"/>
              </w:rPr>
              <w:t>1</w:t>
            </w:r>
            <w:r w:rsidRPr="0049618F">
              <w:rPr>
                <w:rFonts w:ascii="Times New Roman" w:hAnsi="Times New Roman"/>
                <w:sz w:val="16"/>
                <w:szCs w:val="16"/>
              </w:rPr>
              <w:t>, X</w:t>
            </w:r>
            <w:r w:rsidRPr="0049618F">
              <w:rPr>
                <w:rFonts w:ascii="Times New Roman" w:hAnsi="Times New Roman"/>
                <w:sz w:val="16"/>
                <w:szCs w:val="16"/>
                <w:vertAlign w:val="subscript"/>
              </w:rPr>
              <w:t>2</w:t>
            </w:r>
            <w:r w:rsidRPr="0049618F">
              <w:rPr>
                <w:rFonts w:ascii="Times New Roman" w:hAnsi="Times New Roman"/>
                <w:sz w:val="16"/>
                <w:szCs w:val="16"/>
              </w:rPr>
              <w:t>, ..., X</w:t>
            </w:r>
            <w:r w:rsidRPr="0049618F">
              <w:rPr>
                <w:rFonts w:ascii="Times New Roman" w:hAnsi="Times New Roman"/>
                <w:sz w:val="16"/>
                <w:szCs w:val="16"/>
                <w:vertAlign w:val="subscript"/>
                <w:lang w:val="en-US"/>
              </w:rPr>
              <w:t>k</w:t>
            </w:r>
            <w:r w:rsidRPr="0049618F">
              <w:rPr>
                <w:rFonts w:ascii="Times New Roman" w:hAnsi="Times New Roman"/>
                <w:sz w:val="16"/>
                <w:szCs w:val="16"/>
              </w:rPr>
              <w:t xml:space="preserve">) - показатели обеспеченности населения средствами индивидуальной защиты, медицинскими средствами индивидуальной </w:t>
            </w:r>
            <w:r w:rsidRPr="0049618F">
              <w:rPr>
                <w:rFonts w:ascii="Times New Roman" w:hAnsi="Times New Roman"/>
                <w:sz w:val="16"/>
                <w:szCs w:val="16"/>
              </w:rPr>
              <w:br/>
              <w:t>по каждой позиции в разделе номенклатуры, в процентах;</w:t>
            </w:r>
          </w:p>
          <w:p w14:paraId="46557829" w14:textId="77777777" w:rsidR="00BD0EEF" w:rsidRPr="0049618F" w:rsidRDefault="00BD0EEF" w:rsidP="00BE22E9">
            <w:pPr>
              <w:tabs>
                <w:tab w:val="left" w:pos="14175"/>
              </w:tabs>
              <w:ind w:left="108"/>
              <w:jc w:val="center"/>
              <w:rPr>
                <w:rFonts w:ascii="Times New Roman" w:hAnsi="Times New Roman"/>
                <w:color w:val="000000" w:themeColor="text1"/>
                <w:sz w:val="16"/>
                <w:szCs w:val="16"/>
              </w:rPr>
            </w:pPr>
            <w:r w:rsidRPr="0049618F">
              <w:rPr>
                <w:rFonts w:ascii="Times New Roman" w:hAnsi="Times New Roman"/>
                <w:sz w:val="16"/>
                <w:szCs w:val="16"/>
              </w:rPr>
              <w:t>k - количество позиций в разделе номенклатуры.</w:t>
            </w:r>
          </w:p>
          <w:p w14:paraId="296526CC" w14:textId="6B51CDA7" w:rsidR="00E84F9A" w:rsidRPr="0049618F" w:rsidRDefault="00E84F9A" w:rsidP="00BE22E9">
            <w:pPr>
              <w:tabs>
                <w:tab w:val="left" w:pos="14175"/>
              </w:tabs>
              <w:rPr>
                <w:rFonts w:ascii="Times New Roman" w:hAnsi="Times New Roman"/>
                <w:color w:val="000000" w:themeColor="text1"/>
                <w:sz w:val="16"/>
                <w:szCs w:val="16"/>
                <w:highlight w:val="yellow"/>
              </w:rPr>
            </w:pPr>
          </w:p>
        </w:tc>
        <w:tc>
          <w:tcPr>
            <w:tcW w:w="4295" w:type="dxa"/>
            <w:gridSpan w:val="2"/>
            <w:tcBorders>
              <w:top w:val="single" w:sz="4" w:space="0" w:color="auto"/>
              <w:left w:val="single" w:sz="4" w:space="0" w:color="auto"/>
              <w:bottom w:val="single" w:sz="4" w:space="0" w:color="auto"/>
              <w:right w:val="single" w:sz="4" w:space="0" w:color="auto"/>
            </w:tcBorders>
          </w:tcPr>
          <w:p w14:paraId="7ABFD5B4" w14:textId="77777777" w:rsidR="00BD0EEF" w:rsidRPr="0049618F" w:rsidRDefault="00BD0EEF" w:rsidP="00BE22E9">
            <w:pPr>
              <w:tabs>
                <w:tab w:val="left" w:pos="14175"/>
              </w:tabs>
              <w:rPr>
                <w:rFonts w:ascii="Times New Roman" w:hAnsi="Times New Roman"/>
                <w:color w:val="000000" w:themeColor="text1"/>
                <w:sz w:val="16"/>
                <w:szCs w:val="16"/>
              </w:rPr>
            </w:pPr>
            <w:r w:rsidRPr="0049618F">
              <w:rPr>
                <w:rFonts w:ascii="Times New Roman" w:hAnsi="Times New Roman"/>
                <w:color w:val="000000" w:themeColor="text1"/>
                <w:sz w:val="16"/>
                <w:szCs w:val="16"/>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w:t>
            </w:r>
            <w:proofErr w:type="spellStart"/>
            <w:r w:rsidRPr="0049618F">
              <w:rPr>
                <w:rFonts w:ascii="Times New Roman" w:hAnsi="Times New Roman"/>
                <w:color w:val="000000" w:themeColor="text1"/>
                <w:sz w:val="16"/>
                <w:szCs w:val="16"/>
              </w:rPr>
              <w:t>Мособлрезерв</w:t>
            </w:r>
            <w:proofErr w:type="spellEnd"/>
            <w:r w:rsidRPr="0049618F">
              <w:rPr>
                <w:rFonts w:ascii="Times New Roman" w:hAnsi="Times New Roman"/>
                <w:color w:val="000000" w:themeColor="text1"/>
                <w:sz w:val="16"/>
                <w:szCs w:val="16"/>
              </w:rPr>
              <w:t>» о наличии и состоянии хранимых материальных ресурсов.</w:t>
            </w:r>
          </w:p>
          <w:p w14:paraId="2C766143" w14:textId="77777777" w:rsidR="00BD0EEF" w:rsidRPr="0049618F" w:rsidRDefault="00BD0EEF" w:rsidP="00BE22E9">
            <w:pPr>
              <w:tabs>
                <w:tab w:val="left" w:pos="14175"/>
              </w:tabs>
              <w:rPr>
                <w:rFonts w:ascii="Times New Roman" w:hAnsi="Times New Roman"/>
                <w:color w:val="000000" w:themeColor="text1"/>
                <w:sz w:val="16"/>
                <w:szCs w:val="16"/>
              </w:rPr>
            </w:pPr>
            <w:r w:rsidRPr="0049618F">
              <w:rPr>
                <w:rFonts w:ascii="Times New Roman" w:hAnsi="Times New Roman"/>
                <w:color w:val="000000" w:themeColor="text1"/>
                <w:sz w:val="16"/>
                <w:szCs w:val="16"/>
              </w:rPr>
              <w:t xml:space="preserve">Нормативный объем и номенклатура материальных ресурсов, утверждены постановлением Правительства Московской области от 22.11.2012 </w:t>
            </w:r>
          </w:p>
          <w:p w14:paraId="547E1F61" w14:textId="77777777" w:rsidR="00BD0EEF" w:rsidRPr="0049618F" w:rsidRDefault="00BD0EEF" w:rsidP="00BE22E9">
            <w:pPr>
              <w:tabs>
                <w:tab w:val="left" w:pos="14175"/>
              </w:tabs>
              <w:rPr>
                <w:rFonts w:ascii="Times New Roman" w:hAnsi="Times New Roman"/>
                <w:color w:val="000000" w:themeColor="text1"/>
                <w:sz w:val="16"/>
                <w:szCs w:val="16"/>
              </w:rPr>
            </w:pPr>
            <w:r w:rsidRPr="0049618F">
              <w:rPr>
                <w:rFonts w:ascii="Times New Roman" w:hAnsi="Times New Roman"/>
                <w:color w:val="000000" w:themeColor="text1"/>
                <w:sz w:val="16"/>
                <w:szCs w:val="16"/>
              </w:rPr>
              <w:t>№ 1481/42 «О создании и содержании запасов материально-технических, продовольственных, медицинских и иных средств в целях гражданской обороны».</w:t>
            </w:r>
          </w:p>
          <w:p w14:paraId="11DC85A8" w14:textId="77777777" w:rsidR="00E84F9A" w:rsidRPr="0049618F" w:rsidRDefault="00E84F9A" w:rsidP="00BE22E9">
            <w:pPr>
              <w:tabs>
                <w:tab w:val="left" w:pos="14175"/>
              </w:tabs>
              <w:ind w:left="108"/>
              <w:jc w:val="center"/>
              <w:rPr>
                <w:rFonts w:ascii="Times New Roman" w:hAnsi="Times New Roman"/>
                <w:color w:val="000000" w:themeColor="text1"/>
                <w:sz w:val="16"/>
                <w:szCs w:val="16"/>
              </w:rPr>
            </w:pPr>
          </w:p>
        </w:tc>
        <w:tc>
          <w:tcPr>
            <w:tcW w:w="1659" w:type="dxa"/>
            <w:tcBorders>
              <w:top w:val="single" w:sz="4" w:space="0" w:color="auto"/>
              <w:left w:val="single" w:sz="4" w:space="0" w:color="auto"/>
              <w:bottom w:val="single" w:sz="4" w:space="0" w:color="auto"/>
              <w:right w:val="single" w:sz="4" w:space="0" w:color="auto"/>
            </w:tcBorders>
          </w:tcPr>
          <w:p w14:paraId="54002DD6" w14:textId="52D28660" w:rsidR="00E84F9A" w:rsidRPr="0049618F" w:rsidRDefault="00E84F9A" w:rsidP="00BE22E9">
            <w:pPr>
              <w:tabs>
                <w:tab w:val="left" w:pos="14175"/>
              </w:tabs>
              <w:ind w:left="108"/>
              <w:rPr>
                <w:rFonts w:ascii="Times New Roman" w:hAnsi="Times New Roman"/>
                <w:color w:val="000000" w:themeColor="text1"/>
                <w:sz w:val="16"/>
                <w:szCs w:val="16"/>
              </w:rPr>
            </w:pPr>
          </w:p>
        </w:tc>
      </w:tr>
      <w:tr w:rsidR="001C72AC" w:rsidRPr="0049618F" w14:paraId="1A4FA1FB" w14:textId="77777777" w:rsidTr="005351A5">
        <w:trPr>
          <w:trHeight w:val="405"/>
        </w:trPr>
        <w:tc>
          <w:tcPr>
            <w:tcW w:w="15481" w:type="dxa"/>
            <w:gridSpan w:val="8"/>
            <w:tcBorders>
              <w:top w:val="single" w:sz="4" w:space="0" w:color="auto"/>
              <w:left w:val="single" w:sz="4" w:space="0" w:color="auto"/>
              <w:bottom w:val="single" w:sz="4" w:space="0" w:color="auto"/>
              <w:right w:val="single" w:sz="4" w:space="0" w:color="auto"/>
            </w:tcBorders>
          </w:tcPr>
          <w:p w14:paraId="06F5AF38" w14:textId="41B97187" w:rsidR="001C72AC" w:rsidRPr="0049618F" w:rsidRDefault="001C72AC" w:rsidP="00BE22E9">
            <w:pPr>
              <w:tabs>
                <w:tab w:val="left" w:pos="14175"/>
              </w:tabs>
              <w:ind w:left="108"/>
              <w:jc w:val="center"/>
              <w:rPr>
                <w:rFonts w:ascii="Times New Roman" w:hAnsi="Times New Roman"/>
                <w:b/>
                <w:bCs/>
                <w:color w:val="000000" w:themeColor="text1"/>
                <w:sz w:val="16"/>
                <w:szCs w:val="16"/>
              </w:rPr>
            </w:pPr>
            <w:r w:rsidRPr="0049618F">
              <w:rPr>
                <w:rFonts w:ascii="Times New Roman" w:hAnsi="Times New Roman"/>
                <w:b/>
                <w:bCs/>
                <w:color w:val="000000" w:themeColor="text1"/>
                <w:sz w:val="16"/>
                <w:szCs w:val="16"/>
              </w:rPr>
              <w:t>Подпрограмма 3 «</w:t>
            </w:r>
            <w:r w:rsidRPr="0049618F">
              <w:rPr>
                <w:rFonts w:ascii="Times New Roman" w:hAnsi="Times New Roman"/>
                <w:b/>
                <w:bCs/>
                <w:sz w:val="16"/>
                <w:szCs w:val="16"/>
              </w:rPr>
              <w:t>Обеспечение мероприятий гражданской обороны на территории муниципального образования Московской области»</w:t>
            </w:r>
          </w:p>
        </w:tc>
      </w:tr>
      <w:tr w:rsidR="00E84F9A" w:rsidRPr="0049618F" w14:paraId="564EF94F" w14:textId="77777777" w:rsidTr="005351A5">
        <w:trPr>
          <w:trHeight w:val="405"/>
        </w:trPr>
        <w:tc>
          <w:tcPr>
            <w:tcW w:w="597" w:type="dxa"/>
            <w:gridSpan w:val="2"/>
            <w:tcBorders>
              <w:top w:val="single" w:sz="4" w:space="0" w:color="auto"/>
              <w:left w:val="single" w:sz="4" w:space="0" w:color="auto"/>
              <w:bottom w:val="single" w:sz="4" w:space="0" w:color="auto"/>
              <w:right w:val="single" w:sz="4" w:space="0" w:color="auto"/>
            </w:tcBorders>
            <w:hideMark/>
          </w:tcPr>
          <w:p w14:paraId="4D0C214D" w14:textId="2446C437" w:rsidR="00E84F9A" w:rsidRPr="0049618F" w:rsidRDefault="005B5FC5" w:rsidP="00BE22E9">
            <w:pPr>
              <w:tabs>
                <w:tab w:val="left" w:pos="14175"/>
              </w:tabs>
              <w:ind w:left="108" w:right="-172"/>
              <w:rPr>
                <w:rFonts w:ascii="Times New Roman" w:hAnsi="Times New Roman"/>
                <w:color w:val="000000" w:themeColor="text1"/>
                <w:sz w:val="16"/>
                <w:szCs w:val="16"/>
              </w:rPr>
            </w:pPr>
            <w:r w:rsidRPr="0049618F">
              <w:rPr>
                <w:rFonts w:ascii="Times New Roman" w:hAnsi="Times New Roman"/>
                <w:color w:val="000000" w:themeColor="text1"/>
                <w:sz w:val="16"/>
                <w:szCs w:val="16"/>
              </w:rPr>
              <w:t>10</w:t>
            </w:r>
          </w:p>
        </w:tc>
        <w:tc>
          <w:tcPr>
            <w:tcW w:w="2693" w:type="dxa"/>
            <w:tcBorders>
              <w:top w:val="single" w:sz="4" w:space="0" w:color="auto"/>
              <w:left w:val="single" w:sz="4" w:space="0" w:color="auto"/>
              <w:bottom w:val="single" w:sz="4" w:space="0" w:color="auto"/>
              <w:right w:val="single" w:sz="4" w:space="0" w:color="auto"/>
            </w:tcBorders>
            <w:hideMark/>
          </w:tcPr>
          <w:p w14:paraId="65666934" w14:textId="77777777" w:rsidR="00E84F9A" w:rsidRPr="0049618F" w:rsidRDefault="00E84F9A" w:rsidP="00BE22E9">
            <w:pPr>
              <w:tabs>
                <w:tab w:val="left" w:pos="14175"/>
              </w:tabs>
              <w:rPr>
                <w:rFonts w:ascii="Times New Roman" w:hAnsi="Times New Roman"/>
                <w:sz w:val="16"/>
                <w:szCs w:val="16"/>
              </w:rPr>
            </w:pPr>
            <w:r w:rsidRPr="0049618F">
              <w:rPr>
                <w:rFonts w:ascii="Times New Roman" w:hAnsi="Times New Roman"/>
                <w:sz w:val="16"/>
                <w:szCs w:val="16"/>
              </w:rPr>
              <w:t>Обеспеченность населения защитными сооружениями гражданской обороны</w:t>
            </w:r>
          </w:p>
        </w:tc>
        <w:tc>
          <w:tcPr>
            <w:tcW w:w="1418" w:type="dxa"/>
            <w:tcBorders>
              <w:top w:val="single" w:sz="4" w:space="0" w:color="auto"/>
              <w:left w:val="single" w:sz="4" w:space="0" w:color="auto"/>
              <w:bottom w:val="single" w:sz="4" w:space="0" w:color="auto"/>
              <w:right w:val="single" w:sz="4" w:space="0" w:color="auto"/>
            </w:tcBorders>
            <w:hideMark/>
          </w:tcPr>
          <w:p w14:paraId="24DECEC0" w14:textId="77777777" w:rsidR="00E84F9A" w:rsidRPr="0049618F" w:rsidRDefault="00E84F9A" w:rsidP="00BE22E9">
            <w:pPr>
              <w:tabs>
                <w:tab w:val="left" w:pos="14175"/>
              </w:tabs>
              <w:ind w:left="108"/>
              <w:rPr>
                <w:rFonts w:ascii="Times New Roman" w:hAnsi="Times New Roman"/>
                <w:color w:val="000000" w:themeColor="text1"/>
                <w:sz w:val="16"/>
                <w:szCs w:val="16"/>
              </w:rPr>
            </w:pPr>
            <w:r w:rsidRPr="0049618F">
              <w:rPr>
                <w:rFonts w:ascii="Times New Roman" w:hAnsi="Times New Roman"/>
                <w:color w:val="000000" w:themeColor="text1"/>
                <w:sz w:val="16"/>
                <w:szCs w:val="16"/>
              </w:rPr>
              <w:t>процент</w:t>
            </w:r>
          </w:p>
        </w:tc>
        <w:tc>
          <w:tcPr>
            <w:tcW w:w="4819" w:type="dxa"/>
            <w:tcBorders>
              <w:top w:val="single" w:sz="4" w:space="0" w:color="auto"/>
              <w:left w:val="single" w:sz="4" w:space="0" w:color="auto"/>
              <w:bottom w:val="single" w:sz="4" w:space="0" w:color="auto"/>
              <w:right w:val="single" w:sz="4" w:space="0" w:color="auto"/>
            </w:tcBorders>
          </w:tcPr>
          <w:p w14:paraId="083D67E7" w14:textId="77777777" w:rsidR="00BD0EEF" w:rsidRPr="0049618F" w:rsidRDefault="00BD0EEF" w:rsidP="00BE22E9">
            <w:pPr>
              <w:pStyle w:val="s16"/>
              <w:tabs>
                <w:tab w:val="left" w:pos="3269"/>
                <w:tab w:val="left" w:pos="14175"/>
              </w:tabs>
              <w:spacing w:before="0" w:beforeAutospacing="0" w:after="0" w:afterAutospacing="0"/>
              <w:rPr>
                <w:sz w:val="16"/>
                <w:szCs w:val="16"/>
              </w:rPr>
            </w:pPr>
            <w:r w:rsidRPr="0049618F">
              <w:rPr>
                <w:sz w:val="16"/>
                <w:szCs w:val="16"/>
              </w:rPr>
              <w:t>Обеспеченность установленных категорий населения ЗС ГО, расположенными на территории Московской области:</w:t>
            </w:r>
          </w:p>
          <w:p w14:paraId="36C7B101" w14:textId="77777777" w:rsidR="00BD0EEF" w:rsidRPr="0049618F" w:rsidRDefault="00BD0EEF" w:rsidP="00BE22E9">
            <w:pPr>
              <w:pStyle w:val="s16"/>
              <w:tabs>
                <w:tab w:val="left" w:pos="3269"/>
                <w:tab w:val="left" w:pos="14175"/>
              </w:tabs>
              <w:spacing w:before="0" w:beforeAutospacing="0" w:after="0" w:afterAutospacing="0"/>
              <w:rPr>
                <w:sz w:val="16"/>
                <w:szCs w:val="16"/>
              </w:rPr>
            </w:pPr>
          </w:p>
          <w:p w14:paraId="25DE5406" w14:textId="77777777" w:rsidR="00BD0EEF" w:rsidRPr="0049618F" w:rsidRDefault="00BD0EEF" w:rsidP="00BE22E9">
            <w:pPr>
              <w:pStyle w:val="s16"/>
              <w:tabs>
                <w:tab w:val="left" w:pos="3269"/>
                <w:tab w:val="left" w:pos="14175"/>
              </w:tabs>
              <w:spacing w:before="0" w:beforeAutospacing="0" w:after="0" w:afterAutospacing="0"/>
              <w:rPr>
                <w:sz w:val="16"/>
                <w:szCs w:val="16"/>
              </w:rPr>
            </w:pPr>
            <w:r w:rsidRPr="0049618F">
              <w:rPr>
                <w:sz w:val="16"/>
                <w:szCs w:val="16"/>
              </w:rPr>
              <w:lastRenderedPageBreak/>
              <w:t xml:space="preserve">О </w:t>
            </w:r>
            <w:r w:rsidRPr="0049618F">
              <w:rPr>
                <w:sz w:val="16"/>
                <w:szCs w:val="16"/>
                <w:vertAlign w:val="subscript"/>
              </w:rPr>
              <w:t>НАС ЗСГО, МО</w:t>
            </w:r>
            <w:r w:rsidRPr="0049618F">
              <w:rPr>
                <w:sz w:val="16"/>
                <w:szCs w:val="16"/>
              </w:rPr>
              <w:t xml:space="preserve"> = {[N</w:t>
            </w:r>
            <w:r w:rsidRPr="0049618F">
              <w:rPr>
                <w:sz w:val="16"/>
                <w:szCs w:val="16"/>
                <w:vertAlign w:val="subscript"/>
              </w:rPr>
              <w:t xml:space="preserve">HAC ОБ У, МО </w:t>
            </w:r>
            <w:r w:rsidRPr="0049618F">
              <w:rPr>
                <w:sz w:val="16"/>
                <w:szCs w:val="16"/>
              </w:rPr>
              <w:t>+ (N</w:t>
            </w:r>
            <w:r w:rsidRPr="0049618F">
              <w:rPr>
                <w:sz w:val="16"/>
                <w:szCs w:val="16"/>
                <w:vertAlign w:val="subscript"/>
              </w:rPr>
              <w:t>НАС ОБ ПРУ, МО</w:t>
            </w:r>
            <w:r w:rsidRPr="0049618F">
              <w:rPr>
                <w:sz w:val="16"/>
                <w:szCs w:val="16"/>
              </w:rPr>
              <w:t xml:space="preserve"> + N</w:t>
            </w:r>
            <w:r w:rsidRPr="0049618F">
              <w:rPr>
                <w:sz w:val="16"/>
                <w:szCs w:val="16"/>
                <w:vertAlign w:val="subscript"/>
              </w:rPr>
              <w:t>НАС ОБ ЗП ПРУ, МО</w:t>
            </w:r>
            <w:r w:rsidRPr="0049618F">
              <w:rPr>
                <w:sz w:val="16"/>
                <w:szCs w:val="16"/>
              </w:rPr>
              <w:t>) + (N</w:t>
            </w:r>
            <w:r w:rsidRPr="0049618F">
              <w:rPr>
                <w:sz w:val="16"/>
                <w:szCs w:val="16"/>
                <w:vertAlign w:val="subscript"/>
              </w:rPr>
              <w:t xml:space="preserve">НАС ОБ УКР, МО </w:t>
            </w:r>
            <w:r w:rsidRPr="0049618F">
              <w:rPr>
                <w:sz w:val="16"/>
                <w:szCs w:val="16"/>
              </w:rPr>
              <w:t xml:space="preserve">+ </w:t>
            </w:r>
            <w:r w:rsidRPr="0049618F">
              <w:rPr>
                <w:sz w:val="16"/>
                <w:szCs w:val="16"/>
                <w:vertAlign w:val="subscript"/>
              </w:rPr>
              <w:t>NНАС ОБ ЗП УКР, МО</w:t>
            </w:r>
            <w:r w:rsidRPr="0049618F">
              <w:rPr>
                <w:sz w:val="16"/>
                <w:szCs w:val="16"/>
              </w:rPr>
              <w:t>)] / (N</w:t>
            </w:r>
            <w:r w:rsidRPr="0049618F">
              <w:rPr>
                <w:sz w:val="16"/>
                <w:szCs w:val="16"/>
                <w:vertAlign w:val="subscript"/>
              </w:rPr>
              <w:t>НАС, У, МО</w:t>
            </w:r>
            <w:r w:rsidRPr="0049618F">
              <w:rPr>
                <w:sz w:val="16"/>
                <w:szCs w:val="16"/>
              </w:rPr>
              <w:t xml:space="preserve"> +N</w:t>
            </w:r>
            <w:r w:rsidRPr="0049618F">
              <w:rPr>
                <w:sz w:val="16"/>
                <w:szCs w:val="16"/>
                <w:vertAlign w:val="subscript"/>
              </w:rPr>
              <w:t xml:space="preserve">HAC ПРУ, МО </w:t>
            </w:r>
            <w:r w:rsidRPr="0049618F">
              <w:rPr>
                <w:sz w:val="16"/>
                <w:szCs w:val="16"/>
              </w:rPr>
              <w:t>+ N</w:t>
            </w:r>
            <w:r w:rsidRPr="0049618F">
              <w:rPr>
                <w:sz w:val="16"/>
                <w:szCs w:val="16"/>
                <w:vertAlign w:val="subscript"/>
              </w:rPr>
              <w:t>HAC УКР, МО</w:t>
            </w:r>
            <w:r w:rsidRPr="0049618F">
              <w:rPr>
                <w:sz w:val="16"/>
                <w:szCs w:val="16"/>
              </w:rPr>
              <w:t>)} *100%,</w:t>
            </w:r>
          </w:p>
          <w:p w14:paraId="5D4A29CB" w14:textId="77777777" w:rsidR="00BD0EEF" w:rsidRPr="0049618F" w:rsidRDefault="00BD0EEF" w:rsidP="00BE22E9">
            <w:pPr>
              <w:pStyle w:val="s16"/>
              <w:tabs>
                <w:tab w:val="left" w:pos="3269"/>
                <w:tab w:val="left" w:pos="14175"/>
              </w:tabs>
              <w:spacing w:before="0" w:beforeAutospacing="0" w:after="0" w:afterAutospacing="0"/>
              <w:rPr>
                <w:sz w:val="16"/>
                <w:szCs w:val="16"/>
              </w:rPr>
            </w:pPr>
          </w:p>
          <w:p w14:paraId="013232C2" w14:textId="77777777" w:rsidR="00BD0EEF" w:rsidRPr="0049618F" w:rsidRDefault="00BD0EEF" w:rsidP="00BE22E9">
            <w:pPr>
              <w:pStyle w:val="s16"/>
              <w:tabs>
                <w:tab w:val="left" w:pos="3269"/>
                <w:tab w:val="left" w:pos="14175"/>
              </w:tabs>
              <w:spacing w:before="0" w:beforeAutospacing="0" w:after="0" w:afterAutospacing="0"/>
              <w:rPr>
                <w:sz w:val="16"/>
                <w:szCs w:val="16"/>
              </w:rPr>
            </w:pPr>
            <w:r w:rsidRPr="0049618F">
              <w:rPr>
                <w:sz w:val="16"/>
                <w:szCs w:val="16"/>
              </w:rPr>
              <w:t>где:</w:t>
            </w:r>
          </w:p>
          <w:p w14:paraId="7DD1E010" w14:textId="77777777" w:rsidR="00BD0EEF" w:rsidRPr="0049618F" w:rsidRDefault="00BD0EEF" w:rsidP="00BE22E9">
            <w:pPr>
              <w:tabs>
                <w:tab w:val="left" w:pos="3269"/>
                <w:tab w:val="left" w:pos="14175"/>
              </w:tabs>
              <w:rPr>
                <w:rFonts w:ascii="Times New Roman" w:hAnsi="Times New Roman"/>
                <w:sz w:val="16"/>
                <w:szCs w:val="16"/>
              </w:rPr>
            </w:pPr>
            <w:r w:rsidRPr="0049618F">
              <w:rPr>
                <w:rFonts w:ascii="Times New Roman" w:hAnsi="Times New Roman"/>
                <w:sz w:val="16"/>
                <w:szCs w:val="16"/>
              </w:rPr>
              <w:t xml:space="preserve">О </w:t>
            </w:r>
            <w:r w:rsidRPr="0049618F">
              <w:rPr>
                <w:rFonts w:ascii="Times New Roman" w:hAnsi="Times New Roman"/>
                <w:sz w:val="16"/>
                <w:szCs w:val="16"/>
                <w:vertAlign w:val="subscript"/>
              </w:rPr>
              <w:t>НАС ЗСГО, МО</w:t>
            </w:r>
            <w:r w:rsidRPr="0049618F">
              <w:rPr>
                <w:rFonts w:ascii="Times New Roman" w:hAnsi="Times New Roman"/>
                <w:sz w:val="16"/>
                <w:szCs w:val="16"/>
              </w:rPr>
              <w:t xml:space="preserve"> - обеспеченность установленных категорий населения ЗС ГО, расположенными на территории муниципального образования, %;</w:t>
            </w:r>
          </w:p>
          <w:p w14:paraId="778DD0BA" w14:textId="77777777" w:rsidR="00BD0EEF" w:rsidRPr="0049618F" w:rsidRDefault="00BD0EEF" w:rsidP="00BE22E9">
            <w:pPr>
              <w:tabs>
                <w:tab w:val="left" w:pos="3269"/>
                <w:tab w:val="left" w:pos="14175"/>
              </w:tabs>
              <w:rPr>
                <w:rFonts w:ascii="Times New Roman" w:hAnsi="Times New Roman"/>
                <w:sz w:val="16"/>
                <w:szCs w:val="16"/>
              </w:rPr>
            </w:pPr>
            <w:r w:rsidRPr="0049618F">
              <w:rPr>
                <w:rFonts w:ascii="Times New Roman" w:hAnsi="Times New Roman"/>
                <w:sz w:val="16"/>
                <w:szCs w:val="16"/>
              </w:rPr>
              <w:t>N</w:t>
            </w:r>
            <w:r w:rsidRPr="0049618F">
              <w:rPr>
                <w:rFonts w:ascii="Times New Roman" w:hAnsi="Times New Roman"/>
                <w:sz w:val="16"/>
                <w:szCs w:val="16"/>
                <w:vertAlign w:val="subscript"/>
              </w:rPr>
              <w:t>НАС ОБ У, МО</w:t>
            </w:r>
            <w:r w:rsidRPr="0049618F">
              <w:rPr>
                <w:rFonts w:ascii="Times New Roman" w:hAnsi="Times New Roman"/>
                <w:sz w:val="16"/>
                <w:szCs w:val="16"/>
              </w:rPr>
              <w:t xml:space="preserve"> - численность установленных категорий населения, обеспеченного убежищами, расположенными на территории муниципального образования, чел.;</w:t>
            </w:r>
          </w:p>
          <w:p w14:paraId="168D722C" w14:textId="77777777" w:rsidR="00BD0EEF" w:rsidRPr="0049618F" w:rsidRDefault="00BD0EEF" w:rsidP="00BE22E9">
            <w:pPr>
              <w:tabs>
                <w:tab w:val="left" w:pos="3269"/>
                <w:tab w:val="left" w:pos="14175"/>
              </w:tabs>
              <w:rPr>
                <w:rFonts w:ascii="Times New Roman" w:hAnsi="Times New Roman"/>
                <w:sz w:val="16"/>
                <w:szCs w:val="16"/>
              </w:rPr>
            </w:pPr>
            <w:r w:rsidRPr="0049618F">
              <w:rPr>
                <w:rFonts w:ascii="Times New Roman" w:hAnsi="Times New Roman"/>
                <w:sz w:val="16"/>
                <w:szCs w:val="16"/>
              </w:rPr>
              <w:t>N</w:t>
            </w:r>
            <w:r w:rsidRPr="0049618F">
              <w:rPr>
                <w:rFonts w:ascii="Times New Roman" w:hAnsi="Times New Roman"/>
                <w:sz w:val="16"/>
                <w:szCs w:val="16"/>
                <w:vertAlign w:val="subscript"/>
              </w:rPr>
              <w:t>НАС, У, МО</w:t>
            </w:r>
            <w:r w:rsidRPr="0049618F">
              <w:rPr>
                <w:rFonts w:ascii="Times New Roman" w:hAnsi="Times New Roman"/>
                <w:sz w:val="16"/>
                <w:szCs w:val="16"/>
              </w:rPr>
              <w:t xml:space="preserve">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4B61CC8A" w14:textId="77777777" w:rsidR="00BD0EEF" w:rsidRPr="0049618F" w:rsidRDefault="00BD0EEF" w:rsidP="00BE22E9">
            <w:pPr>
              <w:tabs>
                <w:tab w:val="left" w:pos="3269"/>
                <w:tab w:val="left" w:pos="14175"/>
              </w:tabs>
              <w:rPr>
                <w:rFonts w:ascii="Times New Roman" w:hAnsi="Times New Roman"/>
                <w:sz w:val="16"/>
                <w:szCs w:val="16"/>
              </w:rPr>
            </w:pPr>
            <w:r w:rsidRPr="0049618F">
              <w:rPr>
                <w:rFonts w:ascii="Times New Roman" w:hAnsi="Times New Roman"/>
                <w:sz w:val="16"/>
                <w:szCs w:val="16"/>
              </w:rPr>
              <w:t>N</w:t>
            </w:r>
            <w:r w:rsidRPr="0049618F">
              <w:rPr>
                <w:rFonts w:ascii="Times New Roman" w:hAnsi="Times New Roman"/>
                <w:sz w:val="16"/>
                <w:szCs w:val="16"/>
                <w:vertAlign w:val="subscript"/>
              </w:rPr>
              <w:t>НАС ОБ ПРУ, МО</w:t>
            </w:r>
            <w:r w:rsidRPr="0049618F">
              <w:rPr>
                <w:rFonts w:ascii="Times New Roman" w:hAnsi="Times New Roman"/>
                <w:sz w:val="16"/>
                <w:szCs w:val="16"/>
              </w:rPr>
              <w:t xml:space="preserve"> - численность установленных категорий населения, обеспеченного ПРУ, расположенных на территории муниципального образования, чел.;</w:t>
            </w:r>
          </w:p>
          <w:p w14:paraId="01F099B6" w14:textId="77777777" w:rsidR="00BD0EEF" w:rsidRPr="0049618F" w:rsidRDefault="00BD0EEF" w:rsidP="00BE22E9">
            <w:pPr>
              <w:tabs>
                <w:tab w:val="left" w:pos="3269"/>
                <w:tab w:val="left" w:pos="14175"/>
              </w:tabs>
              <w:rPr>
                <w:rFonts w:ascii="Times New Roman" w:hAnsi="Times New Roman"/>
                <w:sz w:val="16"/>
                <w:szCs w:val="16"/>
              </w:rPr>
            </w:pPr>
            <w:r w:rsidRPr="0049618F">
              <w:rPr>
                <w:rFonts w:ascii="Times New Roman" w:hAnsi="Times New Roman"/>
                <w:sz w:val="16"/>
                <w:szCs w:val="16"/>
              </w:rPr>
              <w:t xml:space="preserve">N </w:t>
            </w:r>
            <w:r w:rsidRPr="0049618F">
              <w:rPr>
                <w:rFonts w:ascii="Times New Roman" w:hAnsi="Times New Roman"/>
                <w:sz w:val="16"/>
                <w:szCs w:val="16"/>
                <w:vertAlign w:val="subscript"/>
              </w:rPr>
              <w:t>НАС ОБ ЗП ПРУ, МО</w:t>
            </w:r>
            <w:r w:rsidRPr="0049618F">
              <w:rPr>
                <w:rFonts w:ascii="Times New Roman" w:hAnsi="Times New Roman"/>
                <w:sz w:val="16"/>
                <w:szCs w:val="16"/>
              </w:rPr>
              <w:t xml:space="preserve">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6458ADA" w14:textId="77777777" w:rsidR="00BD0EEF" w:rsidRPr="0049618F" w:rsidRDefault="00BD0EEF" w:rsidP="00BE22E9">
            <w:pPr>
              <w:tabs>
                <w:tab w:val="left" w:pos="3269"/>
                <w:tab w:val="left" w:pos="14175"/>
              </w:tabs>
              <w:rPr>
                <w:rFonts w:ascii="Times New Roman" w:hAnsi="Times New Roman"/>
                <w:sz w:val="16"/>
                <w:szCs w:val="16"/>
              </w:rPr>
            </w:pPr>
            <w:r w:rsidRPr="0049618F">
              <w:rPr>
                <w:rFonts w:ascii="Times New Roman" w:hAnsi="Times New Roman"/>
                <w:sz w:val="16"/>
                <w:szCs w:val="16"/>
              </w:rPr>
              <w:t xml:space="preserve">N </w:t>
            </w:r>
            <w:r w:rsidRPr="0049618F">
              <w:rPr>
                <w:rFonts w:ascii="Times New Roman" w:hAnsi="Times New Roman"/>
                <w:sz w:val="16"/>
                <w:szCs w:val="16"/>
                <w:vertAlign w:val="subscript"/>
              </w:rPr>
              <w:t>НАС ПРУ, МО</w:t>
            </w:r>
            <w:r w:rsidRPr="0049618F">
              <w:rPr>
                <w:rFonts w:ascii="Times New Roman" w:hAnsi="Times New Roman"/>
                <w:sz w:val="16"/>
                <w:szCs w:val="16"/>
              </w:rPr>
              <w:t xml:space="preserve"> - численность установленных категорий населения, подлежащего укрытию в ПРУ, чел.</w:t>
            </w:r>
          </w:p>
          <w:p w14:paraId="34EC755C" w14:textId="77777777" w:rsidR="00BD0EEF" w:rsidRPr="0049618F" w:rsidRDefault="00BD0EEF" w:rsidP="00BE22E9">
            <w:pPr>
              <w:tabs>
                <w:tab w:val="left" w:pos="3269"/>
                <w:tab w:val="left" w:pos="14175"/>
              </w:tabs>
              <w:rPr>
                <w:rFonts w:ascii="Times New Roman" w:hAnsi="Times New Roman"/>
                <w:sz w:val="16"/>
                <w:szCs w:val="16"/>
              </w:rPr>
            </w:pPr>
            <w:r w:rsidRPr="0049618F">
              <w:rPr>
                <w:rFonts w:ascii="Times New Roman" w:hAnsi="Times New Roman"/>
                <w:sz w:val="16"/>
                <w:szCs w:val="16"/>
              </w:rPr>
              <w:t xml:space="preserve">N </w:t>
            </w:r>
            <w:r w:rsidRPr="0049618F">
              <w:rPr>
                <w:rFonts w:ascii="Times New Roman" w:hAnsi="Times New Roman"/>
                <w:sz w:val="16"/>
                <w:szCs w:val="16"/>
                <w:vertAlign w:val="subscript"/>
              </w:rPr>
              <w:t>НАС ОБ УКР, МО</w:t>
            </w:r>
            <w:r w:rsidRPr="0049618F">
              <w:rPr>
                <w:rFonts w:ascii="Times New Roman" w:hAnsi="Times New Roman"/>
                <w:sz w:val="16"/>
                <w:szCs w:val="16"/>
              </w:rPr>
              <w:t xml:space="preserve"> - численность установленных категорий населения, обеспеченного укрытиями, расположенных на территории муниципального образования, чел.;</w:t>
            </w:r>
          </w:p>
          <w:p w14:paraId="6E5F22AD" w14:textId="77777777" w:rsidR="00BD0EEF" w:rsidRPr="0049618F" w:rsidRDefault="00BD0EEF" w:rsidP="00BE22E9">
            <w:pPr>
              <w:tabs>
                <w:tab w:val="left" w:pos="3269"/>
                <w:tab w:val="left" w:pos="14175"/>
              </w:tabs>
              <w:rPr>
                <w:rFonts w:ascii="Times New Roman" w:hAnsi="Times New Roman"/>
                <w:sz w:val="16"/>
                <w:szCs w:val="16"/>
              </w:rPr>
            </w:pPr>
            <w:r w:rsidRPr="0049618F">
              <w:rPr>
                <w:rFonts w:ascii="Times New Roman" w:hAnsi="Times New Roman"/>
                <w:sz w:val="16"/>
                <w:szCs w:val="16"/>
              </w:rPr>
              <w:t xml:space="preserve">N </w:t>
            </w:r>
            <w:r w:rsidRPr="0049618F">
              <w:rPr>
                <w:rFonts w:ascii="Times New Roman" w:hAnsi="Times New Roman"/>
                <w:sz w:val="16"/>
                <w:szCs w:val="16"/>
                <w:vertAlign w:val="subscript"/>
              </w:rPr>
              <w:t>НАС ОБ ЗП, МО</w:t>
            </w:r>
            <w:r w:rsidRPr="0049618F">
              <w:rPr>
                <w:rFonts w:ascii="Times New Roman" w:hAnsi="Times New Roman"/>
                <w:sz w:val="16"/>
                <w:szCs w:val="16"/>
              </w:rPr>
              <w:t xml:space="preserve">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14:paraId="496C3366" w14:textId="52C236C1" w:rsidR="00E84F9A" w:rsidRPr="0049618F" w:rsidRDefault="00BD0EEF" w:rsidP="00BE22E9">
            <w:pPr>
              <w:tabs>
                <w:tab w:val="left" w:pos="3269"/>
                <w:tab w:val="left" w:pos="14175"/>
              </w:tabs>
              <w:rPr>
                <w:rFonts w:ascii="Times New Roman" w:hAnsi="Times New Roman"/>
                <w:color w:val="000000" w:themeColor="text1"/>
                <w:sz w:val="16"/>
                <w:szCs w:val="16"/>
              </w:rPr>
            </w:pPr>
            <w:r w:rsidRPr="0049618F">
              <w:rPr>
                <w:sz w:val="16"/>
                <w:szCs w:val="16"/>
              </w:rPr>
              <w:t xml:space="preserve">N </w:t>
            </w:r>
            <w:r w:rsidRPr="0049618F">
              <w:rPr>
                <w:sz w:val="16"/>
                <w:szCs w:val="16"/>
                <w:vertAlign w:val="subscript"/>
              </w:rPr>
              <w:t>НАС УКР, МО</w:t>
            </w:r>
            <w:r w:rsidRPr="0049618F">
              <w:rPr>
                <w:sz w:val="16"/>
                <w:szCs w:val="16"/>
              </w:rPr>
              <w:t xml:space="preserve"> - численность установленных категорий населения, подлежащего укрытию в укрытиях, чел.</w:t>
            </w:r>
          </w:p>
        </w:tc>
        <w:tc>
          <w:tcPr>
            <w:tcW w:w="4295" w:type="dxa"/>
            <w:gridSpan w:val="2"/>
            <w:tcBorders>
              <w:top w:val="single" w:sz="4" w:space="0" w:color="auto"/>
              <w:left w:val="single" w:sz="4" w:space="0" w:color="auto"/>
              <w:bottom w:val="single" w:sz="4" w:space="0" w:color="auto"/>
              <w:right w:val="single" w:sz="4" w:space="0" w:color="auto"/>
            </w:tcBorders>
            <w:hideMark/>
          </w:tcPr>
          <w:p w14:paraId="1BC3EE3D" w14:textId="77777777" w:rsidR="00BD0EEF" w:rsidRPr="0049618F" w:rsidRDefault="00BD0EEF" w:rsidP="00BE22E9">
            <w:pPr>
              <w:pStyle w:val="s16"/>
              <w:tabs>
                <w:tab w:val="left" w:pos="3269"/>
                <w:tab w:val="left" w:pos="14175"/>
              </w:tabs>
              <w:spacing w:before="0" w:beforeAutospacing="0" w:after="0" w:afterAutospacing="0"/>
              <w:rPr>
                <w:sz w:val="16"/>
                <w:szCs w:val="16"/>
              </w:rPr>
            </w:pPr>
            <w:r w:rsidRPr="0049618F">
              <w:rPr>
                <w:sz w:val="16"/>
                <w:szCs w:val="16"/>
              </w:rPr>
              <w:lastRenderedPageBreak/>
              <w:t xml:space="preserve">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w:t>
            </w:r>
            <w:r w:rsidRPr="0049618F">
              <w:rPr>
                <w:sz w:val="16"/>
                <w:szCs w:val="16"/>
              </w:rPr>
              <w:lastRenderedPageBreak/>
              <w:t>населения (планов гражданской обороны), утвержденному приказом МЧС России от 23.07.2020 № 216ДСП (зарегистрирован в Минюсте России 30.04.2020 № 58257)</w:t>
            </w:r>
          </w:p>
          <w:p w14:paraId="56FCBB47" w14:textId="3A3E6F37" w:rsidR="00E84F9A" w:rsidRPr="0049618F" w:rsidRDefault="00E84F9A" w:rsidP="00BE22E9">
            <w:pPr>
              <w:pStyle w:val="s16"/>
              <w:tabs>
                <w:tab w:val="left" w:pos="3269"/>
                <w:tab w:val="left" w:pos="14175"/>
              </w:tabs>
              <w:spacing w:before="0" w:beforeAutospacing="0" w:after="0" w:afterAutospacing="0"/>
              <w:rPr>
                <w:color w:val="000000" w:themeColor="text1"/>
                <w:sz w:val="16"/>
                <w:szCs w:val="16"/>
              </w:rPr>
            </w:pPr>
          </w:p>
        </w:tc>
        <w:tc>
          <w:tcPr>
            <w:tcW w:w="1659" w:type="dxa"/>
            <w:tcBorders>
              <w:top w:val="single" w:sz="4" w:space="0" w:color="auto"/>
              <w:left w:val="single" w:sz="4" w:space="0" w:color="auto"/>
              <w:bottom w:val="single" w:sz="4" w:space="0" w:color="auto"/>
              <w:right w:val="single" w:sz="4" w:space="0" w:color="auto"/>
            </w:tcBorders>
          </w:tcPr>
          <w:p w14:paraId="38A969DC" w14:textId="7179E936" w:rsidR="00E84F9A" w:rsidRPr="0049618F" w:rsidRDefault="00E84F9A" w:rsidP="00BE22E9">
            <w:pPr>
              <w:tabs>
                <w:tab w:val="left" w:pos="14175"/>
              </w:tabs>
              <w:ind w:left="108"/>
              <w:rPr>
                <w:rFonts w:ascii="Times New Roman" w:hAnsi="Times New Roman"/>
                <w:color w:val="000000" w:themeColor="text1"/>
                <w:sz w:val="16"/>
                <w:szCs w:val="16"/>
              </w:rPr>
            </w:pPr>
          </w:p>
        </w:tc>
      </w:tr>
      <w:tr w:rsidR="001C72AC" w:rsidRPr="0049618F" w14:paraId="4111BB61" w14:textId="77777777" w:rsidTr="005351A5">
        <w:tc>
          <w:tcPr>
            <w:tcW w:w="15481" w:type="dxa"/>
            <w:gridSpan w:val="8"/>
            <w:tcBorders>
              <w:top w:val="single" w:sz="4" w:space="0" w:color="auto"/>
              <w:left w:val="single" w:sz="4" w:space="0" w:color="auto"/>
              <w:bottom w:val="single" w:sz="4" w:space="0" w:color="auto"/>
              <w:right w:val="single" w:sz="4" w:space="0" w:color="auto"/>
            </w:tcBorders>
          </w:tcPr>
          <w:p w14:paraId="42909E32" w14:textId="1D8740BF" w:rsidR="001C72AC" w:rsidRPr="0049618F" w:rsidRDefault="001C72AC" w:rsidP="00BE22E9">
            <w:pPr>
              <w:pStyle w:val="ConsPlusNormal"/>
              <w:tabs>
                <w:tab w:val="left" w:pos="14175"/>
              </w:tabs>
              <w:ind w:right="-172"/>
              <w:jc w:val="center"/>
              <w:rPr>
                <w:rFonts w:ascii="Times New Roman" w:hAnsi="Times New Roman" w:cs="Times New Roman"/>
                <w:b/>
                <w:bCs/>
                <w:sz w:val="16"/>
                <w:szCs w:val="16"/>
              </w:rPr>
            </w:pPr>
            <w:r w:rsidRPr="0049618F">
              <w:rPr>
                <w:rFonts w:ascii="Times New Roman" w:hAnsi="Times New Roman" w:cs="Times New Roman"/>
                <w:b/>
                <w:bCs/>
                <w:sz w:val="16"/>
                <w:szCs w:val="16"/>
              </w:rPr>
              <w:t>Подпрограмма 4 «</w:t>
            </w:r>
            <w:r w:rsidRPr="0049618F">
              <w:rPr>
                <w:rFonts w:ascii="Times New Roman" w:hAnsi="Times New Roman"/>
                <w:b/>
                <w:bCs/>
                <w:sz w:val="16"/>
                <w:szCs w:val="16"/>
              </w:rPr>
              <w:t>Обеспечение пожарной безопасности на территории муниципального образования Московской области»</w:t>
            </w:r>
          </w:p>
        </w:tc>
      </w:tr>
      <w:tr w:rsidR="00E84F9A" w:rsidRPr="0049618F" w14:paraId="5B81DC7F" w14:textId="77777777" w:rsidTr="005351A5">
        <w:tc>
          <w:tcPr>
            <w:tcW w:w="597" w:type="dxa"/>
            <w:gridSpan w:val="2"/>
            <w:tcBorders>
              <w:top w:val="single" w:sz="4" w:space="0" w:color="auto"/>
              <w:left w:val="single" w:sz="4" w:space="0" w:color="auto"/>
              <w:bottom w:val="single" w:sz="4" w:space="0" w:color="auto"/>
              <w:right w:val="single" w:sz="4" w:space="0" w:color="auto"/>
            </w:tcBorders>
            <w:hideMark/>
          </w:tcPr>
          <w:p w14:paraId="2EBF241E" w14:textId="65A4F04D" w:rsidR="00E84F9A" w:rsidRPr="0049618F" w:rsidRDefault="005B5FC5"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11</w:t>
            </w:r>
          </w:p>
        </w:tc>
        <w:tc>
          <w:tcPr>
            <w:tcW w:w="2693" w:type="dxa"/>
            <w:tcBorders>
              <w:top w:val="single" w:sz="4" w:space="0" w:color="auto"/>
              <w:left w:val="single" w:sz="4" w:space="0" w:color="auto"/>
              <w:bottom w:val="single" w:sz="4" w:space="0" w:color="auto"/>
              <w:right w:val="single" w:sz="4" w:space="0" w:color="auto"/>
            </w:tcBorders>
            <w:hideMark/>
          </w:tcPr>
          <w:p w14:paraId="75D95342" w14:textId="77777777" w:rsidR="00E84F9A" w:rsidRPr="0049618F" w:rsidRDefault="00E84F9A" w:rsidP="00BE22E9">
            <w:pPr>
              <w:pStyle w:val="ConsPlusNormal"/>
              <w:tabs>
                <w:tab w:val="left" w:pos="14175"/>
              </w:tabs>
              <w:ind w:right="175"/>
              <w:jc w:val="both"/>
              <w:rPr>
                <w:rFonts w:ascii="Times New Roman" w:hAnsi="Times New Roman" w:cs="Times New Roman"/>
                <w:sz w:val="16"/>
                <w:szCs w:val="16"/>
              </w:rPr>
            </w:pPr>
            <w:r w:rsidRPr="0049618F">
              <w:rPr>
                <w:rFonts w:ascii="Times New Roman" w:hAnsi="Times New Roman" w:cs="Times New Roman"/>
                <w:sz w:val="16"/>
                <w:szCs w:val="16"/>
              </w:rPr>
              <w:t>Снижение числа погибших при пожарах</w:t>
            </w:r>
          </w:p>
        </w:tc>
        <w:tc>
          <w:tcPr>
            <w:tcW w:w="1418" w:type="dxa"/>
            <w:tcBorders>
              <w:top w:val="single" w:sz="4" w:space="0" w:color="auto"/>
              <w:left w:val="single" w:sz="4" w:space="0" w:color="auto"/>
              <w:bottom w:val="single" w:sz="4" w:space="0" w:color="auto"/>
              <w:right w:val="single" w:sz="4" w:space="0" w:color="auto"/>
            </w:tcBorders>
            <w:hideMark/>
          </w:tcPr>
          <w:p w14:paraId="2D5C0C4E" w14:textId="77777777" w:rsidR="00E84F9A" w:rsidRPr="0049618F" w:rsidRDefault="00E84F9A" w:rsidP="00BE22E9">
            <w:pPr>
              <w:pStyle w:val="ConsPlusNormal"/>
              <w:tabs>
                <w:tab w:val="left" w:pos="14175"/>
              </w:tabs>
              <w:ind w:right="-172"/>
              <w:jc w:val="both"/>
              <w:rPr>
                <w:rFonts w:ascii="Times New Roman" w:hAnsi="Times New Roman" w:cs="Times New Roman"/>
                <w:sz w:val="16"/>
                <w:szCs w:val="16"/>
              </w:rPr>
            </w:pPr>
            <w:r w:rsidRPr="0049618F">
              <w:rPr>
                <w:rFonts w:ascii="Times New Roman" w:hAnsi="Times New Roman" w:cs="Times New Roman"/>
                <w:sz w:val="16"/>
                <w:szCs w:val="16"/>
              </w:rPr>
              <w:t>процент</w:t>
            </w:r>
          </w:p>
        </w:tc>
        <w:tc>
          <w:tcPr>
            <w:tcW w:w="4819" w:type="dxa"/>
            <w:tcBorders>
              <w:top w:val="single" w:sz="4" w:space="0" w:color="auto"/>
              <w:left w:val="single" w:sz="4" w:space="0" w:color="auto"/>
              <w:bottom w:val="single" w:sz="4" w:space="0" w:color="auto"/>
              <w:right w:val="single" w:sz="4" w:space="0" w:color="auto"/>
            </w:tcBorders>
          </w:tcPr>
          <w:p w14:paraId="074E3888" w14:textId="77777777" w:rsidR="00BD0EEF" w:rsidRPr="0049618F" w:rsidRDefault="00BD0EEF" w:rsidP="00BE22E9">
            <w:pPr>
              <w:pStyle w:val="ConsPlusNormal"/>
              <w:tabs>
                <w:tab w:val="left" w:pos="14175"/>
              </w:tabs>
              <w:ind w:right="62"/>
              <w:jc w:val="both"/>
              <w:rPr>
                <w:rFonts w:ascii="Times New Roman" w:hAnsi="Times New Roman" w:cs="Times New Roman"/>
                <w:sz w:val="16"/>
                <w:szCs w:val="16"/>
              </w:rPr>
            </w:pPr>
            <w:r w:rsidRPr="0049618F">
              <w:rPr>
                <w:rFonts w:ascii="Times New Roman" w:hAnsi="Times New Roman" w:cs="Times New Roman"/>
                <w:sz w:val="16"/>
                <w:szCs w:val="16"/>
              </w:rPr>
              <w:t>Значение показателя рассчитывается по формуле:</w:t>
            </w:r>
          </w:p>
          <w:p w14:paraId="5EDB5BCC" w14:textId="77777777" w:rsidR="00BD0EEF" w:rsidRPr="0049618F" w:rsidRDefault="00BD0EEF" w:rsidP="00BE22E9">
            <w:pPr>
              <w:pStyle w:val="ConsPlusNormal"/>
              <w:tabs>
                <w:tab w:val="left" w:pos="14175"/>
              </w:tabs>
              <w:ind w:right="-172"/>
              <w:jc w:val="both"/>
              <w:rPr>
                <w:rFonts w:ascii="Times New Roman" w:hAnsi="Times New Roman" w:cs="Times New Roman"/>
                <w:sz w:val="16"/>
                <w:szCs w:val="16"/>
              </w:rPr>
            </w:pPr>
          </w:p>
          <w:p w14:paraId="205D8943" w14:textId="77777777" w:rsidR="00BD0EEF" w:rsidRPr="0049618F" w:rsidRDefault="00BD0EEF" w:rsidP="00BE22E9">
            <w:pPr>
              <w:pStyle w:val="ConsPlusNormal"/>
              <w:tabs>
                <w:tab w:val="left" w:pos="14175"/>
              </w:tabs>
              <w:ind w:right="-172"/>
              <w:jc w:val="both"/>
              <w:rPr>
                <w:rFonts w:ascii="Times New Roman" w:hAnsi="Times New Roman" w:cs="Times New Roman"/>
                <w:sz w:val="16"/>
                <w:szCs w:val="16"/>
              </w:rPr>
            </w:pPr>
            <w:r w:rsidRPr="0049618F">
              <w:rPr>
                <w:rFonts w:ascii="Times New Roman" w:hAnsi="Times New Roman" w:cs="Times New Roman"/>
                <w:sz w:val="16"/>
                <w:szCs w:val="16"/>
              </w:rPr>
              <w:t xml:space="preserve">С = Ап. / </w:t>
            </w:r>
            <w:proofErr w:type="spellStart"/>
            <w:r w:rsidRPr="0049618F">
              <w:rPr>
                <w:rFonts w:ascii="Times New Roman" w:hAnsi="Times New Roman" w:cs="Times New Roman"/>
                <w:sz w:val="16"/>
                <w:szCs w:val="16"/>
              </w:rPr>
              <w:t>Вп</w:t>
            </w:r>
            <w:proofErr w:type="spellEnd"/>
            <w:r w:rsidRPr="0049618F">
              <w:rPr>
                <w:rFonts w:ascii="Times New Roman" w:hAnsi="Times New Roman" w:cs="Times New Roman"/>
                <w:sz w:val="16"/>
                <w:szCs w:val="16"/>
              </w:rPr>
              <w:t>. x 100%,</w:t>
            </w:r>
          </w:p>
          <w:p w14:paraId="3F679540" w14:textId="77777777" w:rsidR="00BD0EEF" w:rsidRPr="0049618F" w:rsidRDefault="00BD0EEF" w:rsidP="00BE22E9">
            <w:pPr>
              <w:pStyle w:val="ConsPlusNormal"/>
              <w:tabs>
                <w:tab w:val="left" w:pos="14175"/>
              </w:tabs>
              <w:ind w:right="-172"/>
              <w:jc w:val="both"/>
              <w:rPr>
                <w:rFonts w:ascii="Times New Roman" w:hAnsi="Times New Roman" w:cs="Times New Roman"/>
                <w:sz w:val="16"/>
                <w:szCs w:val="16"/>
              </w:rPr>
            </w:pPr>
          </w:p>
          <w:p w14:paraId="03D57DCA" w14:textId="77777777" w:rsidR="00BD0EEF" w:rsidRPr="0049618F" w:rsidRDefault="00BD0EEF" w:rsidP="00BE22E9">
            <w:pPr>
              <w:pStyle w:val="ConsPlusNormal"/>
              <w:tabs>
                <w:tab w:val="left" w:pos="14175"/>
              </w:tabs>
              <w:ind w:right="-172"/>
              <w:jc w:val="both"/>
              <w:rPr>
                <w:rFonts w:ascii="Times New Roman" w:hAnsi="Times New Roman" w:cs="Times New Roman"/>
                <w:sz w:val="16"/>
                <w:szCs w:val="16"/>
              </w:rPr>
            </w:pPr>
            <w:r w:rsidRPr="0049618F">
              <w:rPr>
                <w:rFonts w:ascii="Times New Roman" w:hAnsi="Times New Roman" w:cs="Times New Roman"/>
                <w:sz w:val="16"/>
                <w:szCs w:val="16"/>
              </w:rPr>
              <w:t>где:</w:t>
            </w:r>
          </w:p>
          <w:p w14:paraId="30475113" w14:textId="77777777" w:rsidR="00BD0EEF" w:rsidRPr="0049618F" w:rsidRDefault="00BD0EEF" w:rsidP="00BE22E9">
            <w:pPr>
              <w:pStyle w:val="ConsPlusNormal"/>
              <w:tabs>
                <w:tab w:val="left" w:pos="14175"/>
              </w:tabs>
              <w:ind w:right="-172"/>
              <w:jc w:val="both"/>
              <w:rPr>
                <w:rFonts w:ascii="Times New Roman" w:hAnsi="Times New Roman" w:cs="Times New Roman"/>
                <w:sz w:val="16"/>
                <w:szCs w:val="16"/>
              </w:rPr>
            </w:pPr>
          </w:p>
          <w:p w14:paraId="3AFE2390" w14:textId="77777777" w:rsidR="00BD0EEF" w:rsidRPr="0049618F" w:rsidRDefault="00BD0EEF" w:rsidP="00BE22E9">
            <w:pPr>
              <w:pStyle w:val="ConsPlusNormal"/>
              <w:tabs>
                <w:tab w:val="left" w:pos="14175"/>
              </w:tabs>
              <w:ind w:right="62"/>
              <w:jc w:val="both"/>
              <w:rPr>
                <w:rFonts w:ascii="Times New Roman" w:hAnsi="Times New Roman" w:cs="Times New Roman"/>
                <w:sz w:val="16"/>
                <w:szCs w:val="16"/>
              </w:rPr>
            </w:pPr>
            <w:r w:rsidRPr="0049618F">
              <w:rPr>
                <w:rFonts w:ascii="Times New Roman" w:hAnsi="Times New Roman" w:cs="Times New Roman"/>
                <w:sz w:val="16"/>
                <w:szCs w:val="16"/>
              </w:rPr>
              <w:t>С - процент снижения доли лиц, погибших на пожарах, произошедших на территории муниципального образования, за отчетный период;</w:t>
            </w:r>
          </w:p>
          <w:p w14:paraId="42A7271A" w14:textId="77777777" w:rsidR="00BD0EEF" w:rsidRPr="0049618F" w:rsidRDefault="00BD0EEF" w:rsidP="00BE22E9">
            <w:pPr>
              <w:pStyle w:val="ConsPlusNormal"/>
              <w:tabs>
                <w:tab w:val="left" w:pos="14175"/>
              </w:tabs>
              <w:ind w:right="-172"/>
              <w:jc w:val="both"/>
              <w:rPr>
                <w:rFonts w:ascii="Times New Roman" w:hAnsi="Times New Roman" w:cs="Times New Roman"/>
                <w:sz w:val="16"/>
                <w:szCs w:val="16"/>
              </w:rPr>
            </w:pPr>
          </w:p>
          <w:p w14:paraId="2193D77B" w14:textId="77777777" w:rsidR="00BD0EEF" w:rsidRPr="0049618F" w:rsidRDefault="00BD0EEF" w:rsidP="00BE22E9">
            <w:pPr>
              <w:pStyle w:val="ConsPlusNormal"/>
              <w:tabs>
                <w:tab w:val="left" w:pos="14175"/>
              </w:tabs>
              <w:ind w:right="62"/>
              <w:jc w:val="both"/>
              <w:rPr>
                <w:rFonts w:ascii="Times New Roman" w:hAnsi="Times New Roman" w:cs="Times New Roman"/>
                <w:sz w:val="16"/>
                <w:szCs w:val="16"/>
              </w:rPr>
            </w:pPr>
            <w:r w:rsidRPr="0049618F">
              <w:rPr>
                <w:rFonts w:ascii="Times New Roman" w:hAnsi="Times New Roman" w:cs="Times New Roman"/>
                <w:sz w:val="16"/>
                <w:szCs w:val="16"/>
              </w:rPr>
              <w:t>Ап. - количество лиц, погибших на пожарах, в отчетном периоде;</w:t>
            </w:r>
          </w:p>
          <w:p w14:paraId="3FBE44A7" w14:textId="77777777" w:rsidR="00BD0EEF" w:rsidRPr="0049618F" w:rsidRDefault="00BD0EEF" w:rsidP="00BE22E9">
            <w:pPr>
              <w:pStyle w:val="ConsPlusNormal"/>
              <w:tabs>
                <w:tab w:val="left" w:pos="14175"/>
              </w:tabs>
              <w:ind w:right="-172"/>
              <w:jc w:val="both"/>
              <w:rPr>
                <w:rFonts w:ascii="Times New Roman" w:hAnsi="Times New Roman" w:cs="Times New Roman"/>
                <w:sz w:val="16"/>
                <w:szCs w:val="16"/>
              </w:rPr>
            </w:pPr>
          </w:p>
          <w:p w14:paraId="7B4830C4" w14:textId="015C92A3" w:rsidR="00BD0EEF" w:rsidRPr="0049618F" w:rsidRDefault="00BD0EEF" w:rsidP="00BE22E9">
            <w:pPr>
              <w:pStyle w:val="ConsPlusNormal"/>
              <w:tabs>
                <w:tab w:val="left" w:pos="14175"/>
              </w:tabs>
              <w:ind w:right="62"/>
              <w:jc w:val="both"/>
              <w:rPr>
                <w:rFonts w:ascii="Times New Roman" w:hAnsi="Times New Roman" w:cs="Times New Roman"/>
                <w:sz w:val="16"/>
                <w:szCs w:val="16"/>
              </w:rPr>
            </w:pPr>
            <w:proofErr w:type="spellStart"/>
            <w:r w:rsidRPr="0049618F">
              <w:rPr>
                <w:rFonts w:ascii="Times New Roman" w:hAnsi="Times New Roman" w:cs="Times New Roman"/>
                <w:sz w:val="16"/>
                <w:szCs w:val="16"/>
              </w:rPr>
              <w:t>Вп</w:t>
            </w:r>
            <w:proofErr w:type="spellEnd"/>
            <w:r w:rsidRPr="0049618F">
              <w:rPr>
                <w:rFonts w:ascii="Times New Roman" w:hAnsi="Times New Roman" w:cs="Times New Roman"/>
                <w:sz w:val="16"/>
                <w:szCs w:val="16"/>
              </w:rPr>
              <w:t xml:space="preserve">.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w:t>
            </w:r>
            <w:r w:rsidRPr="0049618F">
              <w:rPr>
                <w:rFonts w:ascii="Times New Roman" w:hAnsi="Times New Roman" w:cs="Times New Roman"/>
                <w:sz w:val="16"/>
                <w:szCs w:val="16"/>
              </w:rPr>
              <w:lastRenderedPageBreak/>
              <w:t>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4295" w:type="dxa"/>
            <w:gridSpan w:val="2"/>
            <w:tcBorders>
              <w:top w:val="single" w:sz="4" w:space="0" w:color="auto"/>
              <w:left w:val="single" w:sz="4" w:space="0" w:color="auto"/>
              <w:bottom w:val="single" w:sz="4" w:space="0" w:color="auto"/>
              <w:right w:val="single" w:sz="4" w:space="0" w:color="auto"/>
            </w:tcBorders>
            <w:hideMark/>
          </w:tcPr>
          <w:p w14:paraId="5DB3E888" w14:textId="77777777" w:rsidR="00BD0EEF" w:rsidRPr="0049618F" w:rsidRDefault="00BD0EEF" w:rsidP="00BE22E9">
            <w:pPr>
              <w:pStyle w:val="ConsPlusNormal"/>
              <w:tabs>
                <w:tab w:val="left" w:pos="14175"/>
              </w:tabs>
              <w:ind w:right="62"/>
              <w:jc w:val="both"/>
              <w:rPr>
                <w:rFonts w:ascii="Times New Roman" w:hAnsi="Times New Roman" w:cs="Times New Roman"/>
                <w:sz w:val="16"/>
                <w:szCs w:val="16"/>
              </w:rPr>
            </w:pPr>
            <w:r w:rsidRPr="0049618F">
              <w:rPr>
                <w:rFonts w:ascii="Times New Roman" w:hAnsi="Times New Roman" w:cs="Times New Roman"/>
                <w:sz w:val="16"/>
                <w:szCs w:val="16"/>
              </w:rPr>
              <w:lastRenderedPageBreak/>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p w14:paraId="1B83D840" w14:textId="5007DA69" w:rsidR="00E84F9A" w:rsidRPr="0049618F" w:rsidRDefault="00E84F9A" w:rsidP="00BE22E9">
            <w:pPr>
              <w:pStyle w:val="ConsPlusNormal"/>
              <w:tabs>
                <w:tab w:val="left" w:pos="14175"/>
              </w:tabs>
              <w:ind w:right="62"/>
              <w:jc w:val="both"/>
              <w:rPr>
                <w:rFonts w:ascii="Times New Roman" w:hAnsi="Times New Roman" w:cs="Times New Roman"/>
                <w:sz w:val="16"/>
                <w:szCs w:val="16"/>
              </w:rPr>
            </w:pPr>
          </w:p>
        </w:tc>
        <w:tc>
          <w:tcPr>
            <w:tcW w:w="1659" w:type="dxa"/>
            <w:tcBorders>
              <w:top w:val="single" w:sz="4" w:space="0" w:color="auto"/>
              <w:left w:val="single" w:sz="4" w:space="0" w:color="auto"/>
              <w:bottom w:val="single" w:sz="4" w:space="0" w:color="auto"/>
              <w:right w:val="single" w:sz="4" w:space="0" w:color="auto"/>
            </w:tcBorders>
            <w:hideMark/>
          </w:tcPr>
          <w:p w14:paraId="2C0BCB45" w14:textId="77777777" w:rsidR="00E84F9A" w:rsidRPr="0049618F" w:rsidRDefault="00E84F9A" w:rsidP="00BE22E9">
            <w:pPr>
              <w:pStyle w:val="ConsPlusNormal"/>
              <w:tabs>
                <w:tab w:val="left" w:pos="14175"/>
              </w:tabs>
              <w:ind w:right="-172"/>
              <w:jc w:val="both"/>
              <w:rPr>
                <w:rFonts w:ascii="Times New Roman" w:hAnsi="Times New Roman" w:cs="Times New Roman"/>
                <w:sz w:val="16"/>
                <w:szCs w:val="16"/>
              </w:rPr>
            </w:pPr>
            <w:r w:rsidRPr="0049618F">
              <w:rPr>
                <w:rFonts w:ascii="Times New Roman" w:hAnsi="Times New Roman" w:cs="Times New Roman"/>
                <w:sz w:val="16"/>
                <w:szCs w:val="16"/>
              </w:rPr>
              <w:t>Ежеквартально</w:t>
            </w:r>
          </w:p>
        </w:tc>
      </w:tr>
      <w:tr w:rsidR="00195BC1" w:rsidRPr="0049618F" w14:paraId="04F5AB5A" w14:textId="77777777" w:rsidTr="005351A5">
        <w:tc>
          <w:tcPr>
            <w:tcW w:w="15481" w:type="dxa"/>
            <w:gridSpan w:val="8"/>
            <w:tcBorders>
              <w:top w:val="single" w:sz="4" w:space="0" w:color="auto"/>
              <w:left w:val="single" w:sz="4" w:space="0" w:color="auto"/>
              <w:bottom w:val="single" w:sz="4" w:space="0" w:color="auto"/>
              <w:right w:val="single" w:sz="4" w:space="0" w:color="auto"/>
            </w:tcBorders>
          </w:tcPr>
          <w:p w14:paraId="4AACC437" w14:textId="77777777" w:rsidR="00195BC1" w:rsidRPr="0049618F" w:rsidRDefault="00195BC1" w:rsidP="00BE22E9">
            <w:pPr>
              <w:pStyle w:val="ConsPlusNormal"/>
              <w:tabs>
                <w:tab w:val="left" w:pos="14175"/>
              </w:tabs>
              <w:ind w:right="-172"/>
              <w:jc w:val="center"/>
              <w:rPr>
                <w:rFonts w:ascii="Times New Roman" w:hAnsi="Times New Roman"/>
                <w:b/>
                <w:bCs/>
                <w:sz w:val="16"/>
                <w:szCs w:val="16"/>
              </w:rPr>
            </w:pPr>
            <w:r w:rsidRPr="0049618F">
              <w:rPr>
                <w:rFonts w:ascii="Times New Roman" w:hAnsi="Times New Roman"/>
                <w:b/>
                <w:bCs/>
                <w:sz w:val="16"/>
                <w:szCs w:val="16"/>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p w14:paraId="68439D47" w14:textId="77777777" w:rsidR="00195BC1" w:rsidRPr="0049618F" w:rsidRDefault="00195BC1" w:rsidP="00BE22E9">
            <w:pPr>
              <w:pStyle w:val="ConsPlusNormal"/>
              <w:tabs>
                <w:tab w:val="left" w:pos="14175"/>
              </w:tabs>
              <w:ind w:right="-172"/>
              <w:jc w:val="both"/>
              <w:rPr>
                <w:rFonts w:ascii="Times New Roman" w:hAnsi="Times New Roman" w:cs="Times New Roman"/>
                <w:sz w:val="16"/>
                <w:szCs w:val="16"/>
              </w:rPr>
            </w:pPr>
          </w:p>
        </w:tc>
      </w:tr>
      <w:tr w:rsidR="00195BC1" w:rsidRPr="0049618F" w14:paraId="396186A4" w14:textId="77777777" w:rsidTr="005351A5">
        <w:tc>
          <w:tcPr>
            <w:tcW w:w="597" w:type="dxa"/>
            <w:gridSpan w:val="2"/>
            <w:tcBorders>
              <w:top w:val="single" w:sz="4" w:space="0" w:color="auto"/>
              <w:left w:val="single" w:sz="4" w:space="0" w:color="auto"/>
              <w:bottom w:val="single" w:sz="4" w:space="0" w:color="auto"/>
              <w:right w:val="single" w:sz="4" w:space="0" w:color="auto"/>
            </w:tcBorders>
          </w:tcPr>
          <w:p w14:paraId="75A13316" w14:textId="535F39EA" w:rsidR="00195BC1" w:rsidRPr="0049618F" w:rsidRDefault="00195BC1" w:rsidP="00BE22E9">
            <w:pPr>
              <w:pStyle w:val="ConsPlusNormal"/>
              <w:tabs>
                <w:tab w:val="left" w:pos="14175"/>
              </w:tabs>
              <w:ind w:right="-172"/>
              <w:jc w:val="center"/>
              <w:rPr>
                <w:rFonts w:ascii="Times New Roman" w:hAnsi="Times New Roman" w:cs="Times New Roman"/>
                <w:sz w:val="16"/>
                <w:szCs w:val="16"/>
              </w:rPr>
            </w:pPr>
            <w:r w:rsidRPr="0049618F">
              <w:rPr>
                <w:rFonts w:ascii="Times New Roman" w:hAnsi="Times New Roman" w:cs="Times New Roman"/>
                <w:sz w:val="16"/>
                <w:szCs w:val="16"/>
              </w:rPr>
              <w:t>12</w:t>
            </w:r>
          </w:p>
        </w:tc>
        <w:tc>
          <w:tcPr>
            <w:tcW w:w="2693" w:type="dxa"/>
            <w:tcBorders>
              <w:top w:val="single" w:sz="4" w:space="0" w:color="auto"/>
              <w:left w:val="single" w:sz="4" w:space="0" w:color="auto"/>
              <w:bottom w:val="single" w:sz="4" w:space="0" w:color="auto"/>
              <w:right w:val="single" w:sz="4" w:space="0" w:color="auto"/>
            </w:tcBorders>
          </w:tcPr>
          <w:p w14:paraId="073DB548" w14:textId="77777777" w:rsidR="00195BC1" w:rsidRPr="0049618F" w:rsidRDefault="00195BC1" w:rsidP="00BE22E9">
            <w:pPr>
              <w:tabs>
                <w:tab w:val="left" w:pos="43"/>
                <w:tab w:val="left" w:pos="14175"/>
              </w:tabs>
              <w:jc w:val="center"/>
              <w:rPr>
                <w:rFonts w:ascii="Times New Roman" w:eastAsia="Times New Roman" w:hAnsi="Times New Roman"/>
                <w:sz w:val="16"/>
                <w:szCs w:val="16"/>
              </w:rPr>
            </w:pPr>
            <w:r w:rsidRPr="0049618F">
              <w:rPr>
                <w:rFonts w:ascii="Times New Roman" w:eastAsia="Times New Roman" w:hAnsi="Times New Roman"/>
                <w:sz w:val="16"/>
                <w:szCs w:val="16"/>
              </w:rPr>
              <w:t>Прирост уровня безопасности людей на водных объектах, расположенных на территории Московской области</w:t>
            </w:r>
          </w:p>
          <w:p w14:paraId="4431D91D" w14:textId="77777777" w:rsidR="00195BC1" w:rsidRPr="0049618F" w:rsidRDefault="00195BC1" w:rsidP="00BE22E9">
            <w:pPr>
              <w:pStyle w:val="ConsPlusNormal"/>
              <w:tabs>
                <w:tab w:val="left" w:pos="14175"/>
              </w:tabs>
              <w:ind w:right="175"/>
              <w:jc w:val="both"/>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14:paraId="47630CC5" w14:textId="65603484" w:rsidR="00195BC1" w:rsidRPr="0049618F" w:rsidRDefault="00195BC1" w:rsidP="00BE22E9">
            <w:pPr>
              <w:pStyle w:val="ConsPlusNormal"/>
              <w:tabs>
                <w:tab w:val="left" w:pos="14175"/>
              </w:tabs>
              <w:ind w:right="-172"/>
              <w:jc w:val="both"/>
              <w:rPr>
                <w:rFonts w:ascii="Times New Roman" w:hAnsi="Times New Roman" w:cs="Times New Roman"/>
                <w:sz w:val="16"/>
                <w:szCs w:val="16"/>
              </w:rPr>
            </w:pPr>
            <w:r w:rsidRPr="0049618F">
              <w:rPr>
                <w:rFonts w:ascii="Times New Roman" w:hAnsi="Times New Roman"/>
                <w:sz w:val="16"/>
                <w:szCs w:val="16"/>
              </w:rPr>
              <w:t>процент</w:t>
            </w:r>
          </w:p>
        </w:tc>
        <w:tc>
          <w:tcPr>
            <w:tcW w:w="4819" w:type="dxa"/>
            <w:tcBorders>
              <w:top w:val="single" w:sz="4" w:space="0" w:color="auto"/>
              <w:left w:val="single" w:sz="4" w:space="0" w:color="auto"/>
              <w:bottom w:val="single" w:sz="4" w:space="0" w:color="auto"/>
              <w:right w:val="single" w:sz="4" w:space="0" w:color="auto"/>
            </w:tcBorders>
          </w:tcPr>
          <w:p w14:paraId="561291F9"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Значение показателя рассчитывается по формуле:</w:t>
            </w:r>
          </w:p>
          <w:p w14:paraId="2176E8C2" w14:textId="77777777" w:rsidR="00195BC1" w:rsidRPr="0049618F" w:rsidRDefault="00195BC1" w:rsidP="00BE22E9">
            <w:pPr>
              <w:tabs>
                <w:tab w:val="left" w:pos="14175"/>
              </w:tabs>
              <w:jc w:val="both"/>
              <w:rPr>
                <w:rFonts w:ascii="Times New Roman" w:eastAsia="Times New Roman" w:hAnsi="Times New Roman"/>
                <w:sz w:val="16"/>
                <w:szCs w:val="16"/>
              </w:rPr>
            </w:pPr>
          </w:p>
          <w:p w14:paraId="69CC1225"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V = F * 0,25 + H * 0,2 + P * 0,2 + J * 0,1 + G * 0,25, где</w:t>
            </w:r>
          </w:p>
          <w:p w14:paraId="54E11412" w14:textId="77777777" w:rsidR="00195BC1" w:rsidRPr="0049618F" w:rsidRDefault="00195BC1" w:rsidP="00BE22E9">
            <w:pPr>
              <w:tabs>
                <w:tab w:val="left" w:pos="14175"/>
              </w:tabs>
              <w:jc w:val="both"/>
              <w:rPr>
                <w:rFonts w:ascii="Times New Roman" w:eastAsia="Times New Roman" w:hAnsi="Times New Roman"/>
                <w:sz w:val="16"/>
                <w:szCs w:val="16"/>
              </w:rPr>
            </w:pPr>
          </w:p>
          <w:p w14:paraId="59CBCF54"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F – увеличение количества оборудованных безопасных мест отдыха у воды, расположенных</w:t>
            </w:r>
          </w:p>
          <w:p w14:paraId="7ADDACB8"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на территории муниципального образования Московской области, в том числе пляжей</w:t>
            </w:r>
          </w:p>
          <w:p w14:paraId="2537FB91"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в соответствии с </w:t>
            </w:r>
            <w:proofErr w:type="gramStart"/>
            <w:r w:rsidRPr="0049618F">
              <w:rPr>
                <w:rFonts w:ascii="Times New Roman" w:eastAsia="Times New Roman" w:hAnsi="Times New Roman"/>
                <w:sz w:val="16"/>
                <w:szCs w:val="16"/>
              </w:rPr>
              <w:t>требованиями  постановления</w:t>
            </w:r>
            <w:proofErr w:type="gramEnd"/>
            <w:r w:rsidRPr="0049618F">
              <w:rPr>
                <w:rFonts w:ascii="Times New Roman" w:eastAsia="Times New Roman" w:hAnsi="Times New Roman"/>
                <w:sz w:val="16"/>
                <w:szCs w:val="16"/>
              </w:rPr>
              <w:t xml:space="preserve"> Правительства Российской Федерации от 14.12.2006</w:t>
            </w:r>
          </w:p>
          <w:p w14:paraId="6FBAB2BA"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769 «О порядке утверждения правил охраны жизни людей на водных объектах», Национальный стандарт Российской Федерации ГОСТ Р 58737-2019</w:t>
            </w:r>
          </w:p>
          <w:p w14:paraId="68678D98" w14:textId="77777777" w:rsidR="00195BC1" w:rsidRPr="0049618F" w:rsidRDefault="00195BC1" w:rsidP="00BE22E9">
            <w:pPr>
              <w:tabs>
                <w:tab w:val="left" w:pos="14175"/>
              </w:tabs>
              <w:jc w:val="both"/>
              <w:rPr>
                <w:rFonts w:ascii="Times New Roman" w:eastAsia="Times New Roman" w:hAnsi="Times New Roman"/>
                <w:sz w:val="16"/>
                <w:szCs w:val="16"/>
              </w:rPr>
            </w:pPr>
          </w:p>
          <w:p w14:paraId="67AFDC27"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F = (L1 / L2 х 100) – 100% где</w:t>
            </w:r>
          </w:p>
          <w:p w14:paraId="609DBF80" w14:textId="77777777" w:rsidR="00195BC1" w:rsidRPr="0049618F" w:rsidRDefault="00195BC1" w:rsidP="00BE22E9">
            <w:pPr>
              <w:tabs>
                <w:tab w:val="left" w:pos="14175"/>
              </w:tabs>
              <w:jc w:val="both"/>
              <w:rPr>
                <w:rFonts w:ascii="Times New Roman" w:eastAsia="Times New Roman" w:hAnsi="Times New Roman"/>
                <w:sz w:val="16"/>
                <w:szCs w:val="16"/>
              </w:rPr>
            </w:pPr>
          </w:p>
          <w:p w14:paraId="1EC86A98"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w:t>
            </w:r>
            <w:proofErr w:type="gramStart"/>
            <w:r w:rsidRPr="0049618F">
              <w:rPr>
                <w:rFonts w:ascii="Times New Roman" w:eastAsia="Times New Roman" w:hAnsi="Times New Roman"/>
                <w:sz w:val="16"/>
                <w:szCs w:val="16"/>
              </w:rPr>
              <w:t>требованиями  постановления</w:t>
            </w:r>
            <w:proofErr w:type="gramEnd"/>
            <w:r w:rsidRPr="0049618F">
              <w:rPr>
                <w:rFonts w:ascii="Times New Roman" w:eastAsia="Times New Roman" w:hAnsi="Times New Roman"/>
                <w:sz w:val="16"/>
                <w:szCs w:val="16"/>
              </w:rPr>
              <w:t xml:space="preserve">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14:paraId="09ADFB93"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7298EC46" w14:textId="77777777" w:rsidR="00195BC1" w:rsidRPr="0049618F" w:rsidRDefault="00195BC1" w:rsidP="00BE22E9">
            <w:pPr>
              <w:tabs>
                <w:tab w:val="left" w:pos="14175"/>
              </w:tabs>
              <w:jc w:val="both"/>
              <w:rPr>
                <w:rFonts w:ascii="Times New Roman" w:eastAsia="Times New Roman" w:hAnsi="Times New Roman"/>
                <w:sz w:val="16"/>
                <w:szCs w:val="16"/>
              </w:rPr>
            </w:pPr>
          </w:p>
          <w:p w14:paraId="6FAD2A45"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H – Снижения количества происшествий </w:t>
            </w:r>
            <w:proofErr w:type="gramStart"/>
            <w:r w:rsidRPr="0049618F">
              <w:rPr>
                <w:rFonts w:ascii="Times New Roman" w:eastAsia="Times New Roman" w:hAnsi="Times New Roman"/>
                <w:sz w:val="16"/>
                <w:szCs w:val="16"/>
              </w:rPr>
              <w:t>на водных объектах</w:t>
            </w:r>
            <w:proofErr w:type="gramEnd"/>
            <w:r w:rsidRPr="0049618F">
              <w:rPr>
                <w:rFonts w:ascii="Times New Roman" w:eastAsia="Times New Roman" w:hAnsi="Times New Roman"/>
                <w:sz w:val="16"/>
                <w:szCs w:val="16"/>
              </w:rPr>
              <w:t xml:space="preserve"> расположенных на территории муниципального образования Московской области</w:t>
            </w:r>
          </w:p>
          <w:p w14:paraId="613B882F" w14:textId="77777777" w:rsidR="00195BC1" w:rsidRPr="0049618F" w:rsidRDefault="00195BC1" w:rsidP="00BE22E9">
            <w:pPr>
              <w:tabs>
                <w:tab w:val="left" w:pos="14175"/>
              </w:tabs>
              <w:jc w:val="both"/>
              <w:rPr>
                <w:rFonts w:ascii="Times New Roman" w:eastAsia="Times New Roman" w:hAnsi="Times New Roman"/>
                <w:sz w:val="16"/>
                <w:szCs w:val="16"/>
              </w:rPr>
            </w:pPr>
          </w:p>
          <w:p w14:paraId="43E45B4D"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Н = 100% </w:t>
            </w:r>
            <w:proofErr w:type="gramStart"/>
            <w:r w:rsidRPr="0049618F">
              <w:rPr>
                <w:rFonts w:ascii="Times New Roman" w:eastAsia="Times New Roman" w:hAnsi="Times New Roman"/>
                <w:sz w:val="16"/>
                <w:szCs w:val="16"/>
              </w:rPr>
              <w:t>–  (</w:t>
            </w:r>
            <w:proofErr w:type="gramEnd"/>
            <w:r w:rsidRPr="0049618F">
              <w:rPr>
                <w:rFonts w:ascii="Times New Roman" w:eastAsia="Times New Roman" w:hAnsi="Times New Roman"/>
                <w:sz w:val="16"/>
                <w:szCs w:val="16"/>
              </w:rPr>
              <w:t xml:space="preserve"> Z1 / Z2 х 100), где</w:t>
            </w:r>
          </w:p>
          <w:p w14:paraId="2A8F65DA" w14:textId="77777777" w:rsidR="00195BC1" w:rsidRPr="0049618F" w:rsidRDefault="00195BC1" w:rsidP="00BE22E9">
            <w:pPr>
              <w:tabs>
                <w:tab w:val="left" w:pos="14175"/>
              </w:tabs>
              <w:jc w:val="both"/>
              <w:rPr>
                <w:rFonts w:ascii="Times New Roman" w:eastAsia="Times New Roman" w:hAnsi="Times New Roman"/>
                <w:sz w:val="16"/>
                <w:szCs w:val="16"/>
              </w:rPr>
            </w:pPr>
          </w:p>
          <w:p w14:paraId="5A431D9B"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Z1 – количество происшествий на водных объектах </w:t>
            </w:r>
            <w:proofErr w:type="gramStart"/>
            <w:r w:rsidRPr="0049618F">
              <w:rPr>
                <w:rFonts w:ascii="Times New Roman" w:eastAsia="Times New Roman" w:hAnsi="Times New Roman"/>
                <w:sz w:val="16"/>
                <w:szCs w:val="16"/>
              </w:rPr>
              <w:t>на территории</w:t>
            </w:r>
            <w:proofErr w:type="gramEnd"/>
            <w:r w:rsidRPr="0049618F">
              <w:rPr>
                <w:rFonts w:ascii="Times New Roman" w:eastAsia="Times New Roman" w:hAnsi="Times New Roman"/>
                <w:sz w:val="16"/>
                <w:szCs w:val="16"/>
              </w:rPr>
              <w:t xml:space="preserve"> расположенных на территории муниципального образования Московской области за отчетный период времени;</w:t>
            </w:r>
          </w:p>
          <w:p w14:paraId="5BD3B31A"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Z2 – количество происшествий </w:t>
            </w:r>
            <w:proofErr w:type="gramStart"/>
            <w:r w:rsidRPr="0049618F">
              <w:rPr>
                <w:rFonts w:ascii="Times New Roman" w:eastAsia="Times New Roman" w:hAnsi="Times New Roman"/>
                <w:sz w:val="16"/>
                <w:szCs w:val="16"/>
              </w:rPr>
              <w:t>на водных объектах</w:t>
            </w:r>
            <w:proofErr w:type="gramEnd"/>
            <w:r w:rsidRPr="0049618F">
              <w:rPr>
                <w:rFonts w:ascii="Times New Roman" w:eastAsia="Times New Roman" w:hAnsi="Times New Roman"/>
                <w:sz w:val="16"/>
                <w:szCs w:val="16"/>
              </w:rPr>
              <w:t xml:space="preserve"> расположенных на территории муниципального образования Московской области </w:t>
            </w:r>
            <w:r w:rsidRPr="0049618F">
              <w:rPr>
                <w:rFonts w:ascii="Times New Roman" w:eastAsia="Times New Roman" w:hAnsi="Times New Roman"/>
                <w:sz w:val="16"/>
                <w:szCs w:val="16"/>
              </w:rPr>
              <w:lastRenderedPageBreak/>
              <w:t>за аналогичный отчетный период времени 2016 года (___ происшествий)</w:t>
            </w:r>
          </w:p>
          <w:p w14:paraId="638AC695" w14:textId="77777777" w:rsidR="00195BC1" w:rsidRPr="0049618F" w:rsidRDefault="00195BC1" w:rsidP="00BE22E9">
            <w:pPr>
              <w:tabs>
                <w:tab w:val="left" w:pos="14175"/>
              </w:tabs>
              <w:jc w:val="both"/>
              <w:rPr>
                <w:rFonts w:ascii="Times New Roman" w:eastAsia="Times New Roman" w:hAnsi="Times New Roman"/>
                <w:sz w:val="16"/>
                <w:szCs w:val="16"/>
              </w:rPr>
            </w:pPr>
          </w:p>
          <w:p w14:paraId="5DF12FAC"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P – снижение количества погибших, травмированных </w:t>
            </w:r>
            <w:proofErr w:type="gramStart"/>
            <w:r w:rsidRPr="0049618F">
              <w:rPr>
                <w:rFonts w:ascii="Times New Roman" w:eastAsia="Times New Roman" w:hAnsi="Times New Roman"/>
                <w:sz w:val="16"/>
                <w:szCs w:val="16"/>
              </w:rPr>
              <w:t>на водных объектах</w:t>
            </w:r>
            <w:proofErr w:type="gramEnd"/>
            <w:r w:rsidRPr="0049618F">
              <w:rPr>
                <w:rFonts w:ascii="Times New Roman" w:eastAsia="Times New Roman" w:hAnsi="Times New Roman"/>
                <w:sz w:val="16"/>
                <w:szCs w:val="16"/>
              </w:rPr>
              <w:t xml:space="preserve"> расположенных на территории муниципального образования Московской области </w:t>
            </w:r>
          </w:p>
          <w:p w14:paraId="08BEC8C2"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P = 100% </w:t>
            </w:r>
            <w:proofErr w:type="gramStart"/>
            <w:r w:rsidRPr="0049618F">
              <w:rPr>
                <w:rFonts w:ascii="Times New Roman" w:eastAsia="Times New Roman" w:hAnsi="Times New Roman"/>
                <w:sz w:val="16"/>
                <w:szCs w:val="16"/>
              </w:rPr>
              <w:t>–  (</w:t>
            </w:r>
            <w:proofErr w:type="gramEnd"/>
            <w:r w:rsidRPr="0049618F">
              <w:rPr>
                <w:rFonts w:ascii="Times New Roman" w:eastAsia="Times New Roman" w:hAnsi="Times New Roman"/>
                <w:sz w:val="16"/>
                <w:szCs w:val="16"/>
              </w:rPr>
              <w:t>E 1 / E 2 х 100), где</w:t>
            </w:r>
          </w:p>
          <w:p w14:paraId="1A2863D7" w14:textId="77777777" w:rsidR="00195BC1" w:rsidRPr="0049618F" w:rsidRDefault="00195BC1" w:rsidP="00BE22E9">
            <w:pPr>
              <w:tabs>
                <w:tab w:val="left" w:pos="14175"/>
              </w:tabs>
              <w:jc w:val="both"/>
              <w:rPr>
                <w:rFonts w:ascii="Times New Roman" w:eastAsia="Times New Roman" w:hAnsi="Times New Roman"/>
                <w:sz w:val="16"/>
                <w:szCs w:val="16"/>
              </w:rPr>
            </w:pPr>
          </w:p>
          <w:p w14:paraId="1A8AECC6"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E1 – количества погибших, травмированных </w:t>
            </w:r>
            <w:proofErr w:type="gramStart"/>
            <w:r w:rsidRPr="0049618F">
              <w:rPr>
                <w:rFonts w:ascii="Times New Roman" w:eastAsia="Times New Roman" w:hAnsi="Times New Roman"/>
                <w:sz w:val="16"/>
                <w:szCs w:val="16"/>
              </w:rPr>
              <w:t>на водных объектах</w:t>
            </w:r>
            <w:proofErr w:type="gramEnd"/>
            <w:r w:rsidRPr="0049618F">
              <w:rPr>
                <w:rFonts w:ascii="Times New Roman" w:eastAsia="Times New Roman" w:hAnsi="Times New Roman"/>
                <w:sz w:val="16"/>
                <w:szCs w:val="16"/>
              </w:rPr>
              <w:t xml:space="preserve"> расположенных на территории муниципального образования Московской области за отчетный период времени;</w:t>
            </w:r>
          </w:p>
          <w:p w14:paraId="5EAA2E36"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E2 – количества погибших, травмированных </w:t>
            </w:r>
            <w:proofErr w:type="gramStart"/>
            <w:r w:rsidRPr="0049618F">
              <w:rPr>
                <w:rFonts w:ascii="Times New Roman" w:eastAsia="Times New Roman" w:hAnsi="Times New Roman"/>
                <w:sz w:val="16"/>
                <w:szCs w:val="16"/>
              </w:rPr>
              <w:t>на водных объектах</w:t>
            </w:r>
            <w:proofErr w:type="gramEnd"/>
            <w:r w:rsidRPr="0049618F">
              <w:rPr>
                <w:rFonts w:ascii="Times New Roman" w:eastAsia="Times New Roman" w:hAnsi="Times New Roman"/>
                <w:sz w:val="16"/>
                <w:szCs w:val="16"/>
              </w:rPr>
              <w:t xml:space="preserve"> расположенных на территории муниципального образования Московской области за аналогичный отчетный период 2016 года (_____ чел.)</w:t>
            </w:r>
          </w:p>
          <w:p w14:paraId="41BBB5FE" w14:textId="77777777" w:rsidR="00195BC1" w:rsidRPr="0049618F" w:rsidRDefault="00195BC1" w:rsidP="00BE22E9">
            <w:pPr>
              <w:tabs>
                <w:tab w:val="left" w:pos="14175"/>
              </w:tabs>
              <w:jc w:val="both"/>
              <w:rPr>
                <w:rFonts w:ascii="Times New Roman" w:eastAsia="Times New Roman" w:hAnsi="Times New Roman"/>
                <w:sz w:val="16"/>
                <w:szCs w:val="16"/>
              </w:rPr>
            </w:pPr>
          </w:p>
          <w:p w14:paraId="5941AC16"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J – Снижение количества утонувших жителей муниципального образования Московской области</w:t>
            </w:r>
          </w:p>
          <w:p w14:paraId="4773A787"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J = 100% – (F 1 / F 2 х 100), где</w:t>
            </w:r>
          </w:p>
          <w:p w14:paraId="3AEEB039"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F 1 – количества утонувших жителей муниципального образования Московской области за отчетный период времени;</w:t>
            </w:r>
          </w:p>
          <w:p w14:paraId="71EB4DCD"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F 2 – количества утонувших жителей муниципального образования Московской области за аналогичный отчетный период 2016 года (_____ чел.)</w:t>
            </w:r>
          </w:p>
          <w:p w14:paraId="6B149C2B" w14:textId="77777777" w:rsidR="00195BC1" w:rsidRPr="0049618F" w:rsidRDefault="00195BC1" w:rsidP="00BE22E9">
            <w:pPr>
              <w:tabs>
                <w:tab w:val="left" w:pos="14175"/>
              </w:tabs>
              <w:jc w:val="both"/>
              <w:rPr>
                <w:rFonts w:ascii="Times New Roman" w:eastAsia="Times New Roman" w:hAnsi="Times New Roman"/>
                <w:sz w:val="16"/>
                <w:szCs w:val="16"/>
              </w:rPr>
            </w:pPr>
          </w:p>
          <w:p w14:paraId="10B810A4"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G – </w:t>
            </w:r>
            <w:proofErr w:type="gramStart"/>
            <w:r w:rsidRPr="0049618F">
              <w:rPr>
                <w:rFonts w:ascii="Times New Roman" w:eastAsia="Times New Roman" w:hAnsi="Times New Roman"/>
                <w:sz w:val="16"/>
                <w:szCs w:val="16"/>
              </w:rPr>
              <w:t>увеличение количества несовершеннолетних</w:t>
            </w:r>
            <w:proofErr w:type="gramEnd"/>
            <w:r w:rsidRPr="0049618F">
              <w:rPr>
                <w:rFonts w:ascii="Times New Roman" w:eastAsia="Times New Roman" w:hAnsi="Times New Roman"/>
                <w:sz w:val="16"/>
                <w:szCs w:val="16"/>
              </w:rPr>
              <w:t xml:space="preserve"> прошедших подготовку (обучение) приемам само спасения, оказания первой помощи при утоплении и правилам поведения на воде</w:t>
            </w:r>
          </w:p>
          <w:p w14:paraId="0063102A"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G = (N 1 / N 2 х 100) – 100%, где</w:t>
            </w:r>
          </w:p>
          <w:p w14:paraId="736FD1A7" w14:textId="77777777" w:rsidR="00195BC1" w:rsidRPr="0049618F" w:rsidRDefault="00195BC1" w:rsidP="00BE22E9">
            <w:pPr>
              <w:tabs>
                <w:tab w:val="left" w:pos="14175"/>
              </w:tabs>
              <w:jc w:val="both"/>
              <w:rPr>
                <w:rFonts w:ascii="Times New Roman" w:eastAsia="Times New Roman" w:hAnsi="Times New Roman"/>
                <w:sz w:val="16"/>
                <w:szCs w:val="16"/>
              </w:rPr>
            </w:pPr>
          </w:p>
          <w:p w14:paraId="23CAEEEE"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N 1 – </w:t>
            </w:r>
            <w:proofErr w:type="gramStart"/>
            <w:r w:rsidRPr="0049618F">
              <w:rPr>
                <w:rFonts w:ascii="Times New Roman" w:eastAsia="Times New Roman" w:hAnsi="Times New Roman"/>
                <w:sz w:val="16"/>
                <w:szCs w:val="16"/>
              </w:rPr>
              <w:t>количество несовершеннолетних</w:t>
            </w:r>
            <w:proofErr w:type="gramEnd"/>
            <w:r w:rsidRPr="0049618F">
              <w:rPr>
                <w:rFonts w:ascii="Times New Roman" w:eastAsia="Times New Roman" w:hAnsi="Times New Roman"/>
                <w:sz w:val="16"/>
                <w:szCs w:val="16"/>
              </w:rPr>
              <w:t xml:space="preserve">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3B3CDAAE" w14:textId="77777777" w:rsidR="00195BC1" w:rsidRPr="0049618F" w:rsidRDefault="00195BC1" w:rsidP="00BE22E9">
            <w:pPr>
              <w:tabs>
                <w:tab w:val="left" w:pos="14175"/>
              </w:tabs>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N 2 – </w:t>
            </w:r>
            <w:proofErr w:type="gramStart"/>
            <w:r w:rsidRPr="0049618F">
              <w:rPr>
                <w:rFonts w:ascii="Times New Roman" w:eastAsia="Times New Roman" w:hAnsi="Times New Roman"/>
                <w:sz w:val="16"/>
                <w:szCs w:val="16"/>
              </w:rPr>
              <w:t>количество несовершеннолетних</w:t>
            </w:r>
            <w:proofErr w:type="gramEnd"/>
            <w:r w:rsidRPr="0049618F">
              <w:rPr>
                <w:rFonts w:ascii="Times New Roman" w:eastAsia="Times New Roman" w:hAnsi="Times New Roman"/>
                <w:sz w:val="16"/>
                <w:szCs w:val="16"/>
              </w:rPr>
              <w:t xml:space="preserve">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3DEDB63C" w14:textId="289E2439" w:rsidR="00195BC1" w:rsidRPr="0049618F" w:rsidRDefault="00195BC1" w:rsidP="00BE22E9">
            <w:pPr>
              <w:pStyle w:val="ConsPlusNormal"/>
              <w:tabs>
                <w:tab w:val="left" w:pos="14175"/>
              </w:tabs>
              <w:ind w:right="62"/>
              <w:jc w:val="both"/>
              <w:rPr>
                <w:rFonts w:ascii="Times New Roman" w:hAnsi="Times New Roman" w:cs="Times New Roman"/>
                <w:sz w:val="16"/>
                <w:szCs w:val="16"/>
              </w:rPr>
            </w:pPr>
            <w:r w:rsidRPr="0049618F">
              <w:rPr>
                <w:rFonts w:ascii="Times New Roman" w:hAnsi="Times New Roman"/>
                <w:sz w:val="16"/>
                <w:szCs w:val="16"/>
              </w:rPr>
              <w:t>При расчете показателя учитываются коэффициенты степени влияния составляющего показателя на достижение макропоказателя в целом.</w:t>
            </w:r>
          </w:p>
        </w:tc>
        <w:tc>
          <w:tcPr>
            <w:tcW w:w="4295" w:type="dxa"/>
            <w:gridSpan w:val="2"/>
            <w:tcBorders>
              <w:top w:val="single" w:sz="4" w:space="0" w:color="auto"/>
              <w:left w:val="single" w:sz="4" w:space="0" w:color="auto"/>
              <w:bottom w:val="single" w:sz="4" w:space="0" w:color="auto"/>
              <w:right w:val="single" w:sz="4" w:space="0" w:color="auto"/>
            </w:tcBorders>
          </w:tcPr>
          <w:p w14:paraId="5382529A" w14:textId="77777777" w:rsidR="00C765CA" w:rsidRPr="0049618F" w:rsidRDefault="00C765CA" w:rsidP="00C765CA">
            <w:pPr>
              <w:jc w:val="both"/>
              <w:rPr>
                <w:rFonts w:ascii="Times New Roman" w:eastAsia="Times New Roman" w:hAnsi="Times New Roman"/>
                <w:sz w:val="16"/>
                <w:szCs w:val="16"/>
              </w:rPr>
            </w:pPr>
            <w:r w:rsidRPr="0049618F">
              <w:rPr>
                <w:rFonts w:ascii="Times New Roman" w:eastAsia="Times New Roman" w:hAnsi="Times New Roman"/>
                <w:sz w:val="16"/>
                <w:szCs w:val="16"/>
              </w:rPr>
              <w:lastRenderedPageBreak/>
              <w:t>По итогам мониторинга. Ста</w:t>
            </w:r>
            <w:r w:rsidRPr="0049618F">
              <w:rPr>
                <w:rFonts w:ascii="Times New Roman" w:eastAsia="Times New Roman" w:hAnsi="Times New Roman"/>
                <w:sz w:val="16"/>
                <w:szCs w:val="16"/>
              </w:rPr>
              <w:softHyphen/>
              <w:t xml:space="preserve">тистические данные по количеству утонувших на водных объектах </w:t>
            </w:r>
            <w:r w:rsidRPr="0049618F">
              <w:rPr>
                <w:rFonts w:ascii="Times New Roman" w:eastAsia="Times New Roman" w:hAnsi="Times New Roman"/>
                <w:sz w:val="16"/>
                <w:szCs w:val="16"/>
              </w:rPr>
              <w:br/>
              <w:t>согласно статистическим сведениям, официально опубли</w:t>
            </w:r>
            <w:r w:rsidRPr="0049618F">
              <w:rPr>
                <w:rFonts w:ascii="Times New Roman" w:eastAsia="Times New Roman" w:hAnsi="Times New Roman"/>
                <w:sz w:val="16"/>
                <w:szCs w:val="16"/>
              </w:rPr>
              <w:softHyphen/>
              <w:t>кованным территориальным органом федеральной службы Государственной статистики по Московской области на расчетный период.</w:t>
            </w:r>
          </w:p>
          <w:p w14:paraId="49A7BAB5" w14:textId="77777777" w:rsidR="00C765CA" w:rsidRPr="0049618F" w:rsidRDefault="00C765CA" w:rsidP="00C765CA">
            <w:pPr>
              <w:jc w:val="both"/>
              <w:rPr>
                <w:rFonts w:ascii="Times New Roman" w:eastAsia="Times New Roman" w:hAnsi="Times New Roman"/>
                <w:sz w:val="16"/>
                <w:szCs w:val="16"/>
              </w:rPr>
            </w:pPr>
            <w:r w:rsidRPr="0049618F">
              <w:rPr>
                <w:rFonts w:ascii="Times New Roman" w:eastAsia="Times New Roman" w:hAnsi="Times New Roman"/>
                <w:sz w:val="16"/>
                <w:szCs w:val="16"/>
              </w:rPr>
              <w:t>Постановление Правительства Московской области от 28.09.2007 № 732/21 «О Правилах охраны жизни людей на водных объектах в Московской области»</w:t>
            </w:r>
          </w:p>
          <w:p w14:paraId="42B286A6" w14:textId="77777777" w:rsidR="00C765CA" w:rsidRPr="0049618F" w:rsidRDefault="00C765CA" w:rsidP="00C765CA">
            <w:pPr>
              <w:jc w:val="both"/>
              <w:rPr>
                <w:rFonts w:ascii="Times New Roman" w:eastAsia="Times New Roman" w:hAnsi="Times New Roman"/>
                <w:sz w:val="16"/>
                <w:szCs w:val="16"/>
              </w:rPr>
            </w:pPr>
            <w:r w:rsidRPr="0049618F">
              <w:rPr>
                <w:rFonts w:ascii="Times New Roman" w:eastAsia="Times New Roman" w:hAnsi="Times New Roman"/>
                <w:sz w:val="16"/>
                <w:szCs w:val="16"/>
              </w:rPr>
              <w:t>«Водный кодекс Российской Федерации» от 03.06.2006 № 74-ФЗ.</w:t>
            </w:r>
          </w:p>
          <w:p w14:paraId="55E4606D" w14:textId="77777777" w:rsidR="00C765CA" w:rsidRPr="0049618F" w:rsidRDefault="00C765CA" w:rsidP="00C765CA">
            <w:pPr>
              <w:jc w:val="both"/>
              <w:rPr>
                <w:rFonts w:ascii="Times New Roman" w:eastAsia="Times New Roman" w:hAnsi="Times New Roman"/>
                <w:sz w:val="16"/>
                <w:szCs w:val="16"/>
              </w:rPr>
            </w:pPr>
          </w:p>
          <w:p w14:paraId="3554126F" w14:textId="77777777" w:rsidR="00C765CA" w:rsidRPr="0049618F" w:rsidRDefault="00C765CA" w:rsidP="00C765CA">
            <w:pPr>
              <w:jc w:val="both"/>
              <w:rPr>
                <w:rFonts w:ascii="Times New Roman" w:eastAsia="Times New Roman" w:hAnsi="Times New Roman"/>
                <w:sz w:val="16"/>
                <w:szCs w:val="16"/>
              </w:rPr>
            </w:pPr>
            <w:r w:rsidRPr="0049618F">
              <w:rPr>
                <w:rFonts w:ascii="Times New Roman" w:eastAsia="Times New Roman" w:hAnsi="Times New Roman"/>
                <w:sz w:val="16"/>
                <w:szCs w:val="16"/>
              </w:rPr>
              <w:t xml:space="preserve">По итогам мониторинга. </w:t>
            </w:r>
          </w:p>
          <w:p w14:paraId="7554082F" w14:textId="77777777" w:rsidR="00C765CA" w:rsidRPr="0049618F" w:rsidRDefault="00C765CA" w:rsidP="00C765CA">
            <w:pPr>
              <w:jc w:val="both"/>
              <w:rPr>
                <w:rFonts w:ascii="Times New Roman" w:eastAsia="Times New Roman" w:hAnsi="Times New Roman"/>
                <w:sz w:val="16"/>
                <w:szCs w:val="16"/>
              </w:rPr>
            </w:pPr>
            <w:r w:rsidRPr="0049618F">
              <w:rPr>
                <w:rFonts w:ascii="Times New Roman" w:eastAsia="Times New Roman" w:hAnsi="Times New Roman"/>
                <w:sz w:val="16"/>
                <w:szCs w:val="16"/>
              </w:rPr>
              <w:t>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33CAE770" w14:textId="77777777" w:rsidR="00C765CA" w:rsidRPr="0049618F" w:rsidRDefault="00C765CA" w:rsidP="00C765CA">
            <w:pPr>
              <w:jc w:val="both"/>
              <w:rPr>
                <w:rFonts w:ascii="Times New Roman" w:eastAsia="Times New Roman" w:hAnsi="Times New Roman"/>
                <w:sz w:val="16"/>
                <w:szCs w:val="16"/>
              </w:rPr>
            </w:pPr>
          </w:p>
          <w:p w14:paraId="6374FF60" w14:textId="0A1D90FA" w:rsidR="00C765CA" w:rsidRPr="0049618F" w:rsidRDefault="00C765CA" w:rsidP="00C765CA">
            <w:pPr>
              <w:tabs>
                <w:tab w:val="left" w:pos="14175"/>
              </w:tabs>
              <w:ind w:firstLine="550"/>
              <w:jc w:val="both"/>
              <w:rPr>
                <w:rFonts w:ascii="Times New Roman" w:eastAsia="Times New Roman" w:hAnsi="Times New Roman"/>
                <w:sz w:val="16"/>
                <w:szCs w:val="16"/>
              </w:rPr>
            </w:pPr>
            <w:r w:rsidRPr="0049618F">
              <w:rPr>
                <w:rFonts w:ascii="Times New Roman" w:eastAsia="Times New Roman" w:hAnsi="Times New Roman"/>
                <w:sz w:val="16"/>
                <w:szCs w:val="16"/>
              </w:rPr>
              <w:t>Обучение организуется в соот</w:t>
            </w:r>
            <w:r w:rsidRPr="0049618F">
              <w:rPr>
                <w:rFonts w:ascii="Times New Roman" w:eastAsia="Times New Roman" w:hAnsi="Times New Roman"/>
                <w:sz w:val="16"/>
                <w:szCs w:val="16"/>
              </w:rPr>
              <w:softHyphen/>
              <w:t>ветствии с требованиями федераль</w:t>
            </w:r>
            <w:r w:rsidRPr="0049618F">
              <w:rPr>
                <w:rFonts w:ascii="Times New Roman" w:eastAsia="Times New Roman" w:hAnsi="Times New Roman"/>
                <w:sz w:val="16"/>
                <w:szCs w:val="16"/>
              </w:rPr>
              <w:softHyphen/>
              <w:t xml:space="preserve">ных законов от 12.02.1998 № 28-ФЗ «О гражданской обороне» и от 21.12.1994 № 68-ФЗ «О защите населения и территорий </w:t>
            </w:r>
            <w:r w:rsidRPr="0049618F">
              <w:rPr>
                <w:rFonts w:ascii="Times New Roman" w:eastAsia="Times New Roman" w:hAnsi="Times New Roman"/>
                <w:sz w:val="16"/>
                <w:szCs w:val="16"/>
              </w:rPr>
              <w:br/>
              <w:t>от чрезвычайных ситуаций природного и техногенного характера», постановлений Правительства Российской Федера</w:t>
            </w:r>
            <w:r w:rsidRPr="0049618F">
              <w:rPr>
                <w:rFonts w:ascii="Times New Roman" w:eastAsia="Times New Roman" w:hAnsi="Times New Roman"/>
                <w:sz w:val="16"/>
                <w:szCs w:val="16"/>
              </w:rPr>
              <w:softHyphen/>
              <w:t>ции от 04.09.2003 № 547«О под</w:t>
            </w:r>
            <w:r w:rsidRPr="0049618F">
              <w:rPr>
                <w:rFonts w:ascii="Times New Roman" w:eastAsia="Times New Roman" w:hAnsi="Times New Roman"/>
                <w:sz w:val="16"/>
                <w:szCs w:val="16"/>
              </w:rPr>
              <w:softHyphen/>
              <w:t>готовке населения в области защиты от чрезвычайных ситуаций при</w:t>
            </w:r>
            <w:r w:rsidRPr="0049618F">
              <w:rPr>
                <w:rFonts w:ascii="Times New Roman" w:eastAsia="Times New Roman" w:hAnsi="Times New Roman"/>
                <w:sz w:val="16"/>
                <w:szCs w:val="16"/>
              </w:rPr>
              <w:softHyphen/>
              <w:t xml:space="preserve">родного и </w:t>
            </w:r>
            <w:proofErr w:type="spellStart"/>
            <w:r w:rsidRPr="0049618F">
              <w:rPr>
                <w:rFonts w:ascii="Times New Roman" w:eastAsia="Times New Roman" w:hAnsi="Times New Roman"/>
                <w:sz w:val="16"/>
                <w:szCs w:val="16"/>
              </w:rPr>
              <w:t>ттех</w:t>
            </w:r>
            <w:r w:rsidRPr="0049618F">
              <w:rPr>
                <w:rFonts w:ascii="Times New Roman" w:eastAsia="Times New Roman" w:hAnsi="Times New Roman"/>
                <w:sz w:val="16"/>
                <w:szCs w:val="16"/>
              </w:rPr>
              <w:softHyphen/>
              <w:t>ногенного</w:t>
            </w:r>
            <w:proofErr w:type="spellEnd"/>
            <w:r w:rsidRPr="0049618F">
              <w:rPr>
                <w:rFonts w:ascii="Times New Roman" w:eastAsia="Times New Roman" w:hAnsi="Times New Roman"/>
                <w:sz w:val="16"/>
                <w:szCs w:val="16"/>
              </w:rPr>
              <w:t xml:space="preserve"> характера» и</w:t>
            </w:r>
            <w:r w:rsidRPr="0049618F">
              <w:rPr>
                <w:rFonts w:ascii="Times New Roman" w:eastAsia="Times New Roman" w:hAnsi="Times New Roman"/>
                <w:sz w:val="16"/>
                <w:szCs w:val="16"/>
              </w:rPr>
              <w:br/>
              <w:t xml:space="preserve"> от 02.11.2000 № 841 </w:t>
            </w:r>
            <w:r w:rsidRPr="0049618F">
              <w:rPr>
                <w:rFonts w:ascii="Times New Roman" w:eastAsia="Times New Roman" w:hAnsi="Times New Roman"/>
                <w:sz w:val="16"/>
                <w:szCs w:val="16"/>
              </w:rPr>
              <w:br/>
              <w:t xml:space="preserve">«Об утверждении Положения </w:t>
            </w:r>
            <w:r w:rsidRPr="0049618F">
              <w:rPr>
                <w:rFonts w:ascii="Times New Roman" w:eastAsia="Times New Roman" w:hAnsi="Times New Roman"/>
                <w:sz w:val="16"/>
                <w:szCs w:val="16"/>
              </w:rPr>
              <w:br/>
              <w:t>об организации обучения населения в области граж</w:t>
            </w:r>
            <w:r w:rsidRPr="0049618F">
              <w:rPr>
                <w:rFonts w:ascii="Times New Roman" w:eastAsia="Times New Roman" w:hAnsi="Times New Roman"/>
                <w:sz w:val="16"/>
                <w:szCs w:val="16"/>
              </w:rPr>
              <w:softHyphen/>
              <w:t>данской обороны», приказов и указаний Министерства Российской Федерации по делам гражданской обороны, чрезвы</w:t>
            </w:r>
            <w:r w:rsidRPr="0049618F">
              <w:rPr>
                <w:rFonts w:ascii="Times New Roman" w:eastAsia="Times New Roman" w:hAnsi="Times New Roman"/>
                <w:sz w:val="16"/>
                <w:szCs w:val="16"/>
              </w:rPr>
              <w:softHyphen/>
              <w:t xml:space="preserve">чайным ситуациям и ликвидации последствий стихийных бедствий </w:t>
            </w:r>
            <w:r w:rsidRPr="0049618F">
              <w:rPr>
                <w:rFonts w:ascii="Times New Roman" w:eastAsia="Times New Roman" w:hAnsi="Times New Roman"/>
                <w:sz w:val="16"/>
                <w:szCs w:val="16"/>
              </w:rPr>
              <w:br/>
              <w:t>и осуществляется по месту работы</w:t>
            </w:r>
          </w:p>
        </w:tc>
        <w:tc>
          <w:tcPr>
            <w:tcW w:w="1659" w:type="dxa"/>
            <w:tcBorders>
              <w:top w:val="single" w:sz="4" w:space="0" w:color="auto"/>
              <w:left w:val="single" w:sz="4" w:space="0" w:color="auto"/>
              <w:bottom w:val="single" w:sz="4" w:space="0" w:color="auto"/>
              <w:right w:val="single" w:sz="4" w:space="0" w:color="auto"/>
            </w:tcBorders>
          </w:tcPr>
          <w:p w14:paraId="1A75EF14" w14:textId="6FE73272" w:rsidR="00195BC1" w:rsidRPr="0049618F" w:rsidRDefault="00195BC1" w:rsidP="00BE22E9">
            <w:pPr>
              <w:pStyle w:val="ConsPlusNormal"/>
              <w:tabs>
                <w:tab w:val="left" w:pos="14175"/>
              </w:tabs>
              <w:ind w:right="-172"/>
              <w:jc w:val="both"/>
              <w:rPr>
                <w:rFonts w:ascii="Times New Roman" w:hAnsi="Times New Roman" w:cs="Times New Roman"/>
                <w:sz w:val="16"/>
                <w:szCs w:val="16"/>
              </w:rPr>
            </w:pPr>
            <w:r w:rsidRPr="0049618F">
              <w:rPr>
                <w:rFonts w:ascii="Times New Roman" w:hAnsi="Times New Roman" w:cs="Times New Roman"/>
                <w:sz w:val="16"/>
                <w:szCs w:val="16"/>
              </w:rPr>
              <w:t>Ежеквартально</w:t>
            </w:r>
          </w:p>
        </w:tc>
      </w:tr>
    </w:tbl>
    <w:p w14:paraId="278A43D4" w14:textId="7B818738" w:rsidR="0024781F" w:rsidRDefault="0024781F" w:rsidP="00BE22E9">
      <w:pPr>
        <w:pStyle w:val="a3"/>
        <w:tabs>
          <w:tab w:val="left" w:pos="14175"/>
        </w:tabs>
        <w:jc w:val="both"/>
        <w:rPr>
          <w:rFonts w:ascii="Times New Roman" w:hAnsi="Times New Roman"/>
          <w:b/>
          <w:sz w:val="16"/>
          <w:szCs w:val="16"/>
        </w:rPr>
      </w:pPr>
    </w:p>
    <w:p w14:paraId="332D6090" w14:textId="6EDE3978" w:rsidR="00657279" w:rsidRDefault="00657279" w:rsidP="00BE22E9">
      <w:pPr>
        <w:pStyle w:val="a3"/>
        <w:tabs>
          <w:tab w:val="left" w:pos="14175"/>
        </w:tabs>
        <w:jc w:val="both"/>
        <w:rPr>
          <w:rFonts w:ascii="Times New Roman" w:hAnsi="Times New Roman"/>
          <w:b/>
          <w:sz w:val="16"/>
          <w:szCs w:val="16"/>
        </w:rPr>
      </w:pPr>
    </w:p>
    <w:p w14:paraId="5E4FA388" w14:textId="30418AD3" w:rsidR="00657279" w:rsidRDefault="00657279" w:rsidP="00BE22E9">
      <w:pPr>
        <w:pStyle w:val="a3"/>
        <w:tabs>
          <w:tab w:val="left" w:pos="14175"/>
        </w:tabs>
        <w:jc w:val="both"/>
        <w:rPr>
          <w:rFonts w:ascii="Times New Roman" w:hAnsi="Times New Roman"/>
          <w:b/>
          <w:sz w:val="16"/>
          <w:szCs w:val="16"/>
        </w:rPr>
      </w:pPr>
    </w:p>
    <w:p w14:paraId="5D778223" w14:textId="4CC86F7A" w:rsidR="00657279" w:rsidRDefault="00657279" w:rsidP="00BE22E9">
      <w:pPr>
        <w:pStyle w:val="a3"/>
        <w:tabs>
          <w:tab w:val="left" w:pos="14175"/>
        </w:tabs>
        <w:jc w:val="both"/>
        <w:rPr>
          <w:rFonts w:ascii="Times New Roman" w:hAnsi="Times New Roman"/>
          <w:b/>
          <w:sz w:val="16"/>
          <w:szCs w:val="16"/>
        </w:rPr>
      </w:pPr>
    </w:p>
    <w:p w14:paraId="40697157" w14:textId="282DDE2A" w:rsidR="00657279" w:rsidRDefault="00657279" w:rsidP="00BE22E9">
      <w:pPr>
        <w:pStyle w:val="a3"/>
        <w:tabs>
          <w:tab w:val="left" w:pos="14175"/>
        </w:tabs>
        <w:jc w:val="both"/>
        <w:rPr>
          <w:rFonts w:ascii="Times New Roman" w:hAnsi="Times New Roman"/>
          <w:b/>
          <w:sz w:val="16"/>
          <w:szCs w:val="16"/>
        </w:rPr>
      </w:pPr>
    </w:p>
    <w:p w14:paraId="02B0B6A5" w14:textId="505B930F" w:rsidR="00657279" w:rsidRDefault="00657279" w:rsidP="00BE22E9">
      <w:pPr>
        <w:pStyle w:val="a3"/>
        <w:tabs>
          <w:tab w:val="left" w:pos="14175"/>
        </w:tabs>
        <w:jc w:val="both"/>
        <w:rPr>
          <w:rFonts w:ascii="Times New Roman" w:hAnsi="Times New Roman"/>
          <w:b/>
          <w:sz w:val="16"/>
          <w:szCs w:val="16"/>
        </w:rPr>
      </w:pPr>
    </w:p>
    <w:p w14:paraId="64258C5A" w14:textId="0F864ABD" w:rsidR="00657279" w:rsidRDefault="00657279" w:rsidP="00BE22E9">
      <w:pPr>
        <w:pStyle w:val="a3"/>
        <w:tabs>
          <w:tab w:val="left" w:pos="14175"/>
        </w:tabs>
        <w:jc w:val="both"/>
        <w:rPr>
          <w:rFonts w:ascii="Times New Roman" w:hAnsi="Times New Roman"/>
          <w:b/>
          <w:sz w:val="16"/>
          <w:szCs w:val="16"/>
        </w:rPr>
      </w:pPr>
    </w:p>
    <w:p w14:paraId="2DEDF9AC" w14:textId="1D8FFA20" w:rsidR="00657279" w:rsidRDefault="00657279" w:rsidP="00BE22E9">
      <w:pPr>
        <w:pStyle w:val="a3"/>
        <w:tabs>
          <w:tab w:val="left" w:pos="14175"/>
        </w:tabs>
        <w:jc w:val="both"/>
        <w:rPr>
          <w:rFonts w:ascii="Times New Roman" w:hAnsi="Times New Roman"/>
          <w:b/>
          <w:sz w:val="16"/>
          <w:szCs w:val="16"/>
        </w:rPr>
      </w:pPr>
    </w:p>
    <w:p w14:paraId="377B71C5" w14:textId="15C86BBC" w:rsidR="00657279" w:rsidRDefault="00657279" w:rsidP="00BE22E9">
      <w:pPr>
        <w:pStyle w:val="a3"/>
        <w:tabs>
          <w:tab w:val="left" w:pos="14175"/>
        </w:tabs>
        <w:jc w:val="both"/>
        <w:rPr>
          <w:rFonts w:ascii="Times New Roman" w:hAnsi="Times New Roman"/>
          <w:b/>
          <w:sz w:val="16"/>
          <w:szCs w:val="16"/>
        </w:rPr>
      </w:pPr>
    </w:p>
    <w:p w14:paraId="44D9C49E" w14:textId="7158B983" w:rsidR="00657279" w:rsidRDefault="00657279" w:rsidP="00BE22E9">
      <w:pPr>
        <w:pStyle w:val="a3"/>
        <w:tabs>
          <w:tab w:val="left" w:pos="14175"/>
        </w:tabs>
        <w:jc w:val="both"/>
        <w:rPr>
          <w:rFonts w:ascii="Times New Roman" w:hAnsi="Times New Roman"/>
          <w:b/>
          <w:sz w:val="16"/>
          <w:szCs w:val="16"/>
        </w:rPr>
      </w:pPr>
    </w:p>
    <w:p w14:paraId="73D1C7CE" w14:textId="51EB155B" w:rsidR="00657279" w:rsidRDefault="00657279" w:rsidP="00BE22E9">
      <w:pPr>
        <w:pStyle w:val="a3"/>
        <w:tabs>
          <w:tab w:val="left" w:pos="14175"/>
        </w:tabs>
        <w:jc w:val="both"/>
        <w:rPr>
          <w:rFonts w:ascii="Times New Roman" w:hAnsi="Times New Roman"/>
          <w:b/>
          <w:sz w:val="16"/>
          <w:szCs w:val="16"/>
        </w:rPr>
      </w:pPr>
    </w:p>
    <w:p w14:paraId="429F3713" w14:textId="7110A6C5" w:rsidR="00657279" w:rsidRDefault="00657279" w:rsidP="00BE22E9">
      <w:pPr>
        <w:pStyle w:val="a3"/>
        <w:tabs>
          <w:tab w:val="left" w:pos="14175"/>
        </w:tabs>
        <w:jc w:val="both"/>
        <w:rPr>
          <w:rFonts w:ascii="Times New Roman" w:hAnsi="Times New Roman"/>
          <w:b/>
          <w:sz w:val="16"/>
          <w:szCs w:val="16"/>
        </w:rPr>
      </w:pPr>
    </w:p>
    <w:p w14:paraId="26DACFB9" w14:textId="335FC54C" w:rsidR="00657279" w:rsidRDefault="00657279" w:rsidP="00BE22E9">
      <w:pPr>
        <w:pStyle w:val="a3"/>
        <w:tabs>
          <w:tab w:val="left" w:pos="14175"/>
        </w:tabs>
        <w:jc w:val="both"/>
        <w:rPr>
          <w:rFonts w:ascii="Times New Roman" w:hAnsi="Times New Roman"/>
          <w:b/>
          <w:sz w:val="16"/>
          <w:szCs w:val="16"/>
        </w:rPr>
      </w:pPr>
    </w:p>
    <w:p w14:paraId="7C20CD52" w14:textId="77777777" w:rsidR="00657279" w:rsidRPr="0049618F" w:rsidRDefault="00657279" w:rsidP="00BE22E9">
      <w:pPr>
        <w:pStyle w:val="a3"/>
        <w:tabs>
          <w:tab w:val="left" w:pos="14175"/>
        </w:tabs>
        <w:jc w:val="both"/>
        <w:rPr>
          <w:rFonts w:ascii="Times New Roman" w:hAnsi="Times New Roman"/>
          <w:b/>
          <w:sz w:val="16"/>
          <w:szCs w:val="16"/>
        </w:rPr>
      </w:pPr>
    </w:p>
    <w:p w14:paraId="386944AA" w14:textId="6C3D01F8" w:rsidR="00B55759" w:rsidRPr="0049618F" w:rsidRDefault="00A21CF3" w:rsidP="00BE22E9">
      <w:pPr>
        <w:pStyle w:val="a3"/>
        <w:numPr>
          <w:ilvl w:val="0"/>
          <w:numId w:val="4"/>
        </w:numPr>
        <w:tabs>
          <w:tab w:val="left" w:pos="14175"/>
        </w:tabs>
        <w:jc w:val="center"/>
        <w:rPr>
          <w:rFonts w:ascii="Times New Roman" w:hAnsi="Times New Roman"/>
          <w:b/>
          <w:sz w:val="16"/>
          <w:szCs w:val="16"/>
        </w:rPr>
      </w:pPr>
      <w:r w:rsidRPr="0049618F">
        <w:rPr>
          <w:rFonts w:ascii="Times New Roman" w:hAnsi="Times New Roman"/>
          <w:b/>
          <w:sz w:val="16"/>
          <w:szCs w:val="16"/>
        </w:rPr>
        <w:lastRenderedPageBreak/>
        <w:t xml:space="preserve">  </w:t>
      </w:r>
      <w:r w:rsidR="00B55759" w:rsidRPr="0049618F">
        <w:rPr>
          <w:rFonts w:ascii="Times New Roman" w:hAnsi="Times New Roman"/>
          <w:b/>
          <w:sz w:val="16"/>
          <w:szCs w:val="16"/>
        </w:rPr>
        <w:t>Методика определения</w:t>
      </w:r>
      <w:r w:rsidR="00B55759" w:rsidRPr="0049618F">
        <w:rPr>
          <w:rFonts w:ascii="Times New Roman" w:hAnsi="Times New Roman"/>
          <w:sz w:val="16"/>
          <w:szCs w:val="16"/>
        </w:rPr>
        <w:t xml:space="preserve"> </w:t>
      </w:r>
      <w:r w:rsidR="00B55759" w:rsidRPr="0049618F">
        <w:rPr>
          <w:rFonts w:ascii="Times New Roman" w:hAnsi="Times New Roman"/>
          <w:b/>
          <w:sz w:val="16"/>
          <w:szCs w:val="16"/>
        </w:rPr>
        <w:t xml:space="preserve">результатов выполнения </w:t>
      </w:r>
      <w:proofErr w:type="spellStart"/>
      <w:r w:rsidR="00B55759" w:rsidRPr="0049618F">
        <w:rPr>
          <w:rFonts w:ascii="Times New Roman" w:hAnsi="Times New Roman"/>
          <w:b/>
          <w:sz w:val="16"/>
          <w:szCs w:val="16"/>
        </w:rPr>
        <w:t>меропиятий</w:t>
      </w:r>
      <w:proofErr w:type="spellEnd"/>
      <w:r w:rsidR="00B55759" w:rsidRPr="0049618F">
        <w:rPr>
          <w:rFonts w:ascii="Times New Roman" w:hAnsi="Times New Roman"/>
          <w:b/>
          <w:sz w:val="16"/>
          <w:szCs w:val="16"/>
        </w:rPr>
        <w:t xml:space="preserve"> муниципальной программы</w:t>
      </w:r>
    </w:p>
    <w:p w14:paraId="397C0859" w14:textId="77777777" w:rsidR="00B55759" w:rsidRPr="0049618F" w:rsidRDefault="00B55759" w:rsidP="00BE22E9">
      <w:pPr>
        <w:pStyle w:val="a3"/>
        <w:tabs>
          <w:tab w:val="left" w:pos="14175"/>
        </w:tabs>
        <w:jc w:val="center"/>
        <w:rPr>
          <w:rFonts w:ascii="Times New Roman" w:hAnsi="Times New Roman"/>
          <w:b/>
          <w:sz w:val="16"/>
          <w:szCs w:val="16"/>
        </w:rPr>
      </w:pPr>
      <w:r w:rsidRPr="0049618F">
        <w:rPr>
          <w:rFonts w:ascii="Times New Roman" w:hAnsi="Times New Roman"/>
          <w:b/>
          <w:sz w:val="16"/>
          <w:szCs w:val="16"/>
        </w:rPr>
        <w:t>«Безопасность и обеспечение безопасности жизнедеятельности» на 2023- 2027 годы</w:t>
      </w:r>
    </w:p>
    <w:p w14:paraId="665908F5" w14:textId="77777777" w:rsidR="00B55759" w:rsidRPr="0049618F" w:rsidRDefault="00B55759" w:rsidP="00BE22E9">
      <w:pPr>
        <w:pStyle w:val="a3"/>
        <w:tabs>
          <w:tab w:val="left" w:pos="14175"/>
        </w:tabs>
        <w:jc w:val="both"/>
        <w:rPr>
          <w:rFonts w:ascii="Times New Roman" w:hAnsi="Times New Roman"/>
          <w:b/>
          <w:sz w:val="16"/>
          <w:szCs w:val="16"/>
        </w:rPr>
      </w:pPr>
    </w:p>
    <w:p w14:paraId="00B99BEA" w14:textId="77777777" w:rsidR="00B55759" w:rsidRPr="0049618F" w:rsidRDefault="00B55759" w:rsidP="00BE22E9">
      <w:pPr>
        <w:pStyle w:val="a3"/>
        <w:tabs>
          <w:tab w:val="left" w:pos="14175"/>
        </w:tabs>
        <w:jc w:val="both"/>
        <w:rPr>
          <w:rFonts w:ascii="Times New Roman" w:hAnsi="Times New Roman"/>
          <w:b/>
          <w:sz w:val="16"/>
          <w:szCs w:val="16"/>
        </w:rPr>
      </w:pPr>
    </w:p>
    <w:tbl>
      <w:tblPr>
        <w:tblW w:w="16018" w:type="dxa"/>
        <w:tblInd w:w="-717" w:type="dxa"/>
        <w:tblCellMar>
          <w:left w:w="0" w:type="dxa"/>
          <w:right w:w="0" w:type="dxa"/>
        </w:tblCellMar>
        <w:tblLook w:val="04A0" w:firstRow="1" w:lastRow="0" w:firstColumn="1" w:lastColumn="0" w:noHBand="0" w:noVBand="1"/>
      </w:tblPr>
      <w:tblGrid>
        <w:gridCol w:w="567"/>
        <w:gridCol w:w="1276"/>
        <w:gridCol w:w="1178"/>
        <w:gridCol w:w="1374"/>
        <w:gridCol w:w="3827"/>
        <w:gridCol w:w="1134"/>
        <w:gridCol w:w="6662"/>
      </w:tblGrid>
      <w:tr w:rsidR="00B55759" w:rsidRPr="0049618F" w14:paraId="29ED9C96" w14:textId="77777777" w:rsidTr="003A7C4E">
        <w:trPr>
          <w:cantSplit/>
        </w:trPr>
        <w:tc>
          <w:tcPr>
            <w:tcW w:w="567" w:type="dxa"/>
            <w:tcBorders>
              <w:top w:val="single" w:sz="6" w:space="0" w:color="000000"/>
              <w:left w:val="single" w:sz="6" w:space="0" w:color="000000"/>
              <w:bottom w:val="single" w:sz="6" w:space="0" w:color="000000"/>
              <w:right w:val="single" w:sz="6" w:space="0" w:color="000000"/>
            </w:tcBorders>
            <w:hideMark/>
          </w:tcPr>
          <w:p w14:paraId="6B9F0B9D"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 п/п </w:t>
            </w:r>
          </w:p>
        </w:tc>
        <w:tc>
          <w:tcPr>
            <w:tcW w:w="1276" w:type="dxa"/>
            <w:tcBorders>
              <w:top w:val="single" w:sz="6" w:space="0" w:color="000000"/>
              <w:left w:val="single" w:sz="6" w:space="0" w:color="000000"/>
              <w:bottom w:val="single" w:sz="6" w:space="0" w:color="000000"/>
              <w:right w:val="single" w:sz="6" w:space="0" w:color="000000"/>
            </w:tcBorders>
            <w:hideMark/>
          </w:tcPr>
          <w:p w14:paraId="4F8D7B4C"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подпрограммы ХХ</w:t>
            </w:r>
          </w:p>
        </w:tc>
        <w:tc>
          <w:tcPr>
            <w:tcW w:w="1178" w:type="dxa"/>
            <w:tcBorders>
              <w:top w:val="single" w:sz="6" w:space="0" w:color="000000"/>
              <w:left w:val="single" w:sz="6" w:space="0" w:color="000000"/>
              <w:bottom w:val="single" w:sz="6" w:space="0" w:color="000000"/>
              <w:right w:val="single" w:sz="6" w:space="0" w:color="000000"/>
            </w:tcBorders>
            <w:hideMark/>
          </w:tcPr>
          <w:p w14:paraId="01C00255"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основного мероприятия YY</w:t>
            </w:r>
          </w:p>
        </w:tc>
        <w:tc>
          <w:tcPr>
            <w:tcW w:w="1374" w:type="dxa"/>
            <w:tcBorders>
              <w:top w:val="single" w:sz="6" w:space="0" w:color="000000"/>
              <w:left w:val="single" w:sz="6" w:space="0" w:color="000000"/>
              <w:bottom w:val="single" w:sz="6" w:space="0" w:color="000000"/>
              <w:right w:val="single" w:sz="6" w:space="0" w:color="000000"/>
            </w:tcBorders>
            <w:hideMark/>
          </w:tcPr>
          <w:p w14:paraId="3E2623B0"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мероприятия ZZ</w:t>
            </w:r>
          </w:p>
        </w:tc>
        <w:tc>
          <w:tcPr>
            <w:tcW w:w="3827" w:type="dxa"/>
            <w:tcBorders>
              <w:top w:val="single" w:sz="6" w:space="0" w:color="000000"/>
              <w:left w:val="single" w:sz="6" w:space="0" w:color="000000"/>
              <w:bottom w:val="single" w:sz="6" w:space="0" w:color="000000"/>
              <w:right w:val="single" w:sz="6" w:space="0" w:color="000000"/>
            </w:tcBorders>
            <w:hideMark/>
          </w:tcPr>
          <w:p w14:paraId="5833E23E"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Наименование результата </w:t>
            </w:r>
          </w:p>
        </w:tc>
        <w:tc>
          <w:tcPr>
            <w:tcW w:w="1134" w:type="dxa"/>
            <w:tcBorders>
              <w:top w:val="single" w:sz="6" w:space="0" w:color="000000"/>
              <w:left w:val="single" w:sz="6" w:space="0" w:color="000000"/>
              <w:bottom w:val="single" w:sz="6" w:space="0" w:color="000000"/>
              <w:right w:val="single" w:sz="6" w:space="0" w:color="000000"/>
            </w:tcBorders>
            <w:hideMark/>
          </w:tcPr>
          <w:p w14:paraId="597B440E"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Единица измерения </w:t>
            </w:r>
          </w:p>
        </w:tc>
        <w:tc>
          <w:tcPr>
            <w:tcW w:w="6662" w:type="dxa"/>
            <w:tcBorders>
              <w:top w:val="single" w:sz="6" w:space="0" w:color="000000"/>
              <w:left w:val="single" w:sz="6" w:space="0" w:color="000000"/>
              <w:bottom w:val="single" w:sz="6" w:space="0" w:color="000000"/>
              <w:right w:val="single" w:sz="6" w:space="0" w:color="000000"/>
            </w:tcBorders>
            <w:hideMark/>
          </w:tcPr>
          <w:p w14:paraId="68EEBDA0"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Порядок определения значений </w:t>
            </w:r>
          </w:p>
        </w:tc>
      </w:tr>
      <w:tr w:rsidR="00B55759" w:rsidRPr="0049618F" w14:paraId="3F1A4130"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hideMark/>
          </w:tcPr>
          <w:p w14:paraId="1B9CEAD4"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1 </w:t>
            </w:r>
          </w:p>
        </w:tc>
        <w:tc>
          <w:tcPr>
            <w:tcW w:w="1276" w:type="dxa"/>
            <w:tcBorders>
              <w:top w:val="single" w:sz="6" w:space="0" w:color="000000"/>
              <w:left w:val="single" w:sz="6" w:space="0" w:color="000000"/>
              <w:bottom w:val="single" w:sz="6" w:space="0" w:color="000000"/>
              <w:right w:val="single" w:sz="6" w:space="0" w:color="000000"/>
            </w:tcBorders>
            <w:hideMark/>
          </w:tcPr>
          <w:p w14:paraId="6DE993AA"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2 </w:t>
            </w:r>
          </w:p>
        </w:tc>
        <w:tc>
          <w:tcPr>
            <w:tcW w:w="1178" w:type="dxa"/>
            <w:tcBorders>
              <w:top w:val="single" w:sz="6" w:space="0" w:color="000000"/>
              <w:left w:val="single" w:sz="6" w:space="0" w:color="000000"/>
              <w:bottom w:val="single" w:sz="6" w:space="0" w:color="000000"/>
              <w:right w:val="single" w:sz="6" w:space="0" w:color="000000"/>
            </w:tcBorders>
            <w:hideMark/>
          </w:tcPr>
          <w:p w14:paraId="34D2D9FE"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3 </w:t>
            </w:r>
          </w:p>
        </w:tc>
        <w:tc>
          <w:tcPr>
            <w:tcW w:w="1374" w:type="dxa"/>
            <w:tcBorders>
              <w:top w:val="single" w:sz="6" w:space="0" w:color="000000"/>
              <w:left w:val="single" w:sz="6" w:space="0" w:color="000000"/>
              <w:bottom w:val="single" w:sz="6" w:space="0" w:color="000000"/>
              <w:right w:val="single" w:sz="6" w:space="0" w:color="000000"/>
            </w:tcBorders>
            <w:hideMark/>
          </w:tcPr>
          <w:p w14:paraId="1801BB38"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4 </w:t>
            </w:r>
          </w:p>
        </w:tc>
        <w:tc>
          <w:tcPr>
            <w:tcW w:w="3827" w:type="dxa"/>
            <w:tcBorders>
              <w:top w:val="single" w:sz="6" w:space="0" w:color="000000"/>
              <w:left w:val="single" w:sz="6" w:space="0" w:color="000000"/>
              <w:bottom w:val="single" w:sz="6" w:space="0" w:color="000000"/>
              <w:right w:val="single" w:sz="6" w:space="0" w:color="000000"/>
            </w:tcBorders>
            <w:hideMark/>
          </w:tcPr>
          <w:p w14:paraId="157813EF"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5 </w:t>
            </w:r>
          </w:p>
        </w:tc>
        <w:tc>
          <w:tcPr>
            <w:tcW w:w="1134" w:type="dxa"/>
            <w:tcBorders>
              <w:top w:val="single" w:sz="6" w:space="0" w:color="000000"/>
              <w:left w:val="single" w:sz="6" w:space="0" w:color="000000"/>
              <w:bottom w:val="single" w:sz="6" w:space="0" w:color="000000"/>
              <w:right w:val="single" w:sz="6" w:space="0" w:color="000000"/>
            </w:tcBorders>
            <w:hideMark/>
          </w:tcPr>
          <w:p w14:paraId="3AA18154"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6 </w:t>
            </w:r>
          </w:p>
        </w:tc>
        <w:tc>
          <w:tcPr>
            <w:tcW w:w="6662" w:type="dxa"/>
            <w:tcBorders>
              <w:top w:val="single" w:sz="6" w:space="0" w:color="000000"/>
              <w:left w:val="single" w:sz="6" w:space="0" w:color="000000"/>
              <w:bottom w:val="single" w:sz="6" w:space="0" w:color="000000"/>
              <w:right w:val="single" w:sz="6" w:space="0" w:color="000000"/>
            </w:tcBorders>
            <w:hideMark/>
          </w:tcPr>
          <w:p w14:paraId="60EB549F"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7 </w:t>
            </w:r>
          </w:p>
        </w:tc>
      </w:tr>
      <w:tr w:rsidR="00CE2F31" w:rsidRPr="0049618F" w14:paraId="2AFDB87C"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5C5DA561" w14:textId="6CE37B8A" w:rsidR="00CE2F31" w:rsidRPr="0049618F" w:rsidRDefault="009C7DCD"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276" w:type="dxa"/>
            <w:tcBorders>
              <w:top w:val="single" w:sz="6" w:space="0" w:color="000000"/>
              <w:left w:val="single" w:sz="6" w:space="0" w:color="000000"/>
              <w:bottom w:val="single" w:sz="6" w:space="0" w:color="000000"/>
              <w:right w:val="single" w:sz="6" w:space="0" w:color="000000"/>
            </w:tcBorders>
          </w:tcPr>
          <w:p w14:paraId="0F9E514F" w14:textId="2DA5A287" w:rsidR="00CE2F31" w:rsidRPr="0049618F" w:rsidRDefault="00321DBC"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47A1F9B9" w14:textId="58D1D3D0" w:rsidR="00CE2F31" w:rsidRPr="0049618F" w:rsidRDefault="00321DBC"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374" w:type="dxa"/>
            <w:tcBorders>
              <w:top w:val="single" w:sz="6" w:space="0" w:color="000000"/>
              <w:left w:val="single" w:sz="6" w:space="0" w:color="000000"/>
              <w:bottom w:val="single" w:sz="6" w:space="0" w:color="000000"/>
              <w:right w:val="single" w:sz="6" w:space="0" w:color="000000"/>
            </w:tcBorders>
          </w:tcPr>
          <w:p w14:paraId="2BF606A0" w14:textId="16B0EDD5" w:rsidR="00CE2F31" w:rsidRPr="0049618F" w:rsidRDefault="00321DBC"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3827" w:type="dxa"/>
            <w:tcBorders>
              <w:top w:val="single" w:sz="6" w:space="0" w:color="000000"/>
              <w:left w:val="single" w:sz="6" w:space="0" w:color="000000"/>
              <w:bottom w:val="single" w:sz="6" w:space="0" w:color="000000"/>
              <w:right w:val="single" w:sz="6" w:space="0" w:color="000000"/>
            </w:tcBorders>
          </w:tcPr>
          <w:p w14:paraId="1868E87E" w14:textId="36B089DD" w:rsidR="00CE2F31" w:rsidRPr="0049618F" w:rsidRDefault="00321DBC" w:rsidP="00BE22E9">
            <w:pPr>
              <w:tabs>
                <w:tab w:val="left" w:pos="14175"/>
              </w:tabs>
              <w:spacing w:after="0" w:line="240" w:lineRule="auto"/>
              <w:jc w:val="center"/>
              <w:rPr>
                <w:rFonts w:ascii="Times New Roman" w:eastAsia="Times New Roman" w:hAnsi="Times New Roman"/>
                <w:sz w:val="16"/>
                <w:szCs w:val="16"/>
                <w:highlight w:val="yellow"/>
                <w:lang w:eastAsia="ru-RU"/>
              </w:rPr>
            </w:pPr>
            <w:r w:rsidRPr="0049618F">
              <w:rPr>
                <w:rFonts w:ascii="Times New Roman" w:hAnsi="Times New Roman"/>
                <w:sz w:val="16"/>
                <w:szCs w:val="16"/>
              </w:rPr>
              <w:t>Количество мероприятий по профилактике терроризма (ед.)</w:t>
            </w:r>
          </w:p>
        </w:tc>
        <w:tc>
          <w:tcPr>
            <w:tcW w:w="1134" w:type="dxa"/>
            <w:tcBorders>
              <w:top w:val="single" w:sz="6" w:space="0" w:color="000000"/>
              <w:left w:val="single" w:sz="6" w:space="0" w:color="000000"/>
              <w:bottom w:val="single" w:sz="6" w:space="0" w:color="000000"/>
              <w:right w:val="single" w:sz="6" w:space="0" w:color="000000"/>
            </w:tcBorders>
          </w:tcPr>
          <w:p w14:paraId="0BABDE60" w14:textId="5728C554" w:rsidR="00CE2F31" w:rsidRPr="0049618F" w:rsidRDefault="00321DBC"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hAnsi="Times New Roman"/>
                <w:sz w:val="16"/>
                <w:szCs w:val="16"/>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5B7ECFFB" w14:textId="5628E6D2" w:rsidR="00CE2F31" w:rsidRPr="0049618F" w:rsidRDefault="00186A42"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Значение </w:t>
            </w:r>
            <w:r w:rsidR="00656C24" w:rsidRPr="0049618F">
              <w:rPr>
                <w:rFonts w:ascii="Times New Roman" w:eastAsia="Times New Roman" w:hAnsi="Times New Roman"/>
                <w:sz w:val="16"/>
                <w:szCs w:val="16"/>
                <w:lang w:eastAsia="ru-RU"/>
              </w:rPr>
              <w:t>результата</w:t>
            </w:r>
            <w:r w:rsidRPr="0049618F">
              <w:rPr>
                <w:rFonts w:ascii="Times New Roman" w:eastAsia="Times New Roman" w:hAnsi="Times New Roman"/>
                <w:color w:val="FF0000"/>
                <w:sz w:val="16"/>
                <w:szCs w:val="16"/>
                <w:lang w:eastAsia="ru-RU"/>
              </w:rPr>
              <w:t xml:space="preserve"> </w:t>
            </w:r>
            <w:r w:rsidRPr="0049618F">
              <w:rPr>
                <w:rFonts w:ascii="Times New Roman" w:eastAsia="Times New Roman" w:hAnsi="Times New Roman"/>
                <w:sz w:val="16"/>
                <w:szCs w:val="16"/>
                <w:lang w:eastAsia="ru-RU"/>
              </w:rPr>
              <w:t>определяется от к</w:t>
            </w:r>
            <w:r w:rsidR="009C7DCD" w:rsidRPr="0049618F">
              <w:rPr>
                <w:rFonts w:ascii="Times New Roman" w:eastAsia="Times New Roman" w:hAnsi="Times New Roman"/>
                <w:sz w:val="16"/>
                <w:szCs w:val="16"/>
                <w:lang w:eastAsia="ru-RU"/>
              </w:rPr>
              <w:t>оличеств</w:t>
            </w:r>
            <w:r w:rsidRPr="0049618F">
              <w:rPr>
                <w:rFonts w:ascii="Times New Roman" w:eastAsia="Times New Roman" w:hAnsi="Times New Roman"/>
                <w:sz w:val="16"/>
                <w:szCs w:val="16"/>
                <w:lang w:eastAsia="ru-RU"/>
              </w:rPr>
              <w:t>а</w:t>
            </w:r>
            <w:r w:rsidR="009C7DCD" w:rsidRPr="0049618F">
              <w:rPr>
                <w:rFonts w:ascii="Times New Roman" w:eastAsia="Times New Roman" w:hAnsi="Times New Roman"/>
                <w:sz w:val="16"/>
                <w:szCs w:val="16"/>
                <w:lang w:eastAsia="ru-RU"/>
              </w:rPr>
              <w:t xml:space="preserve"> постов охраны на муниципальных </w:t>
            </w:r>
            <w:proofErr w:type="gramStart"/>
            <w:r w:rsidR="009C7DCD" w:rsidRPr="0049618F">
              <w:rPr>
                <w:rFonts w:ascii="Times New Roman" w:eastAsia="Times New Roman" w:hAnsi="Times New Roman"/>
                <w:sz w:val="16"/>
                <w:szCs w:val="16"/>
                <w:lang w:eastAsia="ru-RU"/>
              </w:rPr>
              <w:t>объектах</w:t>
            </w:r>
            <w:r w:rsidR="00507ED9" w:rsidRPr="0049618F">
              <w:rPr>
                <w:rFonts w:ascii="Times New Roman" w:eastAsia="Times New Roman" w:hAnsi="Times New Roman"/>
                <w:sz w:val="16"/>
                <w:szCs w:val="16"/>
                <w:lang w:eastAsia="ru-RU"/>
              </w:rPr>
              <w:t>(</w:t>
            </w:r>
            <w:proofErr w:type="gramEnd"/>
            <w:r w:rsidR="00507ED9" w:rsidRPr="0049618F">
              <w:rPr>
                <w:rFonts w:ascii="Times New Roman" w:eastAsia="Times New Roman" w:hAnsi="Times New Roman"/>
                <w:sz w:val="16"/>
                <w:szCs w:val="16"/>
                <w:lang w:eastAsia="ru-RU"/>
              </w:rPr>
              <w:t>нарастающий итог)</w:t>
            </w:r>
          </w:p>
        </w:tc>
      </w:tr>
      <w:tr w:rsidR="00CE2F31" w:rsidRPr="0049618F" w14:paraId="6C2DC553"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39C7D88C" w14:textId="6E075B89" w:rsidR="00CE2F31" w:rsidRPr="0049618F" w:rsidRDefault="009C7DCD"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276" w:type="dxa"/>
            <w:tcBorders>
              <w:top w:val="single" w:sz="6" w:space="0" w:color="000000"/>
              <w:left w:val="single" w:sz="6" w:space="0" w:color="000000"/>
              <w:bottom w:val="single" w:sz="6" w:space="0" w:color="000000"/>
              <w:right w:val="single" w:sz="6" w:space="0" w:color="000000"/>
            </w:tcBorders>
          </w:tcPr>
          <w:p w14:paraId="42CB5444" w14:textId="79FF9FF9" w:rsidR="00CE2F31" w:rsidRPr="0049618F" w:rsidRDefault="00E322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D6C93A4" w14:textId="181C03DE" w:rsidR="00CE2F31" w:rsidRPr="0049618F" w:rsidRDefault="00E322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374" w:type="dxa"/>
            <w:tcBorders>
              <w:top w:val="single" w:sz="6" w:space="0" w:color="000000"/>
              <w:left w:val="single" w:sz="6" w:space="0" w:color="000000"/>
              <w:bottom w:val="single" w:sz="6" w:space="0" w:color="000000"/>
              <w:right w:val="single" w:sz="6" w:space="0" w:color="000000"/>
            </w:tcBorders>
          </w:tcPr>
          <w:p w14:paraId="1968B360" w14:textId="287C1CC5" w:rsidR="00CE2F31" w:rsidRPr="0049618F" w:rsidRDefault="00E322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3827" w:type="dxa"/>
            <w:tcBorders>
              <w:top w:val="single" w:sz="6" w:space="0" w:color="000000"/>
              <w:left w:val="single" w:sz="6" w:space="0" w:color="000000"/>
              <w:bottom w:val="single" w:sz="6" w:space="0" w:color="000000"/>
              <w:right w:val="single" w:sz="6" w:space="0" w:color="000000"/>
            </w:tcBorders>
          </w:tcPr>
          <w:p w14:paraId="60B63793" w14:textId="347EA7FF" w:rsidR="00CE2F31" w:rsidRPr="0049618F" w:rsidRDefault="00E32254" w:rsidP="00BE22E9">
            <w:pPr>
              <w:tabs>
                <w:tab w:val="left" w:pos="14175"/>
              </w:tabs>
              <w:spacing w:after="0" w:line="240" w:lineRule="auto"/>
              <w:jc w:val="center"/>
              <w:rPr>
                <w:rFonts w:ascii="Times New Roman" w:eastAsia="Times New Roman" w:hAnsi="Times New Roman"/>
                <w:sz w:val="16"/>
                <w:szCs w:val="16"/>
                <w:highlight w:val="yellow"/>
                <w:lang w:eastAsia="ru-RU"/>
              </w:rPr>
            </w:pPr>
            <w:r w:rsidRPr="0049618F">
              <w:rPr>
                <w:rFonts w:ascii="Times New Roman" w:hAnsi="Times New Roman"/>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tc>
        <w:tc>
          <w:tcPr>
            <w:tcW w:w="1134" w:type="dxa"/>
            <w:tcBorders>
              <w:top w:val="single" w:sz="6" w:space="0" w:color="000000"/>
              <w:left w:val="single" w:sz="6" w:space="0" w:color="000000"/>
              <w:bottom w:val="single" w:sz="6" w:space="0" w:color="000000"/>
              <w:right w:val="single" w:sz="6" w:space="0" w:color="000000"/>
            </w:tcBorders>
          </w:tcPr>
          <w:p w14:paraId="497EEA1A" w14:textId="3AB2908B" w:rsidR="00CE2F31" w:rsidRPr="0049618F" w:rsidRDefault="00E322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hAnsi="Times New Roman"/>
                <w:sz w:val="16"/>
                <w:szCs w:val="16"/>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24E7D046" w14:textId="33A2B117" w:rsidR="00CE2F31" w:rsidRPr="0049618F" w:rsidRDefault="00186A42"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w:t>
            </w:r>
            <w:r w:rsidR="00656C24" w:rsidRPr="0049618F">
              <w:rPr>
                <w:rFonts w:ascii="Times New Roman" w:eastAsia="Times New Roman" w:hAnsi="Times New Roman"/>
                <w:sz w:val="16"/>
                <w:szCs w:val="16"/>
                <w:lang w:eastAsia="ru-RU"/>
              </w:rPr>
              <w:t xml:space="preserve"> результата </w:t>
            </w:r>
            <w:r w:rsidRPr="0049618F">
              <w:rPr>
                <w:rFonts w:ascii="Times New Roman" w:eastAsia="Times New Roman" w:hAnsi="Times New Roman"/>
                <w:sz w:val="16"/>
                <w:szCs w:val="16"/>
                <w:lang w:eastAsia="ru-RU"/>
              </w:rPr>
              <w:t>определяется от к</w:t>
            </w:r>
            <w:r w:rsidR="009C7DCD" w:rsidRPr="0049618F">
              <w:rPr>
                <w:rFonts w:ascii="Times New Roman" w:eastAsia="Times New Roman" w:hAnsi="Times New Roman"/>
                <w:sz w:val="16"/>
                <w:szCs w:val="16"/>
                <w:lang w:eastAsia="ru-RU"/>
              </w:rPr>
              <w:t>оличеств</w:t>
            </w:r>
            <w:r w:rsidRPr="0049618F">
              <w:rPr>
                <w:rFonts w:ascii="Times New Roman" w:eastAsia="Times New Roman" w:hAnsi="Times New Roman"/>
                <w:sz w:val="16"/>
                <w:szCs w:val="16"/>
                <w:lang w:eastAsia="ru-RU"/>
              </w:rPr>
              <w:t>а</w:t>
            </w:r>
            <w:r w:rsidR="009C7DCD" w:rsidRPr="0049618F">
              <w:rPr>
                <w:rFonts w:ascii="Times New Roman" w:eastAsia="Times New Roman" w:hAnsi="Times New Roman"/>
                <w:sz w:val="16"/>
                <w:szCs w:val="16"/>
                <w:lang w:eastAsia="ru-RU"/>
              </w:rPr>
              <w:t xml:space="preserve"> </w:t>
            </w:r>
            <w:proofErr w:type="gramStart"/>
            <w:r w:rsidR="009C7DCD" w:rsidRPr="0049618F">
              <w:rPr>
                <w:rFonts w:ascii="Times New Roman" w:eastAsia="Times New Roman" w:hAnsi="Times New Roman"/>
                <w:sz w:val="16"/>
                <w:szCs w:val="16"/>
                <w:lang w:eastAsia="ru-RU"/>
              </w:rPr>
              <w:t>муниципальных объектов</w:t>
            </w:r>
            <w:proofErr w:type="gramEnd"/>
            <w:r w:rsidR="009C7DCD" w:rsidRPr="0049618F">
              <w:rPr>
                <w:rFonts w:ascii="Times New Roman" w:eastAsia="Times New Roman" w:hAnsi="Times New Roman"/>
                <w:sz w:val="16"/>
                <w:szCs w:val="16"/>
                <w:lang w:eastAsia="ru-RU"/>
              </w:rPr>
              <w:t xml:space="preserve"> оснащен</w:t>
            </w:r>
            <w:r w:rsidR="003C4065" w:rsidRPr="0049618F">
              <w:rPr>
                <w:rFonts w:ascii="Times New Roman" w:eastAsia="Times New Roman" w:hAnsi="Times New Roman"/>
                <w:sz w:val="16"/>
                <w:szCs w:val="16"/>
                <w:lang w:eastAsia="ru-RU"/>
              </w:rPr>
              <w:t>ных исправными материально-техническими средствами в соответствии с требованиями антитеррористической защищенности</w:t>
            </w:r>
          </w:p>
        </w:tc>
      </w:tr>
      <w:tr w:rsidR="00321DBC" w:rsidRPr="0049618F" w14:paraId="3FF8C7C8"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7F1B9A58" w14:textId="2B4F8118" w:rsidR="00321DBC" w:rsidRPr="0049618F" w:rsidRDefault="009C7DCD"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276" w:type="dxa"/>
            <w:tcBorders>
              <w:top w:val="single" w:sz="6" w:space="0" w:color="000000"/>
              <w:left w:val="single" w:sz="6" w:space="0" w:color="000000"/>
              <w:bottom w:val="single" w:sz="6" w:space="0" w:color="000000"/>
              <w:right w:val="single" w:sz="6" w:space="0" w:color="000000"/>
            </w:tcBorders>
          </w:tcPr>
          <w:p w14:paraId="60FD144F" w14:textId="33CDDEF2" w:rsidR="00321DBC" w:rsidRPr="0049618F" w:rsidRDefault="00EB4243"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6800FBBB" w14:textId="11151D95" w:rsidR="00321DBC" w:rsidRPr="0049618F" w:rsidRDefault="00EB4243"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02</w:t>
            </w:r>
          </w:p>
        </w:tc>
        <w:tc>
          <w:tcPr>
            <w:tcW w:w="1374" w:type="dxa"/>
            <w:tcBorders>
              <w:top w:val="single" w:sz="6" w:space="0" w:color="000000"/>
              <w:left w:val="single" w:sz="6" w:space="0" w:color="000000"/>
              <w:bottom w:val="single" w:sz="6" w:space="0" w:color="000000"/>
              <w:right w:val="single" w:sz="6" w:space="0" w:color="000000"/>
            </w:tcBorders>
          </w:tcPr>
          <w:p w14:paraId="08C61765" w14:textId="4E994853" w:rsidR="00321DBC" w:rsidRPr="0049618F" w:rsidRDefault="00EB4243"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02</w:t>
            </w:r>
          </w:p>
        </w:tc>
        <w:tc>
          <w:tcPr>
            <w:tcW w:w="3827" w:type="dxa"/>
            <w:tcBorders>
              <w:top w:val="single" w:sz="6" w:space="0" w:color="000000"/>
              <w:left w:val="single" w:sz="6" w:space="0" w:color="000000"/>
              <w:bottom w:val="single" w:sz="6" w:space="0" w:color="000000"/>
              <w:right w:val="single" w:sz="6" w:space="0" w:color="000000"/>
            </w:tcBorders>
          </w:tcPr>
          <w:p w14:paraId="327C24BB" w14:textId="5E5FC9CB" w:rsidR="00321DBC" w:rsidRPr="0049618F" w:rsidRDefault="00EB4243" w:rsidP="00BE22E9">
            <w:pPr>
              <w:tabs>
                <w:tab w:val="left" w:pos="14175"/>
              </w:tabs>
              <w:spacing w:after="0" w:line="240" w:lineRule="auto"/>
              <w:jc w:val="center"/>
              <w:rPr>
                <w:rFonts w:ascii="Times New Roman" w:eastAsia="Times New Roman" w:hAnsi="Times New Roman"/>
                <w:sz w:val="16"/>
                <w:szCs w:val="16"/>
                <w:highlight w:val="yellow"/>
                <w:lang w:eastAsia="ru-RU"/>
              </w:rPr>
            </w:pPr>
            <w:r w:rsidRPr="0049618F">
              <w:rPr>
                <w:rFonts w:ascii="Times New Roman" w:hAnsi="Times New Roman"/>
                <w:sz w:val="16"/>
                <w:szCs w:val="16"/>
              </w:rPr>
              <w:t>Количество народных дружинников, получивших выплаты в соответствии с требованиями при расчете нормативов расходов бюджета (единицы)</w:t>
            </w:r>
          </w:p>
        </w:tc>
        <w:tc>
          <w:tcPr>
            <w:tcW w:w="1134" w:type="dxa"/>
            <w:tcBorders>
              <w:top w:val="single" w:sz="6" w:space="0" w:color="000000"/>
              <w:left w:val="single" w:sz="6" w:space="0" w:color="000000"/>
              <w:bottom w:val="single" w:sz="6" w:space="0" w:color="000000"/>
              <w:right w:val="single" w:sz="6" w:space="0" w:color="000000"/>
            </w:tcBorders>
          </w:tcPr>
          <w:p w14:paraId="5F99E5C2" w14:textId="6B40E63F" w:rsidR="00321DBC" w:rsidRPr="0049618F" w:rsidRDefault="00EB4243"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hAnsi="Times New Roman"/>
                <w:sz w:val="16"/>
                <w:szCs w:val="16"/>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2E103CC9" w14:textId="379C8471" w:rsidR="00321DBC" w:rsidRPr="0049618F" w:rsidRDefault="00186A42"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w:t>
            </w:r>
            <w:r w:rsidR="00656C24" w:rsidRPr="0049618F">
              <w:rPr>
                <w:rFonts w:ascii="Times New Roman" w:eastAsia="Times New Roman" w:hAnsi="Times New Roman"/>
                <w:sz w:val="16"/>
                <w:szCs w:val="16"/>
                <w:lang w:eastAsia="ru-RU"/>
              </w:rPr>
              <w:t xml:space="preserve"> </w:t>
            </w:r>
            <w:proofErr w:type="gramStart"/>
            <w:r w:rsidR="00656C24" w:rsidRPr="0049618F">
              <w:rPr>
                <w:rFonts w:ascii="Times New Roman" w:eastAsia="Times New Roman" w:hAnsi="Times New Roman"/>
                <w:sz w:val="16"/>
                <w:szCs w:val="16"/>
                <w:lang w:eastAsia="ru-RU"/>
              </w:rPr>
              <w:t xml:space="preserve">результата </w:t>
            </w:r>
            <w:r w:rsidRPr="0049618F">
              <w:rPr>
                <w:rFonts w:ascii="Times New Roman" w:eastAsia="Times New Roman" w:hAnsi="Times New Roman"/>
                <w:sz w:val="16"/>
                <w:szCs w:val="16"/>
                <w:lang w:eastAsia="ru-RU"/>
              </w:rPr>
              <w:t xml:space="preserve"> определяется</w:t>
            </w:r>
            <w:proofErr w:type="gramEnd"/>
            <w:r w:rsidRPr="0049618F">
              <w:rPr>
                <w:rFonts w:ascii="Times New Roman" w:eastAsia="Times New Roman" w:hAnsi="Times New Roman"/>
                <w:sz w:val="16"/>
                <w:szCs w:val="16"/>
                <w:lang w:eastAsia="ru-RU"/>
              </w:rPr>
              <w:t xml:space="preserve">  от к</w:t>
            </w:r>
            <w:r w:rsidR="009C7DCD" w:rsidRPr="0049618F">
              <w:rPr>
                <w:rFonts w:ascii="Times New Roman" w:eastAsia="Times New Roman" w:hAnsi="Times New Roman"/>
                <w:sz w:val="16"/>
                <w:szCs w:val="16"/>
                <w:lang w:eastAsia="ru-RU"/>
              </w:rPr>
              <w:t>оличеств</w:t>
            </w:r>
            <w:r w:rsidRPr="0049618F">
              <w:rPr>
                <w:rFonts w:ascii="Times New Roman" w:eastAsia="Times New Roman" w:hAnsi="Times New Roman"/>
                <w:sz w:val="16"/>
                <w:szCs w:val="16"/>
                <w:lang w:eastAsia="ru-RU"/>
              </w:rPr>
              <w:t>а</w:t>
            </w:r>
            <w:r w:rsidR="009C7DCD" w:rsidRPr="0049618F">
              <w:rPr>
                <w:rFonts w:ascii="Times New Roman" w:eastAsia="Times New Roman" w:hAnsi="Times New Roman"/>
                <w:sz w:val="16"/>
                <w:szCs w:val="16"/>
                <w:lang w:eastAsia="ru-RU"/>
              </w:rPr>
              <w:t xml:space="preserve"> произведенных выплат членам народной дружины</w:t>
            </w:r>
            <w:r w:rsidR="00B37175" w:rsidRPr="0049618F">
              <w:rPr>
                <w:rFonts w:ascii="Times New Roman" w:eastAsia="Times New Roman" w:hAnsi="Times New Roman"/>
                <w:sz w:val="16"/>
                <w:szCs w:val="16"/>
                <w:lang w:eastAsia="ru-RU"/>
              </w:rPr>
              <w:t xml:space="preserve"> (нарастающий итог)</w:t>
            </w:r>
          </w:p>
        </w:tc>
      </w:tr>
      <w:tr w:rsidR="0077663D" w:rsidRPr="0049618F" w14:paraId="6DC055D9"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18AF1135" w14:textId="241845F8" w:rsidR="00321DBC" w:rsidRPr="0049618F" w:rsidRDefault="009C7DCD"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276" w:type="dxa"/>
            <w:tcBorders>
              <w:top w:val="single" w:sz="6" w:space="0" w:color="000000"/>
              <w:left w:val="single" w:sz="6" w:space="0" w:color="000000"/>
              <w:bottom w:val="single" w:sz="6" w:space="0" w:color="000000"/>
              <w:right w:val="single" w:sz="6" w:space="0" w:color="000000"/>
            </w:tcBorders>
          </w:tcPr>
          <w:p w14:paraId="0F33D2EF" w14:textId="4ADF41D1" w:rsidR="00321DBC" w:rsidRPr="0049618F" w:rsidRDefault="009D6B2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522FC289" w14:textId="25857CDE" w:rsidR="00321DBC" w:rsidRPr="0049618F" w:rsidRDefault="009D6B2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04</w:t>
            </w:r>
          </w:p>
        </w:tc>
        <w:tc>
          <w:tcPr>
            <w:tcW w:w="1374" w:type="dxa"/>
            <w:tcBorders>
              <w:top w:val="single" w:sz="6" w:space="0" w:color="000000"/>
              <w:left w:val="single" w:sz="6" w:space="0" w:color="000000"/>
              <w:bottom w:val="single" w:sz="6" w:space="0" w:color="000000"/>
              <w:right w:val="single" w:sz="6" w:space="0" w:color="000000"/>
            </w:tcBorders>
          </w:tcPr>
          <w:p w14:paraId="0D46E5F4" w14:textId="597551AB" w:rsidR="00321DBC" w:rsidRPr="0049618F" w:rsidRDefault="009D6B2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3827" w:type="dxa"/>
            <w:tcBorders>
              <w:top w:val="single" w:sz="6" w:space="0" w:color="000000"/>
              <w:left w:val="single" w:sz="6" w:space="0" w:color="000000"/>
              <w:bottom w:val="single" w:sz="6" w:space="0" w:color="000000"/>
              <w:right w:val="single" w:sz="6" w:space="0" w:color="000000"/>
            </w:tcBorders>
          </w:tcPr>
          <w:p w14:paraId="766CEF20" w14:textId="77777777" w:rsidR="009D6B24" w:rsidRPr="0049618F" w:rsidRDefault="009D6B24" w:rsidP="00BE22E9">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p>
          <w:p w14:paraId="73F06F7E" w14:textId="3E33DCAD" w:rsidR="00321DBC" w:rsidRPr="0049618F" w:rsidRDefault="009D6B24" w:rsidP="00BE22E9">
            <w:pPr>
              <w:tabs>
                <w:tab w:val="left" w:pos="14175"/>
              </w:tabs>
              <w:spacing w:after="0" w:line="240" w:lineRule="auto"/>
              <w:rPr>
                <w:rFonts w:ascii="Times New Roman" w:eastAsia="Times New Roman" w:hAnsi="Times New Roman"/>
                <w:sz w:val="16"/>
                <w:szCs w:val="16"/>
                <w:lang w:eastAsia="ru-RU"/>
              </w:rPr>
            </w:pPr>
            <w:r w:rsidRPr="0049618F">
              <w:rPr>
                <w:rFonts w:ascii="Times New Roman" w:hAnsi="Times New Roman"/>
                <w:sz w:val="16"/>
                <w:szCs w:val="16"/>
                <w:lang w:eastAsia="ru-RU"/>
              </w:rPr>
              <w:t xml:space="preserve">Подтверждающие материалы: ссылки на заключенные муниципальные контракты на сайте </w:t>
            </w:r>
            <w:proofErr w:type="spellStart"/>
            <w:r w:rsidRPr="0049618F">
              <w:rPr>
                <w:rFonts w:ascii="Times New Roman" w:hAnsi="Times New Roman"/>
                <w:sz w:val="16"/>
                <w:szCs w:val="16"/>
                <w:lang w:val="en-US" w:eastAsia="ru-RU"/>
              </w:rPr>
              <w:t>zakupki</w:t>
            </w:r>
            <w:proofErr w:type="spellEnd"/>
            <w:r w:rsidRPr="0049618F">
              <w:rPr>
                <w:rFonts w:ascii="Times New Roman" w:hAnsi="Times New Roman"/>
                <w:sz w:val="16"/>
                <w:szCs w:val="16"/>
                <w:lang w:eastAsia="ru-RU"/>
              </w:rPr>
              <w:t>.</w:t>
            </w:r>
            <w:r w:rsidRPr="0049618F">
              <w:rPr>
                <w:rFonts w:ascii="Times New Roman" w:hAnsi="Times New Roman"/>
                <w:sz w:val="16"/>
                <w:szCs w:val="16"/>
                <w:lang w:val="en-US" w:eastAsia="ru-RU"/>
              </w:rPr>
              <w:t>gov</w:t>
            </w:r>
            <w:r w:rsidRPr="0049618F">
              <w:rPr>
                <w:rFonts w:ascii="Times New Roman" w:hAnsi="Times New Roman"/>
                <w:sz w:val="16"/>
                <w:szCs w:val="16"/>
                <w:lang w:eastAsia="ru-RU"/>
              </w:rPr>
              <w:t>.</w:t>
            </w:r>
            <w:proofErr w:type="spellStart"/>
            <w:r w:rsidRPr="0049618F">
              <w:rPr>
                <w:rFonts w:ascii="Times New Roman" w:hAnsi="Times New Roman"/>
                <w:sz w:val="16"/>
                <w:szCs w:val="16"/>
                <w:lang w:val="en-US" w:eastAsia="ru-RU"/>
              </w:rPr>
              <w:t>ru</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69F23B44" w14:textId="02CB433E" w:rsidR="00321DBC" w:rsidRPr="0049618F" w:rsidRDefault="009D6B2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hAnsi="Times New Roman"/>
                <w:sz w:val="16"/>
                <w:szCs w:val="16"/>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0CD8A1B5" w14:textId="764B7423" w:rsidR="00321DBC" w:rsidRPr="0049618F" w:rsidRDefault="00186A42"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w:t>
            </w:r>
            <w:r w:rsidR="00656C24" w:rsidRPr="0049618F">
              <w:rPr>
                <w:rFonts w:ascii="Times New Roman" w:eastAsia="Times New Roman" w:hAnsi="Times New Roman"/>
                <w:sz w:val="16"/>
                <w:szCs w:val="16"/>
                <w:lang w:eastAsia="ru-RU"/>
              </w:rPr>
              <w:t xml:space="preserve"> результата </w:t>
            </w:r>
            <w:r w:rsidRPr="0049618F">
              <w:rPr>
                <w:rFonts w:ascii="Times New Roman" w:eastAsia="Times New Roman" w:hAnsi="Times New Roman"/>
                <w:sz w:val="16"/>
                <w:szCs w:val="16"/>
                <w:lang w:eastAsia="ru-RU"/>
              </w:rPr>
              <w:t>определяется от к</w:t>
            </w:r>
            <w:r w:rsidR="003C4065" w:rsidRPr="0049618F">
              <w:rPr>
                <w:rFonts w:ascii="Times New Roman" w:eastAsia="Times New Roman" w:hAnsi="Times New Roman"/>
                <w:sz w:val="16"/>
                <w:szCs w:val="16"/>
                <w:lang w:eastAsia="ru-RU"/>
              </w:rPr>
              <w:t>оличеств</w:t>
            </w:r>
            <w:r w:rsidRPr="0049618F">
              <w:rPr>
                <w:rFonts w:ascii="Times New Roman" w:eastAsia="Times New Roman" w:hAnsi="Times New Roman"/>
                <w:sz w:val="16"/>
                <w:szCs w:val="16"/>
                <w:lang w:eastAsia="ru-RU"/>
              </w:rPr>
              <w:t>а</w:t>
            </w:r>
            <w:r w:rsidR="003C4065" w:rsidRPr="0049618F">
              <w:rPr>
                <w:rFonts w:ascii="Times New Roman" w:eastAsia="Times New Roman" w:hAnsi="Times New Roman"/>
                <w:sz w:val="16"/>
                <w:szCs w:val="16"/>
                <w:lang w:eastAsia="ru-RU"/>
              </w:rPr>
              <w:t xml:space="preserve"> </w:t>
            </w:r>
            <w:proofErr w:type="spellStart"/>
            <w:r w:rsidR="003C4065" w:rsidRPr="0049618F">
              <w:rPr>
                <w:rFonts w:ascii="Times New Roman" w:eastAsia="Times New Roman" w:hAnsi="Times New Roman"/>
                <w:sz w:val="16"/>
                <w:szCs w:val="16"/>
                <w:lang w:eastAsia="ru-RU"/>
              </w:rPr>
              <w:t>устрановленных</w:t>
            </w:r>
            <w:proofErr w:type="spellEnd"/>
            <w:r w:rsidR="003C4065" w:rsidRPr="0049618F">
              <w:rPr>
                <w:rFonts w:ascii="Times New Roman" w:eastAsia="Times New Roman" w:hAnsi="Times New Roman"/>
                <w:sz w:val="16"/>
                <w:szCs w:val="16"/>
                <w:lang w:eastAsia="ru-RU"/>
              </w:rPr>
              <w:t xml:space="preserve"> видеокамер, подключенных к системе «Безопасный регион»</w:t>
            </w:r>
          </w:p>
        </w:tc>
      </w:tr>
      <w:tr w:rsidR="0077663D" w:rsidRPr="0049618F" w14:paraId="31821B48" w14:textId="77777777" w:rsidTr="00924AAB">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6D4397B7" w14:textId="5A05221B" w:rsidR="00B55759" w:rsidRPr="0049618F" w:rsidRDefault="0077663D" w:rsidP="00BE22E9">
            <w:pPr>
              <w:tabs>
                <w:tab w:val="left" w:pos="142"/>
                <w:tab w:val="left" w:pos="14175"/>
              </w:tabs>
              <w:spacing w:after="0" w:line="240" w:lineRule="auto"/>
              <w:ind w:left="360" w:hanging="360"/>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5</w:t>
            </w:r>
          </w:p>
        </w:tc>
        <w:tc>
          <w:tcPr>
            <w:tcW w:w="1276" w:type="dxa"/>
            <w:tcBorders>
              <w:top w:val="single" w:sz="6" w:space="0" w:color="000000"/>
              <w:left w:val="single" w:sz="6" w:space="0" w:color="000000"/>
              <w:bottom w:val="single" w:sz="6" w:space="0" w:color="000000"/>
              <w:right w:val="single" w:sz="6" w:space="0" w:color="000000"/>
            </w:tcBorders>
            <w:hideMark/>
          </w:tcPr>
          <w:p w14:paraId="55203A0B"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hideMark/>
          </w:tcPr>
          <w:p w14:paraId="505FADDC" w14:textId="77777777" w:rsidR="00B55759" w:rsidRPr="0049618F" w:rsidRDefault="00B55759" w:rsidP="00BE22E9">
            <w:pPr>
              <w:tabs>
                <w:tab w:val="left" w:pos="14175"/>
              </w:tabs>
              <w:spacing w:after="0" w:line="240" w:lineRule="auto"/>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         07</w:t>
            </w:r>
          </w:p>
        </w:tc>
        <w:tc>
          <w:tcPr>
            <w:tcW w:w="1374" w:type="dxa"/>
            <w:tcBorders>
              <w:top w:val="single" w:sz="6" w:space="0" w:color="000000"/>
              <w:left w:val="single" w:sz="6" w:space="0" w:color="000000"/>
              <w:bottom w:val="single" w:sz="6" w:space="0" w:color="000000"/>
              <w:right w:val="single" w:sz="6" w:space="0" w:color="000000"/>
            </w:tcBorders>
            <w:hideMark/>
          </w:tcPr>
          <w:p w14:paraId="019DA00D"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07.01</w:t>
            </w:r>
          </w:p>
        </w:tc>
        <w:tc>
          <w:tcPr>
            <w:tcW w:w="3827" w:type="dxa"/>
            <w:tcBorders>
              <w:top w:val="single" w:sz="6" w:space="0" w:color="000000"/>
              <w:left w:val="single" w:sz="6" w:space="0" w:color="000000"/>
              <w:bottom w:val="single" w:sz="6" w:space="0" w:color="000000"/>
              <w:right w:val="single" w:sz="6" w:space="0" w:color="000000"/>
            </w:tcBorders>
            <w:hideMark/>
          </w:tcPr>
          <w:p w14:paraId="1711BF02" w14:textId="77777777" w:rsidR="00B55759" w:rsidRPr="0049618F" w:rsidRDefault="00B55759" w:rsidP="00BE22E9">
            <w:pPr>
              <w:tabs>
                <w:tab w:val="left" w:pos="14175"/>
              </w:tabs>
              <w:spacing w:after="0" w:line="240" w:lineRule="auto"/>
              <w:ind w:right="108"/>
              <w:rPr>
                <w:rFonts w:ascii="Times New Roman" w:eastAsia="Times New Roman" w:hAnsi="Times New Roman"/>
                <w:sz w:val="16"/>
                <w:szCs w:val="16"/>
                <w:lang w:eastAsia="ru-RU"/>
              </w:rPr>
            </w:pPr>
            <w:r w:rsidRPr="0049618F">
              <w:rPr>
                <w:rFonts w:ascii="Times New Roman" w:hAnsi="Times New Roman"/>
                <w:sz w:val="16"/>
                <w:szCs w:val="16"/>
              </w:rPr>
              <w:t xml:space="preserve"> Количество восстановленных (ремонт, реставрация, благоустройство) воинских захоронений</w:t>
            </w:r>
          </w:p>
        </w:tc>
        <w:tc>
          <w:tcPr>
            <w:tcW w:w="1134" w:type="dxa"/>
            <w:tcBorders>
              <w:top w:val="single" w:sz="6" w:space="0" w:color="000000"/>
              <w:left w:val="single" w:sz="6" w:space="0" w:color="000000"/>
              <w:bottom w:val="single" w:sz="6" w:space="0" w:color="000000"/>
              <w:right w:val="single" w:sz="6" w:space="0" w:color="000000"/>
            </w:tcBorders>
            <w:hideMark/>
          </w:tcPr>
          <w:p w14:paraId="1ED9709E" w14:textId="77777777" w:rsidR="00B55759" w:rsidRPr="0049618F" w:rsidRDefault="00B55759"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Единица</w:t>
            </w:r>
          </w:p>
        </w:tc>
        <w:tc>
          <w:tcPr>
            <w:tcW w:w="6662" w:type="dxa"/>
            <w:tcBorders>
              <w:top w:val="single" w:sz="6" w:space="0" w:color="000000"/>
              <w:left w:val="single" w:sz="6" w:space="0" w:color="000000"/>
              <w:bottom w:val="single" w:sz="6" w:space="0" w:color="000000"/>
              <w:right w:val="single" w:sz="6" w:space="0" w:color="000000"/>
            </w:tcBorders>
            <w:hideMark/>
          </w:tcPr>
          <w:p w14:paraId="16C227EB" w14:textId="7A263224" w:rsidR="00B55759" w:rsidRPr="0049618F" w:rsidRDefault="00B55759" w:rsidP="00BE22E9">
            <w:pPr>
              <w:tabs>
                <w:tab w:val="left" w:pos="14175"/>
              </w:tabs>
              <w:spacing w:after="0" w:line="240" w:lineRule="auto"/>
              <w:ind w:right="284"/>
              <w:jc w:val="both"/>
              <w:rPr>
                <w:rFonts w:ascii="Times New Roman" w:eastAsia="Times New Roman" w:hAnsi="Times New Roman"/>
                <w:sz w:val="16"/>
                <w:szCs w:val="16"/>
                <w:lang w:eastAsia="ru-RU"/>
              </w:rPr>
            </w:pPr>
            <w:r w:rsidRPr="0049618F">
              <w:rPr>
                <w:rFonts w:ascii="Times New Roman" w:hAnsi="Times New Roman"/>
                <w:sz w:val="16"/>
                <w:szCs w:val="16"/>
              </w:rPr>
              <w:t>Значение</w:t>
            </w:r>
            <w:r w:rsidR="00656C24" w:rsidRPr="0049618F">
              <w:rPr>
                <w:rFonts w:ascii="Times New Roman" w:hAnsi="Times New Roman"/>
                <w:sz w:val="16"/>
                <w:szCs w:val="16"/>
              </w:rPr>
              <w:t xml:space="preserve"> результата </w:t>
            </w:r>
            <w:r w:rsidRPr="0049618F">
              <w:rPr>
                <w:rFonts w:ascii="Times New Roman" w:hAnsi="Times New Roman"/>
                <w:sz w:val="16"/>
                <w:szCs w:val="16"/>
              </w:rPr>
              <w:t>определяется по фактическому количеству восстановленных (ремонт, реставрация, благоустройство) воинских захоронений</w:t>
            </w:r>
          </w:p>
        </w:tc>
      </w:tr>
      <w:tr w:rsidR="0077663D" w:rsidRPr="0049618F" w14:paraId="710480DD" w14:textId="77777777" w:rsidTr="00924AAB">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675D5E20" w14:textId="4CCF6248" w:rsidR="00B55759" w:rsidRPr="0049618F" w:rsidRDefault="0077663D" w:rsidP="00BE22E9">
            <w:pPr>
              <w:tabs>
                <w:tab w:val="left" w:pos="142"/>
                <w:tab w:val="left" w:pos="14175"/>
              </w:tabs>
              <w:spacing w:after="0" w:line="240" w:lineRule="auto"/>
              <w:ind w:left="360" w:hanging="360"/>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6</w:t>
            </w:r>
          </w:p>
        </w:tc>
        <w:tc>
          <w:tcPr>
            <w:tcW w:w="1276" w:type="dxa"/>
            <w:tcBorders>
              <w:top w:val="single" w:sz="6" w:space="0" w:color="000000"/>
              <w:left w:val="single" w:sz="6" w:space="0" w:color="000000"/>
              <w:bottom w:val="single" w:sz="6" w:space="0" w:color="000000"/>
              <w:right w:val="single" w:sz="6" w:space="0" w:color="000000"/>
            </w:tcBorders>
            <w:hideMark/>
          </w:tcPr>
          <w:p w14:paraId="03F0E654"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hideMark/>
          </w:tcPr>
          <w:p w14:paraId="4BC0E780"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w:t>
            </w:r>
          </w:p>
        </w:tc>
        <w:tc>
          <w:tcPr>
            <w:tcW w:w="1374" w:type="dxa"/>
            <w:tcBorders>
              <w:top w:val="single" w:sz="6" w:space="0" w:color="000000"/>
              <w:left w:val="single" w:sz="6" w:space="0" w:color="000000"/>
              <w:bottom w:val="single" w:sz="6" w:space="0" w:color="000000"/>
              <w:right w:val="single" w:sz="6" w:space="0" w:color="000000"/>
            </w:tcBorders>
            <w:hideMark/>
          </w:tcPr>
          <w:p w14:paraId="427E022D" w14:textId="77777777" w:rsidR="00B55759" w:rsidRPr="0049618F" w:rsidRDefault="00B5575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07.02</w:t>
            </w:r>
          </w:p>
        </w:tc>
        <w:tc>
          <w:tcPr>
            <w:tcW w:w="3827" w:type="dxa"/>
            <w:tcBorders>
              <w:top w:val="single" w:sz="6" w:space="0" w:color="000000"/>
              <w:left w:val="single" w:sz="6" w:space="0" w:color="000000"/>
              <w:bottom w:val="single" w:sz="6" w:space="0" w:color="000000"/>
              <w:right w:val="single" w:sz="6" w:space="0" w:color="000000"/>
            </w:tcBorders>
            <w:hideMark/>
          </w:tcPr>
          <w:p w14:paraId="772648AB" w14:textId="77777777" w:rsidR="00B55759" w:rsidRPr="0049618F" w:rsidRDefault="00B55759" w:rsidP="00BE22E9">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 xml:space="preserve">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12BEBD89" w14:textId="77777777" w:rsidR="00B55759" w:rsidRPr="0049618F" w:rsidRDefault="00B55759" w:rsidP="00BE22E9">
            <w:pPr>
              <w:tabs>
                <w:tab w:val="left" w:pos="14175"/>
              </w:tabs>
              <w:spacing w:after="0" w:line="240" w:lineRule="auto"/>
              <w:ind w:left="108" w:right="108"/>
              <w:rPr>
                <w:rFonts w:ascii="Times New Roman" w:eastAsia="Times New Roman" w:hAnsi="Times New Roman"/>
                <w:sz w:val="16"/>
                <w:szCs w:val="16"/>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14:paraId="3A79FC86" w14:textId="77777777" w:rsidR="00B55759" w:rsidRPr="0049618F" w:rsidRDefault="00B55759"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 xml:space="preserve">Процент </w:t>
            </w:r>
          </w:p>
        </w:tc>
        <w:tc>
          <w:tcPr>
            <w:tcW w:w="6662" w:type="dxa"/>
            <w:tcBorders>
              <w:top w:val="single" w:sz="6" w:space="0" w:color="000000"/>
              <w:left w:val="single" w:sz="6" w:space="0" w:color="000000"/>
              <w:bottom w:val="single" w:sz="6" w:space="0" w:color="000000"/>
              <w:right w:val="single" w:sz="6" w:space="0" w:color="000000"/>
            </w:tcBorders>
            <w:hideMark/>
          </w:tcPr>
          <w:p w14:paraId="74D96CA7" w14:textId="166425ED" w:rsidR="00B55759" w:rsidRPr="0049618F" w:rsidRDefault="00B55759" w:rsidP="00BE22E9">
            <w:pPr>
              <w:tabs>
                <w:tab w:val="left" w:pos="14175"/>
              </w:tabs>
              <w:autoSpaceDE w:val="0"/>
              <w:autoSpaceDN w:val="0"/>
              <w:adjustRightInd w:val="0"/>
              <w:spacing w:after="0" w:line="240" w:lineRule="auto"/>
              <w:rPr>
                <w:rFonts w:ascii="Times New Roman" w:hAnsi="Times New Roman"/>
                <w:sz w:val="16"/>
                <w:szCs w:val="16"/>
              </w:rPr>
            </w:pPr>
            <w:r w:rsidRPr="0049618F">
              <w:rPr>
                <w:rFonts w:ascii="Times New Roman" w:hAnsi="Times New Roman"/>
                <w:sz w:val="16"/>
                <w:szCs w:val="16"/>
              </w:rPr>
              <w:t>Значени</w:t>
            </w:r>
            <w:r w:rsidR="00656C24" w:rsidRPr="0049618F">
              <w:rPr>
                <w:rFonts w:ascii="Times New Roman" w:hAnsi="Times New Roman"/>
                <w:sz w:val="16"/>
                <w:szCs w:val="16"/>
              </w:rPr>
              <w:t xml:space="preserve">е </w:t>
            </w:r>
            <w:proofErr w:type="gramStart"/>
            <w:r w:rsidR="00656C24" w:rsidRPr="0049618F">
              <w:rPr>
                <w:rFonts w:ascii="Times New Roman" w:hAnsi="Times New Roman"/>
                <w:sz w:val="16"/>
                <w:szCs w:val="16"/>
              </w:rPr>
              <w:t xml:space="preserve">результата </w:t>
            </w:r>
            <w:r w:rsidRPr="0049618F">
              <w:rPr>
                <w:rFonts w:ascii="Times New Roman" w:hAnsi="Times New Roman"/>
                <w:sz w:val="16"/>
                <w:szCs w:val="16"/>
              </w:rPr>
              <w:t xml:space="preserve"> рассчитывается</w:t>
            </w:r>
            <w:proofErr w:type="gramEnd"/>
            <w:r w:rsidRPr="0049618F">
              <w:rPr>
                <w:rFonts w:ascii="Times New Roman" w:hAnsi="Times New Roman"/>
                <w:sz w:val="16"/>
                <w:szCs w:val="16"/>
              </w:rPr>
              <w:t xml:space="preserve"> по формуле:</w:t>
            </w:r>
          </w:p>
          <w:p w14:paraId="542A49EA" w14:textId="77777777" w:rsidR="00B55759" w:rsidRPr="0049618F" w:rsidRDefault="00B55759" w:rsidP="00BE22E9">
            <w:pPr>
              <w:tabs>
                <w:tab w:val="left" w:pos="14175"/>
              </w:tabs>
              <w:autoSpaceDE w:val="0"/>
              <w:autoSpaceDN w:val="0"/>
              <w:adjustRightInd w:val="0"/>
              <w:spacing w:after="0" w:line="240" w:lineRule="auto"/>
              <w:rPr>
                <w:rFonts w:ascii="Times New Roman" w:hAnsi="Times New Roman"/>
                <w:sz w:val="16"/>
                <w:szCs w:val="16"/>
              </w:rPr>
            </w:pPr>
          </w:p>
          <w:p w14:paraId="75626A99" w14:textId="77777777" w:rsidR="00B55759" w:rsidRPr="0049618F" w:rsidRDefault="00B55759" w:rsidP="00BE22E9">
            <w:pPr>
              <w:tabs>
                <w:tab w:val="left" w:pos="14175"/>
              </w:tabs>
              <w:autoSpaceDE w:val="0"/>
              <w:autoSpaceDN w:val="0"/>
              <w:adjustRightInd w:val="0"/>
              <w:spacing w:after="0" w:line="240" w:lineRule="auto"/>
              <w:outlineLvl w:val="0"/>
              <w:rPr>
                <w:rFonts w:ascii="Times New Roman" w:hAnsi="Times New Roman"/>
                <w:sz w:val="16"/>
                <w:szCs w:val="16"/>
              </w:rPr>
            </w:pPr>
            <m:oMathPara>
              <m:oMathParaPr>
                <m:jc m:val="left"/>
              </m:oMathParaPr>
              <m:oMath>
                <m:r>
                  <m:rPr>
                    <m:sty m:val="p"/>
                  </m:rPr>
                  <w:rPr>
                    <w:rFonts w:ascii="Cambria Math" w:hAnsi="Cambria Math"/>
                    <w:sz w:val="16"/>
                    <w:szCs w:val="16"/>
                  </w:rPr>
                  <m:t>ДТ=</m:t>
                </m:r>
                <m:d>
                  <m:dPr>
                    <m:ctrlPr>
                      <w:rPr>
                        <w:rFonts w:ascii="Cambria Math" w:hAnsi="Cambria Math"/>
                        <w:sz w:val="16"/>
                        <w:szCs w:val="16"/>
                      </w:rPr>
                    </m:ctrlPr>
                  </m:dPr>
                  <m:e>
                    <m:r>
                      <m:rPr>
                        <m:sty m:val="p"/>
                      </m:rPr>
                      <w:rPr>
                        <w:rFonts w:ascii="Cambria Math" w:hAnsi="Cambria Math"/>
                        <w:sz w:val="16"/>
                        <w:szCs w:val="16"/>
                      </w:rPr>
                      <m:t>1-</m:t>
                    </m:r>
                    <m:f>
                      <m:fPr>
                        <m:ctrlPr>
                          <w:rPr>
                            <w:rFonts w:ascii="Cambria Math" w:hAnsi="Cambria Math"/>
                            <w:sz w:val="16"/>
                            <w:szCs w:val="16"/>
                          </w:rPr>
                        </m:ctrlPr>
                      </m:fPr>
                      <m:num>
                        <m:r>
                          <m:rPr>
                            <m:sty m:val="p"/>
                          </m:rPr>
                          <w:rPr>
                            <w:rFonts w:ascii="Cambria Math" w:hAnsi="Cambria Math"/>
                            <w:sz w:val="16"/>
                            <w:szCs w:val="16"/>
                          </w:rPr>
                          <m:t>Тн</m:t>
                        </m:r>
                      </m:num>
                      <m:den>
                        <m:r>
                          <m:rPr>
                            <m:sty m:val="p"/>
                          </m:rPr>
                          <w:rPr>
                            <w:rFonts w:ascii="Cambria Math" w:hAnsi="Cambria Math"/>
                            <w:sz w:val="16"/>
                            <w:szCs w:val="16"/>
                          </w:rPr>
                          <m:t>Тобщ</m:t>
                        </m:r>
                      </m:den>
                    </m:f>
                  </m:e>
                </m:d>
                <m:r>
                  <m:rPr>
                    <m:sty m:val="p"/>
                  </m:rPr>
                  <w:rPr>
                    <w:rFonts w:ascii="Cambria Math" w:hAnsi="Cambria Math"/>
                    <w:sz w:val="16"/>
                    <w:szCs w:val="16"/>
                  </w:rPr>
                  <m:t>х100%</m:t>
                </m:r>
              </m:oMath>
            </m:oMathPara>
          </w:p>
          <w:p w14:paraId="5BA0728E" w14:textId="77777777" w:rsidR="00B55759" w:rsidRPr="0049618F" w:rsidRDefault="00B55759" w:rsidP="00BE22E9">
            <w:pPr>
              <w:tabs>
                <w:tab w:val="left" w:pos="14175"/>
              </w:tabs>
              <w:autoSpaceDE w:val="0"/>
              <w:autoSpaceDN w:val="0"/>
              <w:adjustRightInd w:val="0"/>
              <w:spacing w:after="0" w:line="240" w:lineRule="auto"/>
              <w:rPr>
                <w:rFonts w:ascii="Times New Roman" w:hAnsi="Times New Roman"/>
                <w:sz w:val="16"/>
                <w:szCs w:val="16"/>
              </w:rPr>
            </w:pPr>
          </w:p>
          <w:p w14:paraId="35579EE8" w14:textId="77777777" w:rsidR="00B55759" w:rsidRPr="0049618F" w:rsidRDefault="00B55759" w:rsidP="00BE22E9">
            <w:pPr>
              <w:tabs>
                <w:tab w:val="left" w:pos="14175"/>
              </w:tabs>
              <w:autoSpaceDE w:val="0"/>
              <w:autoSpaceDN w:val="0"/>
              <w:adjustRightInd w:val="0"/>
              <w:spacing w:after="0" w:line="240" w:lineRule="auto"/>
              <w:rPr>
                <w:rFonts w:ascii="Times New Roman" w:hAnsi="Times New Roman"/>
                <w:sz w:val="16"/>
                <w:szCs w:val="16"/>
              </w:rPr>
            </w:pPr>
            <w:r w:rsidRPr="0049618F">
              <w:rPr>
                <w:rFonts w:ascii="Times New Roman" w:hAnsi="Times New Roman"/>
                <w:sz w:val="16"/>
                <w:szCs w:val="16"/>
              </w:rPr>
              <w:t>где:</w:t>
            </w:r>
          </w:p>
          <w:p w14:paraId="7D7804A4" w14:textId="77777777" w:rsidR="00B55759" w:rsidRPr="0049618F" w:rsidRDefault="00B55759" w:rsidP="00BE22E9">
            <w:pPr>
              <w:tabs>
                <w:tab w:val="left" w:pos="14175"/>
              </w:tabs>
              <w:autoSpaceDE w:val="0"/>
              <w:autoSpaceDN w:val="0"/>
              <w:adjustRightInd w:val="0"/>
              <w:spacing w:after="0" w:line="240" w:lineRule="auto"/>
              <w:rPr>
                <w:rFonts w:ascii="Times New Roman" w:hAnsi="Times New Roman"/>
                <w:sz w:val="16"/>
                <w:szCs w:val="16"/>
              </w:rPr>
            </w:pPr>
            <w:r w:rsidRPr="0049618F">
              <w:rPr>
                <w:rFonts w:ascii="Times New Roman" w:hAnsi="Times New Roman"/>
                <w:sz w:val="16"/>
                <w:szCs w:val="16"/>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00570A08" w14:textId="77777777" w:rsidR="00B55759" w:rsidRPr="0049618F" w:rsidRDefault="00B55759" w:rsidP="00BE22E9">
            <w:pPr>
              <w:tabs>
                <w:tab w:val="left" w:pos="14175"/>
              </w:tabs>
              <w:autoSpaceDE w:val="0"/>
              <w:autoSpaceDN w:val="0"/>
              <w:adjustRightInd w:val="0"/>
              <w:spacing w:after="0" w:line="240" w:lineRule="auto"/>
              <w:rPr>
                <w:rFonts w:ascii="Times New Roman" w:hAnsi="Times New Roman"/>
                <w:sz w:val="16"/>
                <w:szCs w:val="16"/>
              </w:rPr>
            </w:pPr>
            <w:proofErr w:type="spellStart"/>
            <w:r w:rsidRPr="0049618F">
              <w:rPr>
                <w:rFonts w:ascii="Times New Roman" w:hAnsi="Times New Roman"/>
                <w:sz w:val="16"/>
                <w:szCs w:val="16"/>
              </w:rPr>
              <w:t>Тн</w:t>
            </w:r>
            <w:proofErr w:type="spellEnd"/>
            <w:r w:rsidRPr="0049618F">
              <w:rPr>
                <w:rFonts w:ascii="Times New Roman" w:hAnsi="Times New Roman"/>
                <w:sz w:val="16"/>
                <w:szCs w:val="16"/>
              </w:rPr>
              <w:t xml:space="preserve">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26289186" w14:textId="77777777" w:rsidR="00B55759" w:rsidRPr="0049618F" w:rsidRDefault="00B55759" w:rsidP="00BE22E9">
            <w:pPr>
              <w:tabs>
                <w:tab w:val="left" w:pos="14175"/>
              </w:tabs>
              <w:autoSpaceDE w:val="0"/>
              <w:autoSpaceDN w:val="0"/>
              <w:adjustRightInd w:val="0"/>
              <w:spacing w:after="0" w:line="240" w:lineRule="auto"/>
              <w:rPr>
                <w:rFonts w:ascii="Times New Roman" w:hAnsi="Times New Roman"/>
                <w:sz w:val="16"/>
                <w:szCs w:val="16"/>
              </w:rPr>
            </w:pPr>
            <w:proofErr w:type="spellStart"/>
            <w:r w:rsidRPr="0049618F">
              <w:rPr>
                <w:rFonts w:ascii="Times New Roman" w:hAnsi="Times New Roman"/>
                <w:sz w:val="16"/>
                <w:szCs w:val="16"/>
              </w:rPr>
              <w:t>Тобщ</w:t>
            </w:r>
            <w:proofErr w:type="spellEnd"/>
            <w:r w:rsidRPr="0049618F">
              <w:rPr>
                <w:rFonts w:ascii="Times New Roman" w:hAnsi="Times New Roman"/>
                <w:sz w:val="16"/>
                <w:szCs w:val="16"/>
              </w:rPr>
              <w:t xml:space="preserve"> – общее фактическое количество осуществленных транспортировок умерших в морг</w:t>
            </w:r>
          </w:p>
          <w:p w14:paraId="7D63997E" w14:textId="77777777" w:rsidR="00B55759" w:rsidRPr="0049618F" w:rsidRDefault="00B55759" w:rsidP="00BE22E9">
            <w:pPr>
              <w:tabs>
                <w:tab w:val="left" w:pos="14175"/>
              </w:tabs>
              <w:spacing w:after="0" w:line="240" w:lineRule="auto"/>
              <w:ind w:left="179" w:right="284"/>
              <w:jc w:val="both"/>
              <w:rPr>
                <w:rFonts w:ascii="Times New Roman" w:eastAsia="Times New Roman" w:hAnsi="Times New Roman"/>
                <w:sz w:val="16"/>
                <w:szCs w:val="16"/>
                <w:lang w:eastAsia="ru-RU"/>
              </w:rPr>
            </w:pPr>
          </w:p>
        </w:tc>
      </w:tr>
      <w:tr w:rsidR="0077663D" w:rsidRPr="0049618F" w14:paraId="0C19D1D4"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27BA89C5" w14:textId="4AFA3959" w:rsidR="00D20025" w:rsidRPr="0049618F" w:rsidRDefault="0077663D" w:rsidP="00BE22E9">
            <w:pPr>
              <w:tabs>
                <w:tab w:val="left" w:pos="142"/>
                <w:tab w:val="left" w:pos="14175"/>
              </w:tabs>
              <w:spacing w:after="0" w:line="240" w:lineRule="auto"/>
              <w:ind w:left="360" w:hanging="360"/>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7</w:t>
            </w:r>
          </w:p>
        </w:tc>
        <w:tc>
          <w:tcPr>
            <w:tcW w:w="1276" w:type="dxa"/>
            <w:tcBorders>
              <w:top w:val="single" w:sz="6" w:space="0" w:color="000000"/>
              <w:left w:val="single" w:sz="6" w:space="0" w:color="000000"/>
              <w:bottom w:val="single" w:sz="6" w:space="0" w:color="000000"/>
              <w:right w:val="single" w:sz="6" w:space="0" w:color="000000"/>
            </w:tcBorders>
          </w:tcPr>
          <w:p w14:paraId="3A440323" w14:textId="666B45A5"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5E3934DF" w14:textId="27622991"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53AE4313" w14:textId="0F2B863D"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07.03</w:t>
            </w:r>
          </w:p>
        </w:tc>
        <w:tc>
          <w:tcPr>
            <w:tcW w:w="3827" w:type="dxa"/>
            <w:tcBorders>
              <w:top w:val="single" w:sz="6" w:space="0" w:color="000000"/>
              <w:left w:val="single" w:sz="6" w:space="0" w:color="000000"/>
              <w:bottom w:val="single" w:sz="6" w:space="0" w:color="000000"/>
              <w:right w:val="single" w:sz="6" w:space="0" w:color="000000"/>
            </w:tcBorders>
          </w:tcPr>
          <w:p w14:paraId="5F50179A" w14:textId="362103FD" w:rsidR="00D20025" w:rsidRPr="0049618F" w:rsidRDefault="00D20025" w:rsidP="00BE22E9">
            <w:pPr>
              <w:tabs>
                <w:tab w:val="left" w:pos="14175"/>
              </w:tabs>
              <w:spacing w:after="0" w:line="240" w:lineRule="auto"/>
              <w:rPr>
                <w:rFonts w:ascii="Times New Roman" w:hAnsi="Times New Roman"/>
                <w:sz w:val="16"/>
                <w:szCs w:val="16"/>
              </w:rPr>
            </w:pPr>
            <w:r w:rsidRPr="0049618F">
              <w:rPr>
                <w:rFonts w:ascii="Times New Roman" w:eastAsia="Times New Roman" w:hAnsi="Times New Roman"/>
                <w:sz w:val="16"/>
                <w:szCs w:val="16"/>
                <w:lang w:eastAsia="ru-RU"/>
              </w:rPr>
              <w:t>Количество возмещений</w:t>
            </w:r>
            <w:r w:rsidRPr="0049618F">
              <w:rPr>
                <w:rFonts w:ascii="Times New Roman" w:hAnsi="Times New Roman"/>
                <w:sz w:val="16"/>
                <w:szCs w:val="16"/>
              </w:rPr>
              <w:t xml:space="preserve">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1134" w:type="dxa"/>
            <w:tcBorders>
              <w:top w:val="single" w:sz="6" w:space="0" w:color="000000"/>
              <w:left w:val="single" w:sz="6" w:space="0" w:color="000000"/>
              <w:bottom w:val="single" w:sz="6" w:space="0" w:color="000000"/>
              <w:right w:val="single" w:sz="6" w:space="0" w:color="000000"/>
            </w:tcBorders>
          </w:tcPr>
          <w:p w14:paraId="1EA657C6" w14:textId="224A0271" w:rsidR="00D20025" w:rsidRPr="0049618F" w:rsidRDefault="00D20025"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6E81FED3" w14:textId="5D9E7573" w:rsidR="00D20025" w:rsidRPr="0049618F" w:rsidRDefault="00D20025" w:rsidP="00BE22E9">
            <w:pPr>
              <w:tabs>
                <w:tab w:val="left" w:pos="14175"/>
              </w:tabs>
              <w:autoSpaceDE w:val="0"/>
              <w:autoSpaceDN w:val="0"/>
              <w:adjustRightInd w:val="0"/>
              <w:spacing w:after="0" w:line="240" w:lineRule="auto"/>
              <w:rPr>
                <w:rFonts w:ascii="Times New Roman" w:hAnsi="Times New Roman"/>
                <w:sz w:val="16"/>
                <w:szCs w:val="16"/>
              </w:rPr>
            </w:pPr>
            <w:r w:rsidRPr="0049618F">
              <w:rPr>
                <w:rFonts w:ascii="Times New Roman" w:hAnsi="Times New Roman"/>
                <w:sz w:val="16"/>
                <w:szCs w:val="16"/>
              </w:rPr>
              <w:t>Значени</w:t>
            </w:r>
            <w:r w:rsidR="00656C24" w:rsidRPr="0049618F">
              <w:rPr>
                <w:rFonts w:ascii="Times New Roman" w:hAnsi="Times New Roman"/>
                <w:sz w:val="16"/>
                <w:szCs w:val="16"/>
              </w:rPr>
              <w:t xml:space="preserve">е результата </w:t>
            </w:r>
            <w:r w:rsidRPr="0049618F">
              <w:rPr>
                <w:rFonts w:ascii="Times New Roman" w:hAnsi="Times New Roman"/>
                <w:sz w:val="16"/>
                <w:szCs w:val="16"/>
              </w:rPr>
              <w:t xml:space="preserve">определяется по фактическому количеству </w:t>
            </w:r>
            <w:r w:rsidRPr="0049618F">
              <w:rPr>
                <w:rFonts w:ascii="Times New Roman" w:eastAsia="Times New Roman" w:hAnsi="Times New Roman"/>
                <w:sz w:val="16"/>
                <w:szCs w:val="16"/>
                <w:lang w:eastAsia="ru-RU"/>
              </w:rPr>
              <w:t>возмещений</w:t>
            </w:r>
            <w:r w:rsidRPr="0049618F">
              <w:rPr>
                <w:rFonts w:ascii="Times New Roman" w:hAnsi="Times New Roman"/>
                <w:sz w:val="16"/>
                <w:szCs w:val="16"/>
              </w:rPr>
              <w:t xml:space="preserve">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r>
      <w:tr w:rsidR="0077663D" w:rsidRPr="0049618F" w14:paraId="78245B34"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44127C47" w14:textId="7C76F953" w:rsidR="00D20025" w:rsidRPr="0049618F" w:rsidRDefault="0077663D" w:rsidP="00BE22E9">
            <w:pPr>
              <w:tabs>
                <w:tab w:val="left" w:pos="142"/>
                <w:tab w:val="left" w:pos="14175"/>
              </w:tabs>
              <w:spacing w:after="0" w:line="240" w:lineRule="auto"/>
              <w:ind w:left="360" w:hanging="360"/>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8</w:t>
            </w:r>
          </w:p>
        </w:tc>
        <w:tc>
          <w:tcPr>
            <w:tcW w:w="1276" w:type="dxa"/>
            <w:tcBorders>
              <w:top w:val="single" w:sz="6" w:space="0" w:color="000000"/>
              <w:left w:val="single" w:sz="6" w:space="0" w:color="000000"/>
              <w:bottom w:val="single" w:sz="6" w:space="0" w:color="000000"/>
              <w:right w:val="single" w:sz="6" w:space="0" w:color="000000"/>
            </w:tcBorders>
          </w:tcPr>
          <w:p w14:paraId="14369566" w14:textId="0FD795B5"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D0E2939" w14:textId="251BD901"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735027E7" w14:textId="75224618"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07.04</w:t>
            </w:r>
          </w:p>
        </w:tc>
        <w:tc>
          <w:tcPr>
            <w:tcW w:w="3827" w:type="dxa"/>
            <w:tcBorders>
              <w:top w:val="single" w:sz="6" w:space="0" w:color="000000"/>
              <w:left w:val="single" w:sz="6" w:space="0" w:color="000000"/>
              <w:bottom w:val="single" w:sz="6" w:space="0" w:color="000000"/>
              <w:right w:val="single" w:sz="6" w:space="0" w:color="000000"/>
            </w:tcBorders>
          </w:tcPr>
          <w:p w14:paraId="6517AB99" w14:textId="66D1584E" w:rsidR="00D20025" w:rsidRPr="0049618F" w:rsidRDefault="00D20025" w:rsidP="00BE22E9">
            <w:pPr>
              <w:tabs>
                <w:tab w:val="left" w:pos="14175"/>
              </w:tabs>
              <w:spacing w:after="0" w:line="240" w:lineRule="auto"/>
              <w:rPr>
                <w:rFonts w:ascii="Times New Roman" w:eastAsia="Times New Roman" w:hAnsi="Times New Roman"/>
                <w:sz w:val="16"/>
                <w:szCs w:val="16"/>
                <w:lang w:eastAsia="ru-RU"/>
              </w:rPr>
            </w:pPr>
            <w:proofErr w:type="gramStart"/>
            <w:r w:rsidRPr="0049618F">
              <w:rPr>
                <w:rFonts w:ascii="Times New Roman" w:eastAsia="Times New Roman" w:hAnsi="Times New Roman"/>
                <w:sz w:val="16"/>
                <w:szCs w:val="16"/>
                <w:lang w:eastAsia="ru-RU"/>
              </w:rPr>
              <w:t>Количество заявлений</w:t>
            </w:r>
            <w:proofErr w:type="gramEnd"/>
            <w:r w:rsidRPr="0049618F">
              <w:rPr>
                <w:rFonts w:ascii="Times New Roman" w:eastAsia="Times New Roman" w:hAnsi="Times New Roman"/>
                <w:sz w:val="16"/>
                <w:szCs w:val="16"/>
                <w:lang w:eastAsia="ru-RU"/>
              </w:rPr>
              <w:t xml:space="preserve"> поступивших через МФЦ, РПГУ, личный прием</w:t>
            </w:r>
          </w:p>
        </w:tc>
        <w:tc>
          <w:tcPr>
            <w:tcW w:w="1134" w:type="dxa"/>
            <w:tcBorders>
              <w:top w:val="single" w:sz="6" w:space="0" w:color="000000"/>
              <w:left w:val="single" w:sz="6" w:space="0" w:color="000000"/>
              <w:bottom w:val="single" w:sz="6" w:space="0" w:color="000000"/>
              <w:right w:val="single" w:sz="6" w:space="0" w:color="000000"/>
            </w:tcBorders>
          </w:tcPr>
          <w:p w14:paraId="581EEEF6" w14:textId="0CD4B037" w:rsidR="00D20025" w:rsidRPr="0049618F" w:rsidRDefault="00D20025"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35C2402A" w14:textId="47112950" w:rsidR="00D20025" w:rsidRPr="0049618F" w:rsidRDefault="00D20025" w:rsidP="00BE22E9">
            <w:pPr>
              <w:tabs>
                <w:tab w:val="left" w:pos="14175"/>
              </w:tabs>
              <w:autoSpaceDE w:val="0"/>
              <w:autoSpaceDN w:val="0"/>
              <w:adjustRightInd w:val="0"/>
              <w:spacing w:after="0" w:line="240" w:lineRule="auto"/>
              <w:rPr>
                <w:rFonts w:ascii="Times New Roman" w:eastAsia="Times New Roman" w:hAnsi="Times New Roman"/>
                <w:sz w:val="16"/>
                <w:szCs w:val="16"/>
                <w:lang w:eastAsia="ru-RU"/>
              </w:rPr>
            </w:pPr>
            <w:r w:rsidRPr="0049618F">
              <w:rPr>
                <w:rFonts w:ascii="Times New Roman" w:hAnsi="Times New Roman"/>
                <w:sz w:val="16"/>
                <w:szCs w:val="16"/>
              </w:rPr>
              <w:t>Значени</w:t>
            </w:r>
            <w:r w:rsidR="00656C24" w:rsidRPr="0049618F">
              <w:rPr>
                <w:rFonts w:ascii="Times New Roman" w:hAnsi="Times New Roman"/>
                <w:sz w:val="16"/>
                <w:szCs w:val="16"/>
              </w:rPr>
              <w:t>е результата</w:t>
            </w:r>
            <w:r w:rsidRPr="0049618F">
              <w:rPr>
                <w:rFonts w:ascii="Times New Roman" w:hAnsi="Times New Roman"/>
                <w:sz w:val="16"/>
                <w:szCs w:val="16"/>
              </w:rPr>
              <w:t xml:space="preserve"> определяется по фактическому количеству </w:t>
            </w:r>
            <w:proofErr w:type="gramStart"/>
            <w:r w:rsidRPr="0049618F">
              <w:rPr>
                <w:rFonts w:ascii="Times New Roman" w:hAnsi="Times New Roman"/>
                <w:sz w:val="16"/>
                <w:szCs w:val="16"/>
              </w:rPr>
              <w:t xml:space="preserve">суммы </w:t>
            </w:r>
            <w:r w:rsidRPr="0049618F">
              <w:rPr>
                <w:rFonts w:ascii="Times New Roman" w:eastAsia="Times New Roman" w:hAnsi="Times New Roman"/>
                <w:sz w:val="16"/>
                <w:szCs w:val="16"/>
                <w:lang w:eastAsia="ru-RU"/>
              </w:rPr>
              <w:t>заявлений</w:t>
            </w:r>
            <w:proofErr w:type="gramEnd"/>
            <w:r w:rsidRPr="0049618F">
              <w:rPr>
                <w:rFonts w:ascii="Times New Roman" w:eastAsia="Times New Roman" w:hAnsi="Times New Roman"/>
                <w:sz w:val="16"/>
                <w:szCs w:val="16"/>
                <w:lang w:eastAsia="ru-RU"/>
              </w:rPr>
              <w:t xml:space="preserve"> поступивших через МФЦ, РПГУ, личный прием</w:t>
            </w:r>
          </w:p>
        </w:tc>
      </w:tr>
      <w:tr w:rsidR="0077663D" w:rsidRPr="0049618F" w14:paraId="0078A930"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156B0D4F" w14:textId="7B47D7DD" w:rsidR="00D20025" w:rsidRPr="0049618F" w:rsidRDefault="0077663D" w:rsidP="00BE22E9">
            <w:pPr>
              <w:tabs>
                <w:tab w:val="left" w:pos="142"/>
                <w:tab w:val="left" w:pos="14175"/>
              </w:tabs>
              <w:spacing w:after="0" w:line="240" w:lineRule="auto"/>
              <w:ind w:left="360" w:hanging="360"/>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9</w:t>
            </w:r>
          </w:p>
        </w:tc>
        <w:tc>
          <w:tcPr>
            <w:tcW w:w="1276" w:type="dxa"/>
            <w:tcBorders>
              <w:top w:val="single" w:sz="6" w:space="0" w:color="000000"/>
              <w:left w:val="single" w:sz="6" w:space="0" w:color="000000"/>
              <w:bottom w:val="single" w:sz="6" w:space="0" w:color="000000"/>
              <w:right w:val="single" w:sz="6" w:space="0" w:color="000000"/>
            </w:tcBorders>
          </w:tcPr>
          <w:p w14:paraId="46EA43ED" w14:textId="14A357FF"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243CA5BA" w14:textId="41EB9982"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45AEA71D" w14:textId="1CB55055"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07.06</w:t>
            </w:r>
          </w:p>
        </w:tc>
        <w:tc>
          <w:tcPr>
            <w:tcW w:w="3827" w:type="dxa"/>
            <w:tcBorders>
              <w:top w:val="single" w:sz="6" w:space="0" w:color="000000"/>
              <w:left w:val="single" w:sz="6" w:space="0" w:color="000000"/>
              <w:bottom w:val="single" w:sz="6" w:space="0" w:color="000000"/>
              <w:right w:val="single" w:sz="6" w:space="0" w:color="000000"/>
            </w:tcBorders>
          </w:tcPr>
          <w:p w14:paraId="584DD581" w14:textId="50F3AE43" w:rsidR="00D20025" w:rsidRPr="0049618F" w:rsidRDefault="00D20025" w:rsidP="00BE22E9">
            <w:pPr>
              <w:tabs>
                <w:tab w:val="left" w:pos="14175"/>
              </w:tabs>
              <w:spacing w:after="0" w:line="240" w:lineRule="auto"/>
              <w:rPr>
                <w:rFonts w:ascii="Times New Roman" w:eastAsia="Times New Roman" w:hAnsi="Times New Roman"/>
                <w:sz w:val="16"/>
                <w:szCs w:val="16"/>
                <w:lang w:eastAsia="ru-RU"/>
              </w:rPr>
            </w:pPr>
            <w:proofErr w:type="gramStart"/>
            <w:r w:rsidRPr="0049618F">
              <w:rPr>
                <w:rFonts w:ascii="Times New Roman" w:eastAsia="Times New Roman" w:hAnsi="Times New Roman"/>
                <w:sz w:val="16"/>
                <w:szCs w:val="16"/>
                <w:lang w:eastAsia="ru-RU"/>
              </w:rPr>
              <w:t>Количество мест захоронений (кладбищ)</w:t>
            </w:r>
            <w:proofErr w:type="gramEnd"/>
            <w:r w:rsidRPr="0049618F">
              <w:rPr>
                <w:rFonts w:ascii="Times New Roman" w:hAnsi="Times New Roman"/>
                <w:sz w:val="16"/>
                <w:szCs w:val="16"/>
              </w:rPr>
              <w:t xml:space="preserve"> на которых проводятся зимние и летние работы по содержанию мест захоронений, текущий и капитальный ремонт основных фондов</w:t>
            </w:r>
          </w:p>
        </w:tc>
        <w:tc>
          <w:tcPr>
            <w:tcW w:w="1134" w:type="dxa"/>
            <w:tcBorders>
              <w:top w:val="single" w:sz="6" w:space="0" w:color="000000"/>
              <w:left w:val="single" w:sz="6" w:space="0" w:color="000000"/>
              <w:bottom w:val="single" w:sz="6" w:space="0" w:color="000000"/>
              <w:right w:val="single" w:sz="6" w:space="0" w:color="000000"/>
            </w:tcBorders>
          </w:tcPr>
          <w:p w14:paraId="3D04AB20" w14:textId="24927F85" w:rsidR="00D20025" w:rsidRPr="0049618F" w:rsidRDefault="00D20025"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7725CEBA" w14:textId="5CFE06A6" w:rsidR="00D20025" w:rsidRPr="0049618F" w:rsidRDefault="00D20025" w:rsidP="00BE22E9">
            <w:pPr>
              <w:tabs>
                <w:tab w:val="left" w:pos="14175"/>
              </w:tabs>
              <w:autoSpaceDE w:val="0"/>
              <w:autoSpaceDN w:val="0"/>
              <w:adjustRightInd w:val="0"/>
              <w:spacing w:after="0" w:line="240" w:lineRule="auto"/>
              <w:rPr>
                <w:rFonts w:ascii="Times New Roman" w:eastAsia="Times New Roman" w:hAnsi="Times New Roman"/>
                <w:sz w:val="16"/>
                <w:szCs w:val="16"/>
                <w:lang w:eastAsia="ru-RU"/>
              </w:rPr>
            </w:pPr>
            <w:r w:rsidRPr="0049618F">
              <w:rPr>
                <w:rFonts w:ascii="Times New Roman" w:hAnsi="Times New Roman"/>
                <w:sz w:val="16"/>
                <w:szCs w:val="16"/>
              </w:rPr>
              <w:t>Значени</w:t>
            </w:r>
            <w:r w:rsidR="00656C24" w:rsidRPr="0049618F">
              <w:rPr>
                <w:rFonts w:ascii="Times New Roman" w:hAnsi="Times New Roman"/>
                <w:sz w:val="16"/>
                <w:szCs w:val="16"/>
              </w:rPr>
              <w:t>е результата</w:t>
            </w:r>
            <w:r w:rsidRPr="0049618F">
              <w:rPr>
                <w:rFonts w:ascii="Times New Roman" w:hAnsi="Times New Roman"/>
                <w:sz w:val="16"/>
                <w:szCs w:val="16"/>
              </w:rPr>
              <w:t xml:space="preserve"> определяется по фактическому количеству </w:t>
            </w:r>
            <w:proofErr w:type="gramStart"/>
            <w:r w:rsidRPr="0049618F">
              <w:rPr>
                <w:rFonts w:ascii="Times New Roman" w:eastAsia="Times New Roman" w:hAnsi="Times New Roman"/>
                <w:sz w:val="16"/>
                <w:szCs w:val="16"/>
                <w:lang w:eastAsia="ru-RU"/>
              </w:rPr>
              <w:t>мест захоронений (кладбищ)</w:t>
            </w:r>
            <w:proofErr w:type="gramEnd"/>
            <w:r w:rsidRPr="0049618F">
              <w:rPr>
                <w:rFonts w:ascii="Times New Roman" w:hAnsi="Times New Roman"/>
                <w:sz w:val="16"/>
                <w:szCs w:val="16"/>
              </w:rPr>
              <w:t xml:space="preserve"> на которых проводятся зимние и летние работы по содержанию мест захоронений, текущий и капитальный ремонт основных фондов</w:t>
            </w:r>
          </w:p>
        </w:tc>
      </w:tr>
      <w:tr w:rsidR="0077663D" w:rsidRPr="0049618F" w14:paraId="5CC16C9B"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4A71AA9C" w14:textId="12013BF4" w:rsidR="00D20025" w:rsidRPr="0049618F" w:rsidRDefault="0077663D" w:rsidP="00BE22E9">
            <w:pPr>
              <w:tabs>
                <w:tab w:val="left" w:pos="142"/>
                <w:tab w:val="left" w:pos="14175"/>
              </w:tabs>
              <w:spacing w:after="0" w:line="240" w:lineRule="auto"/>
              <w:ind w:left="360" w:hanging="360"/>
              <w:jc w:val="center"/>
              <w:rPr>
                <w:rFonts w:ascii="Times New Roman" w:eastAsia="Times New Roman" w:hAnsi="Times New Roman"/>
                <w:sz w:val="16"/>
                <w:szCs w:val="16"/>
                <w:lang w:eastAsia="ru-RU"/>
              </w:rPr>
            </w:pPr>
            <w:bookmarkStart w:id="7" w:name="_Hlk130819868"/>
            <w:r w:rsidRPr="0049618F">
              <w:rPr>
                <w:rFonts w:ascii="Times New Roman" w:eastAsia="Times New Roman" w:hAnsi="Times New Roman"/>
                <w:sz w:val="16"/>
                <w:szCs w:val="16"/>
                <w:lang w:eastAsia="ru-RU"/>
              </w:rPr>
              <w:t>10</w:t>
            </w:r>
          </w:p>
        </w:tc>
        <w:tc>
          <w:tcPr>
            <w:tcW w:w="1276" w:type="dxa"/>
            <w:tcBorders>
              <w:top w:val="single" w:sz="6" w:space="0" w:color="000000"/>
              <w:left w:val="single" w:sz="6" w:space="0" w:color="000000"/>
              <w:bottom w:val="single" w:sz="6" w:space="0" w:color="000000"/>
              <w:right w:val="single" w:sz="6" w:space="0" w:color="000000"/>
            </w:tcBorders>
          </w:tcPr>
          <w:p w14:paraId="05AB016C" w14:textId="2FC9901A"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C6246D5" w14:textId="2FEB62C6"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31440E81" w14:textId="4A4EAABC" w:rsidR="00D20025" w:rsidRPr="0049618F" w:rsidRDefault="00D20025"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07.09</w:t>
            </w:r>
          </w:p>
        </w:tc>
        <w:tc>
          <w:tcPr>
            <w:tcW w:w="3827" w:type="dxa"/>
            <w:tcBorders>
              <w:top w:val="single" w:sz="6" w:space="0" w:color="000000"/>
              <w:left w:val="single" w:sz="6" w:space="0" w:color="000000"/>
              <w:bottom w:val="single" w:sz="6" w:space="0" w:color="000000"/>
              <w:right w:val="single" w:sz="6" w:space="0" w:color="000000"/>
            </w:tcBorders>
          </w:tcPr>
          <w:p w14:paraId="1AED3C63" w14:textId="52B52648" w:rsidR="00D20025" w:rsidRPr="0049618F" w:rsidRDefault="00D20025" w:rsidP="00BE22E9">
            <w:pPr>
              <w:tabs>
                <w:tab w:val="left" w:pos="14175"/>
              </w:tabs>
              <w:spacing w:after="0" w:line="240" w:lineRule="auto"/>
              <w:rPr>
                <w:rFonts w:ascii="Times New Roman" w:eastAsia="Times New Roman" w:hAnsi="Times New Roman"/>
                <w:sz w:val="16"/>
                <w:szCs w:val="16"/>
                <w:lang w:eastAsia="ru-RU"/>
              </w:rPr>
            </w:pPr>
            <w:proofErr w:type="gramStart"/>
            <w:r w:rsidRPr="0049618F">
              <w:rPr>
                <w:rFonts w:ascii="Times New Roman" w:eastAsia="Times New Roman" w:hAnsi="Times New Roman"/>
                <w:sz w:val="16"/>
                <w:szCs w:val="16"/>
                <w:lang w:eastAsia="ru-RU"/>
              </w:rPr>
              <w:t>Количество кладбищ</w:t>
            </w:r>
            <w:proofErr w:type="gramEnd"/>
            <w:r w:rsidRPr="0049618F">
              <w:rPr>
                <w:rFonts w:ascii="Times New Roman" w:eastAsia="Times New Roman" w:hAnsi="Times New Roman"/>
                <w:sz w:val="16"/>
                <w:szCs w:val="16"/>
                <w:lang w:eastAsia="ru-RU"/>
              </w:rPr>
              <w:t xml:space="preserve"> на которых проведена инвентаризация мест захоронений</w:t>
            </w:r>
          </w:p>
        </w:tc>
        <w:tc>
          <w:tcPr>
            <w:tcW w:w="1134" w:type="dxa"/>
            <w:tcBorders>
              <w:top w:val="single" w:sz="6" w:space="0" w:color="000000"/>
              <w:left w:val="single" w:sz="6" w:space="0" w:color="000000"/>
              <w:bottom w:val="single" w:sz="6" w:space="0" w:color="000000"/>
              <w:right w:val="single" w:sz="6" w:space="0" w:color="000000"/>
            </w:tcBorders>
          </w:tcPr>
          <w:p w14:paraId="1A326D6C" w14:textId="7BF958AB" w:rsidR="00D20025" w:rsidRPr="0049618F" w:rsidRDefault="00D20025"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1B9C7857" w14:textId="13EF5463" w:rsidR="00D20025" w:rsidRPr="0049618F" w:rsidRDefault="00D20025" w:rsidP="00BE22E9">
            <w:pPr>
              <w:tabs>
                <w:tab w:val="left" w:pos="14175"/>
              </w:tabs>
              <w:autoSpaceDE w:val="0"/>
              <w:autoSpaceDN w:val="0"/>
              <w:adjustRightInd w:val="0"/>
              <w:spacing w:after="0" w:line="240" w:lineRule="auto"/>
              <w:rPr>
                <w:rFonts w:ascii="Times New Roman" w:eastAsia="Times New Roman" w:hAnsi="Times New Roman"/>
                <w:sz w:val="16"/>
                <w:szCs w:val="16"/>
                <w:lang w:eastAsia="ru-RU"/>
              </w:rPr>
            </w:pPr>
            <w:r w:rsidRPr="0049618F">
              <w:rPr>
                <w:rFonts w:ascii="Times New Roman" w:hAnsi="Times New Roman"/>
                <w:sz w:val="16"/>
                <w:szCs w:val="16"/>
              </w:rPr>
              <w:t>Значение</w:t>
            </w:r>
            <w:r w:rsidR="00656C24" w:rsidRPr="0049618F">
              <w:rPr>
                <w:rFonts w:ascii="Times New Roman" w:hAnsi="Times New Roman"/>
                <w:sz w:val="16"/>
                <w:szCs w:val="16"/>
              </w:rPr>
              <w:t xml:space="preserve"> результата </w:t>
            </w:r>
            <w:r w:rsidRPr="0049618F">
              <w:rPr>
                <w:rFonts w:ascii="Times New Roman" w:hAnsi="Times New Roman"/>
                <w:sz w:val="16"/>
                <w:szCs w:val="16"/>
              </w:rPr>
              <w:t xml:space="preserve">определяется по фактическому количеству </w:t>
            </w:r>
            <w:proofErr w:type="gramStart"/>
            <w:r w:rsidRPr="0049618F">
              <w:rPr>
                <w:rFonts w:ascii="Times New Roman" w:eastAsia="Times New Roman" w:hAnsi="Times New Roman"/>
                <w:sz w:val="16"/>
                <w:szCs w:val="16"/>
                <w:lang w:eastAsia="ru-RU"/>
              </w:rPr>
              <w:t>кладбищ</w:t>
            </w:r>
            <w:proofErr w:type="gramEnd"/>
            <w:r w:rsidRPr="0049618F">
              <w:rPr>
                <w:rFonts w:ascii="Times New Roman" w:eastAsia="Times New Roman" w:hAnsi="Times New Roman"/>
                <w:sz w:val="16"/>
                <w:szCs w:val="16"/>
                <w:lang w:eastAsia="ru-RU"/>
              </w:rPr>
              <w:t xml:space="preserve"> на которых проведена инвентаризация мест захоронений</w:t>
            </w:r>
          </w:p>
        </w:tc>
      </w:tr>
      <w:bookmarkEnd w:id="7"/>
    </w:tbl>
    <w:p w14:paraId="4DA15288" w14:textId="77777777" w:rsidR="00B55759" w:rsidRPr="0049618F" w:rsidRDefault="00B55759" w:rsidP="00BE22E9">
      <w:pPr>
        <w:pStyle w:val="a3"/>
        <w:tabs>
          <w:tab w:val="left" w:pos="14175"/>
        </w:tabs>
        <w:jc w:val="both"/>
        <w:rPr>
          <w:rFonts w:ascii="Times New Roman" w:hAnsi="Times New Roman"/>
          <w:b/>
          <w:sz w:val="16"/>
          <w:szCs w:val="16"/>
        </w:rPr>
      </w:pPr>
    </w:p>
    <w:p w14:paraId="5F2B1524" w14:textId="77777777" w:rsidR="00B55759" w:rsidRPr="0049618F" w:rsidRDefault="00B55759" w:rsidP="00BE22E9">
      <w:pPr>
        <w:tabs>
          <w:tab w:val="left" w:pos="14175"/>
        </w:tabs>
        <w:spacing w:after="0" w:line="240" w:lineRule="auto"/>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  </w:t>
      </w:r>
    </w:p>
    <w:tbl>
      <w:tblPr>
        <w:tblW w:w="16316" w:type="dxa"/>
        <w:tblInd w:w="-717" w:type="dxa"/>
        <w:tblCellMar>
          <w:left w:w="0" w:type="dxa"/>
          <w:right w:w="0" w:type="dxa"/>
        </w:tblCellMar>
        <w:tblLook w:val="04A0" w:firstRow="1" w:lastRow="0" w:firstColumn="1" w:lastColumn="0" w:noHBand="0" w:noVBand="1"/>
      </w:tblPr>
      <w:tblGrid>
        <w:gridCol w:w="623"/>
        <w:gridCol w:w="1276"/>
        <w:gridCol w:w="135"/>
        <w:gridCol w:w="1012"/>
        <w:gridCol w:w="1401"/>
        <w:gridCol w:w="3812"/>
        <w:gridCol w:w="1132"/>
        <w:gridCol w:w="6615"/>
        <w:gridCol w:w="65"/>
        <w:gridCol w:w="245"/>
      </w:tblGrid>
      <w:tr w:rsidR="0077663D" w:rsidRPr="0049618F" w14:paraId="6B8A4035" w14:textId="77777777" w:rsidTr="008C2299">
        <w:trPr>
          <w:gridAfter w:val="2"/>
          <w:wAfter w:w="310" w:type="dxa"/>
          <w:cantSplit/>
          <w:tblHeader/>
        </w:trPr>
        <w:tc>
          <w:tcPr>
            <w:tcW w:w="623" w:type="dxa"/>
            <w:tcBorders>
              <w:top w:val="single" w:sz="6" w:space="0" w:color="000000"/>
              <w:left w:val="single" w:sz="6" w:space="0" w:color="000000"/>
              <w:bottom w:val="single" w:sz="6" w:space="0" w:color="000000"/>
              <w:right w:val="single" w:sz="6" w:space="0" w:color="000000"/>
            </w:tcBorders>
            <w:hideMark/>
          </w:tcPr>
          <w:p w14:paraId="12D6F31B"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bookmarkStart w:id="8" w:name="_Hlk129768496"/>
            <w:r w:rsidRPr="0049618F">
              <w:rPr>
                <w:rFonts w:ascii="Times New Roman" w:eastAsia="Times New Roman" w:hAnsi="Times New Roman"/>
                <w:sz w:val="16"/>
                <w:szCs w:val="16"/>
                <w:lang w:eastAsia="ru-RU"/>
              </w:rPr>
              <w:t xml:space="preserve">№ п/п </w:t>
            </w:r>
          </w:p>
        </w:tc>
        <w:tc>
          <w:tcPr>
            <w:tcW w:w="1276" w:type="dxa"/>
            <w:tcBorders>
              <w:top w:val="single" w:sz="6" w:space="0" w:color="000000"/>
              <w:left w:val="single" w:sz="6" w:space="0" w:color="000000"/>
              <w:bottom w:val="single" w:sz="6" w:space="0" w:color="000000"/>
              <w:right w:val="single" w:sz="6" w:space="0" w:color="000000"/>
            </w:tcBorders>
          </w:tcPr>
          <w:p w14:paraId="350C37B1" w14:textId="37058721"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подпрограммы ХХ</w:t>
            </w:r>
          </w:p>
        </w:tc>
        <w:tc>
          <w:tcPr>
            <w:tcW w:w="1147" w:type="dxa"/>
            <w:gridSpan w:val="2"/>
            <w:tcBorders>
              <w:top w:val="single" w:sz="6" w:space="0" w:color="000000"/>
              <w:left w:val="single" w:sz="6" w:space="0" w:color="000000"/>
              <w:bottom w:val="single" w:sz="6" w:space="0" w:color="000000"/>
              <w:right w:val="single" w:sz="6" w:space="0" w:color="000000"/>
            </w:tcBorders>
          </w:tcPr>
          <w:p w14:paraId="30C16388" w14:textId="6A1DBBED"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основного мероприятия YY</w:t>
            </w:r>
          </w:p>
        </w:tc>
        <w:tc>
          <w:tcPr>
            <w:tcW w:w="1401" w:type="dxa"/>
            <w:tcBorders>
              <w:top w:val="single" w:sz="6" w:space="0" w:color="000000"/>
              <w:left w:val="single" w:sz="6" w:space="0" w:color="000000"/>
              <w:bottom w:val="single" w:sz="6" w:space="0" w:color="000000"/>
              <w:right w:val="single" w:sz="6" w:space="0" w:color="000000"/>
            </w:tcBorders>
          </w:tcPr>
          <w:p w14:paraId="509903E5" w14:textId="11BF631E"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мероприятия ZZ</w:t>
            </w:r>
          </w:p>
        </w:tc>
        <w:tc>
          <w:tcPr>
            <w:tcW w:w="3812" w:type="dxa"/>
            <w:tcBorders>
              <w:top w:val="single" w:sz="6" w:space="0" w:color="000000"/>
              <w:left w:val="single" w:sz="6" w:space="0" w:color="000000"/>
              <w:bottom w:val="single" w:sz="6" w:space="0" w:color="000000"/>
              <w:right w:val="single" w:sz="6" w:space="0" w:color="000000"/>
            </w:tcBorders>
            <w:hideMark/>
          </w:tcPr>
          <w:p w14:paraId="19373A0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Наименование результата </w:t>
            </w:r>
          </w:p>
        </w:tc>
        <w:tc>
          <w:tcPr>
            <w:tcW w:w="1132" w:type="dxa"/>
            <w:tcBorders>
              <w:top w:val="single" w:sz="6" w:space="0" w:color="000000"/>
              <w:left w:val="single" w:sz="6" w:space="0" w:color="000000"/>
              <w:bottom w:val="single" w:sz="6" w:space="0" w:color="000000"/>
              <w:right w:val="single" w:sz="6" w:space="0" w:color="000000"/>
            </w:tcBorders>
            <w:hideMark/>
          </w:tcPr>
          <w:p w14:paraId="76B96C6A"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Единица измерения </w:t>
            </w:r>
          </w:p>
        </w:tc>
        <w:tc>
          <w:tcPr>
            <w:tcW w:w="6615" w:type="dxa"/>
            <w:tcBorders>
              <w:top w:val="single" w:sz="6" w:space="0" w:color="000000"/>
              <w:left w:val="single" w:sz="6" w:space="0" w:color="000000"/>
              <w:bottom w:val="single" w:sz="6" w:space="0" w:color="000000"/>
              <w:right w:val="single" w:sz="6" w:space="0" w:color="000000"/>
            </w:tcBorders>
            <w:hideMark/>
          </w:tcPr>
          <w:p w14:paraId="42810ADB"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Порядок определения значений </w:t>
            </w:r>
          </w:p>
        </w:tc>
      </w:tr>
      <w:tr w:rsidR="0077663D" w:rsidRPr="0049618F" w14:paraId="3A15059D" w14:textId="77777777" w:rsidTr="008C2299">
        <w:trPr>
          <w:gridAfter w:val="2"/>
          <w:wAfter w:w="310" w:type="dxa"/>
          <w:cantSplit/>
          <w:tblHeader/>
        </w:trPr>
        <w:tc>
          <w:tcPr>
            <w:tcW w:w="623" w:type="dxa"/>
            <w:tcBorders>
              <w:top w:val="single" w:sz="6" w:space="0" w:color="000000"/>
              <w:left w:val="single" w:sz="6" w:space="0" w:color="000000"/>
              <w:bottom w:val="single" w:sz="6" w:space="0" w:color="000000"/>
              <w:right w:val="single" w:sz="6" w:space="0" w:color="000000"/>
            </w:tcBorders>
            <w:hideMark/>
          </w:tcPr>
          <w:p w14:paraId="31CE2A7D"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1 </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4D40D35A"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2 </w:t>
            </w:r>
          </w:p>
        </w:tc>
        <w:tc>
          <w:tcPr>
            <w:tcW w:w="1012" w:type="dxa"/>
            <w:tcBorders>
              <w:top w:val="single" w:sz="6" w:space="0" w:color="000000"/>
              <w:left w:val="single" w:sz="6" w:space="0" w:color="000000"/>
              <w:bottom w:val="single" w:sz="6" w:space="0" w:color="000000"/>
              <w:right w:val="single" w:sz="6" w:space="0" w:color="000000"/>
            </w:tcBorders>
            <w:hideMark/>
          </w:tcPr>
          <w:p w14:paraId="4AF90AA5"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3 </w:t>
            </w:r>
          </w:p>
        </w:tc>
        <w:tc>
          <w:tcPr>
            <w:tcW w:w="1401" w:type="dxa"/>
            <w:tcBorders>
              <w:top w:val="single" w:sz="6" w:space="0" w:color="000000"/>
              <w:left w:val="single" w:sz="6" w:space="0" w:color="000000"/>
              <w:bottom w:val="single" w:sz="6" w:space="0" w:color="000000"/>
              <w:right w:val="single" w:sz="6" w:space="0" w:color="000000"/>
            </w:tcBorders>
            <w:hideMark/>
          </w:tcPr>
          <w:p w14:paraId="4F1A4BC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4 </w:t>
            </w:r>
          </w:p>
        </w:tc>
        <w:tc>
          <w:tcPr>
            <w:tcW w:w="3812" w:type="dxa"/>
            <w:tcBorders>
              <w:top w:val="single" w:sz="6" w:space="0" w:color="000000"/>
              <w:left w:val="single" w:sz="6" w:space="0" w:color="000000"/>
              <w:bottom w:val="single" w:sz="6" w:space="0" w:color="000000"/>
              <w:right w:val="single" w:sz="6" w:space="0" w:color="000000"/>
            </w:tcBorders>
            <w:hideMark/>
          </w:tcPr>
          <w:p w14:paraId="3EDB254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5 </w:t>
            </w:r>
          </w:p>
        </w:tc>
        <w:tc>
          <w:tcPr>
            <w:tcW w:w="1132" w:type="dxa"/>
            <w:tcBorders>
              <w:top w:val="single" w:sz="6" w:space="0" w:color="000000"/>
              <w:left w:val="single" w:sz="6" w:space="0" w:color="000000"/>
              <w:bottom w:val="single" w:sz="6" w:space="0" w:color="000000"/>
              <w:right w:val="single" w:sz="6" w:space="0" w:color="000000"/>
            </w:tcBorders>
            <w:hideMark/>
          </w:tcPr>
          <w:p w14:paraId="78330AC2"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6 </w:t>
            </w:r>
          </w:p>
        </w:tc>
        <w:tc>
          <w:tcPr>
            <w:tcW w:w="6615" w:type="dxa"/>
            <w:tcBorders>
              <w:top w:val="single" w:sz="6" w:space="0" w:color="000000"/>
              <w:left w:val="single" w:sz="6" w:space="0" w:color="000000"/>
              <w:bottom w:val="single" w:sz="6" w:space="0" w:color="000000"/>
              <w:right w:val="single" w:sz="6" w:space="0" w:color="000000"/>
            </w:tcBorders>
            <w:hideMark/>
          </w:tcPr>
          <w:p w14:paraId="5930A41E"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7 </w:t>
            </w:r>
          </w:p>
        </w:tc>
      </w:tr>
      <w:tr w:rsidR="0077663D" w:rsidRPr="0049618F" w14:paraId="40C734D3" w14:textId="77777777" w:rsidTr="008C2299">
        <w:trPr>
          <w:gridAfter w:val="2"/>
          <w:wAfter w:w="310"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BF3966" w14:textId="07F3A998" w:rsidR="00656DBB" w:rsidRPr="0049618F" w:rsidRDefault="0077663D" w:rsidP="00BE22E9">
            <w:pPr>
              <w:tabs>
                <w:tab w:val="left" w:pos="142"/>
                <w:tab w:val="left" w:pos="14175"/>
              </w:tabs>
              <w:spacing w:after="0" w:line="240" w:lineRule="auto"/>
              <w:ind w:left="360" w:hanging="360"/>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r w:rsidR="008C2299" w:rsidRPr="0049618F">
              <w:rPr>
                <w:rFonts w:ascii="Times New Roman" w:eastAsia="Times New Roman" w:hAnsi="Times New Roman"/>
                <w:sz w:val="16"/>
                <w:szCs w:val="16"/>
                <w:lang w:eastAsia="ru-RU"/>
              </w:rPr>
              <w:t>1</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7C09B6F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hideMark/>
          </w:tcPr>
          <w:p w14:paraId="1BBE56A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700E8ABF" w14:textId="47D01A52"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w:t>
            </w:r>
            <w:r w:rsidR="00516669" w:rsidRPr="0049618F">
              <w:rPr>
                <w:rFonts w:ascii="Times New Roman" w:eastAsia="Times New Roman" w:hAnsi="Times New Roman"/>
                <w:sz w:val="16"/>
                <w:szCs w:val="16"/>
                <w:lang w:eastAsia="ru-RU"/>
              </w:rPr>
              <w:t>1</w:t>
            </w:r>
          </w:p>
        </w:tc>
        <w:tc>
          <w:tcPr>
            <w:tcW w:w="3812" w:type="dxa"/>
            <w:tcBorders>
              <w:top w:val="single" w:sz="6" w:space="0" w:color="000000"/>
              <w:left w:val="single" w:sz="6" w:space="0" w:color="000000"/>
              <w:bottom w:val="single" w:sz="6" w:space="0" w:color="000000"/>
              <w:right w:val="single" w:sz="6" w:space="0" w:color="000000"/>
            </w:tcBorders>
            <w:hideMark/>
          </w:tcPr>
          <w:p w14:paraId="78EDB1ED" w14:textId="084BF1D2" w:rsidR="00656DBB" w:rsidRPr="0049618F" w:rsidRDefault="00B46AF6" w:rsidP="00C6171A">
            <w:pPr>
              <w:tabs>
                <w:tab w:val="left" w:pos="14175"/>
              </w:tabs>
              <w:spacing w:after="0" w:line="240" w:lineRule="auto"/>
              <w:ind w:left="108" w:right="108"/>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Обеспечено</w:t>
            </w:r>
            <w:r w:rsidR="00C6171A" w:rsidRPr="0049618F">
              <w:rPr>
                <w:rFonts w:ascii="Times New Roman" w:eastAsia="Times New Roman" w:hAnsi="Times New Roman"/>
                <w:sz w:val="16"/>
                <w:szCs w:val="16"/>
                <w:lang w:eastAsia="ru-RU"/>
              </w:rPr>
              <w:t xml:space="preserve"> </w:t>
            </w:r>
            <w:proofErr w:type="gramStart"/>
            <w:r w:rsidR="00C6171A" w:rsidRPr="0049618F">
              <w:rPr>
                <w:rFonts w:ascii="Times New Roman" w:eastAsia="Times New Roman" w:hAnsi="Times New Roman"/>
                <w:sz w:val="16"/>
                <w:szCs w:val="16"/>
                <w:lang w:eastAsia="ru-RU"/>
              </w:rPr>
              <w:t xml:space="preserve">развития </w:t>
            </w:r>
            <w:r w:rsidRPr="0049618F">
              <w:rPr>
                <w:rFonts w:ascii="Times New Roman" w:eastAsia="Times New Roman" w:hAnsi="Times New Roman"/>
                <w:sz w:val="16"/>
                <w:szCs w:val="16"/>
                <w:lang w:eastAsia="ru-RU"/>
              </w:rPr>
              <w:t xml:space="preserve"> Системы</w:t>
            </w:r>
            <w:proofErr w:type="gramEnd"/>
            <w:r w:rsidRPr="0049618F">
              <w:rPr>
                <w:rFonts w:ascii="Times New Roman" w:eastAsia="Times New Roman" w:hAnsi="Times New Roman"/>
                <w:sz w:val="16"/>
                <w:szCs w:val="16"/>
                <w:lang w:eastAsia="ru-RU"/>
              </w:rPr>
              <w:t>-112</w:t>
            </w:r>
          </w:p>
        </w:tc>
        <w:tc>
          <w:tcPr>
            <w:tcW w:w="1132" w:type="dxa"/>
            <w:tcBorders>
              <w:top w:val="single" w:sz="6" w:space="0" w:color="000000"/>
              <w:left w:val="single" w:sz="6" w:space="0" w:color="000000"/>
              <w:bottom w:val="single" w:sz="6" w:space="0" w:color="000000"/>
              <w:right w:val="single" w:sz="6" w:space="0" w:color="000000"/>
            </w:tcBorders>
            <w:hideMark/>
          </w:tcPr>
          <w:p w14:paraId="51CFCAB5" w14:textId="77777777" w:rsidR="00656DBB" w:rsidRPr="0049618F" w:rsidRDefault="00656DBB"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Единица</w:t>
            </w:r>
          </w:p>
        </w:tc>
        <w:tc>
          <w:tcPr>
            <w:tcW w:w="6615" w:type="dxa"/>
            <w:tcBorders>
              <w:top w:val="single" w:sz="6" w:space="0" w:color="000000"/>
              <w:left w:val="single" w:sz="6" w:space="0" w:color="000000"/>
              <w:bottom w:val="single" w:sz="6" w:space="0" w:color="000000"/>
              <w:right w:val="single" w:sz="6" w:space="0" w:color="000000"/>
            </w:tcBorders>
          </w:tcPr>
          <w:p w14:paraId="2BA0541A" w14:textId="2F6DE595" w:rsidR="00656DBB" w:rsidRPr="0049618F" w:rsidRDefault="008C2299" w:rsidP="00BE22E9">
            <w:pPr>
              <w:tabs>
                <w:tab w:val="left" w:pos="14175"/>
              </w:tabs>
              <w:spacing w:after="0" w:line="240" w:lineRule="auto"/>
              <w:ind w:left="179" w:right="284"/>
              <w:jc w:val="both"/>
              <w:rPr>
                <w:rFonts w:ascii="Times New Roman" w:eastAsia="Times New Roman" w:hAnsi="Times New Roman"/>
                <w:strike/>
                <w:color w:val="FF0000"/>
                <w:sz w:val="16"/>
                <w:szCs w:val="16"/>
                <w:lang w:eastAsia="ru-RU"/>
              </w:rPr>
            </w:pPr>
            <w:r w:rsidRPr="0049618F">
              <w:rPr>
                <w:rFonts w:ascii="Times New Roman" w:eastAsia="Times New Roman" w:hAnsi="Times New Roman"/>
                <w:sz w:val="16"/>
                <w:szCs w:val="16"/>
                <w:lang w:eastAsia="ru-RU"/>
              </w:rPr>
              <w:t xml:space="preserve">Значение результата определяется </w:t>
            </w:r>
            <w:proofErr w:type="gramStart"/>
            <w:r w:rsidRPr="0049618F">
              <w:rPr>
                <w:rFonts w:ascii="Times New Roman" w:eastAsia="Times New Roman" w:hAnsi="Times New Roman"/>
                <w:sz w:val="16"/>
                <w:szCs w:val="16"/>
                <w:lang w:eastAsia="ru-RU"/>
              </w:rPr>
              <w:t>согласно соблюдения</w:t>
            </w:r>
            <w:proofErr w:type="gramEnd"/>
            <w:r w:rsidRPr="0049618F">
              <w:rPr>
                <w:rFonts w:ascii="Times New Roman" w:eastAsia="Times New Roman" w:hAnsi="Times New Roman"/>
                <w:sz w:val="16"/>
                <w:szCs w:val="16"/>
                <w:lang w:eastAsia="ru-RU"/>
              </w:rPr>
              <w:t xml:space="preserve">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77663D" w:rsidRPr="0049618F" w14:paraId="29796E5B" w14:textId="77777777" w:rsidTr="008C2299">
        <w:trPr>
          <w:gridAfter w:val="2"/>
          <w:wAfter w:w="310" w:type="dxa"/>
          <w:cantSplit/>
          <w:trHeight w:val="2188"/>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425227" w14:textId="173118AE" w:rsidR="00656DBB" w:rsidRPr="0049618F" w:rsidRDefault="0077663D" w:rsidP="00BE22E9">
            <w:pPr>
              <w:tabs>
                <w:tab w:val="left" w:pos="142"/>
                <w:tab w:val="left" w:pos="14175"/>
              </w:tabs>
              <w:spacing w:after="0" w:line="240" w:lineRule="auto"/>
              <w:ind w:left="360" w:hanging="360"/>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r w:rsidR="008C2299" w:rsidRPr="0049618F">
              <w:rPr>
                <w:rFonts w:ascii="Times New Roman" w:eastAsia="Times New Roman" w:hAnsi="Times New Roman"/>
                <w:sz w:val="16"/>
                <w:szCs w:val="16"/>
                <w:lang w:eastAsia="ru-RU"/>
              </w:rPr>
              <w:t>2</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4C56714B"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hideMark/>
          </w:tcPr>
          <w:p w14:paraId="2B451CE5"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02</w:t>
            </w:r>
          </w:p>
        </w:tc>
        <w:tc>
          <w:tcPr>
            <w:tcW w:w="1401" w:type="dxa"/>
            <w:tcBorders>
              <w:top w:val="single" w:sz="6" w:space="0" w:color="000000"/>
              <w:left w:val="single" w:sz="6" w:space="0" w:color="000000"/>
              <w:bottom w:val="single" w:sz="6" w:space="0" w:color="000000"/>
              <w:right w:val="single" w:sz="6" w:space="0" w:color="000000"/>
            </w:tcBorders>
            <w:hideMark/>
          </w:tcPr>
          <w:p w14:paraId="15723E15"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02.01</w:t>
            </w:r>
          </w:p>
        </w:tc>
        <w:tc>
          <w:tcPr>
            <w:tcW w:w="3812" w:type="dxa"/>
            <w:tcBorders>
              <w:top w:val="single" w:sz="6" w:space="0" w:color="000000"/>
              <w:left w:val="single" w:sz="6" w:space="0" w:color="000000"/>
              <w:bottom w:val="single" w:sz="6" w:space="0" w:color="000000"/>
              <w:right w:val="single" w:sz="6" w:space="0" w:color="000000"/>
            </w:tcBorders>
            <w:hideMark/>
          </w:tcPr>
          <w:p w14:paraId="5AC46AA4"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hAnsi="Times New Roman"/>
                <w:sz w:val="16"/>
                <w:szCs w:val="16"/>
              </w:rPr>
              <w:t>Приобретено материальных средств резервного фонда для ликвидации чрезвычайных ситуаций муниципального характера (по позициям)</w:t>
            </w:r>
          </w:p>
        </w:tc>
        <w:tc>
          <w:tcPr>
            <w:tcW w:w="1132" w:type="dxa"/>
            <w:tcBorders>
              <w:top w:val="single" w:sz="6" w:space="0" w:color="000000"/>
              <w:left w:val="single" w:sz="6" w:space="0" w:color="000000"/>
              <w:bottom w:val="single" w:sz="6" w:space="0" w:color="000000"/>
              <w:right w:val="single" w:sz="6" w:space="0" w:color="000000"/>
            </w:tcBorders>
            <w:hideMark/>
          </w:tcPr>
          <w:p w14:paraId="3C3C0C91" w14:textId="77777777" w:rsidR="00656DBB" w:rsidRPr="0049618F" w:rsidRDefault="00656DBB"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Единица</w:t>
            </w:r>
          </w:p>
        </w:tc>
        <w:tc>
          <w:tcPr>
            <w:tcW w:w="6615" w:type="dxa"/>
            <w:tcBorders>
              <w:top w:val="single" w:sz="6" w:space="0" w:color="000000"/>
              <w:left w:val="single" w:sz="6" w:space="0" w:color="000000"/>
              <w:bottom w:val="single" w:sz="6" w:space="0" w:color="000000"/>
              <w:right w:val="single" w:sz="6" w:space="0" w:color="000000"/>
            </w:tcBorders>
            <w:hideMark/>
          </w:tcPr>
          <w:p w14:paraId="66BADB3C" w14:textId="47135890" w:rsidR="00656DBB" w:rsidRPr="0049618F" w:rsidRDefault="00656DBB" w:rsidP="00BE22E9">
            <w:pPr>
              <w:pStyle w:val="af8"/>
              <w:tabs>
                <w:tab w:val="left" w:pos="14175"/>
              </w:tabs>
              <w:spacing w:line="276" w:lineRule="auto"/>
              <w:ind w:left="179" w:right="284"/>
              <w:jc w:val="both"/>
              <w:rPr>
                <w:rFonts w:ascii="Times New Roman" w:hAnsi="Times New Roman" w:cs="Times New Roman"/>
                <w:sz w:val="16"/>
                <w:szCs w:val="16"/>
                <w:lang w:eastAsia="en-US"/>
              </w:rPr>
            </w:pPr>
            <w:r w:rsidRPr="0049618F">
              <w:rPr>
                <w:rFonts w:ascii="Times New Roman" w:hAnsi="Times New Roman" w:cs="Times New Roman"/>
                <w:sz w:val="16"/>
                <w:szCs w:val="16"/>
                <w:lang w:eastAsia="en-US"/>
              </w:rPr>
              <w:t xml:space="preserve">Значение результата определяется суммарно </w:t>
            </w:r>
            <w:r w:rsidRPr="0049618F">
              <w:rPr>
                <w:rFonts w:ascii="Times New Roman" w:hAnsi="Times New Roman" w:cs="Times New Roman"/>
                <w:sz w:val="16"/>
                <w:szCs w:val="16"/>
                <w:lang w:eastAsia="en-US"/>
              </w:rPr>
              <w:br/>
              <w:t xml:space="preserve">по количеству приобретенных позиций материальных средств для резервного фонда в соответствии </w:t>
            </w:r>
            <w:r w:rsidRPr="0049618F">
              <w:rPr>
                <w:rFonts w:ascii="Times New Roman" w:hAnsi="Times New Roman" w:cs="Times New Roman"/>
                <w:sz w:val="16"/>
                <w:szCs w:val="16"/>
                <w:lang w:eastAsia="en-US"/>
              </w:rPr>
              <w:br/>
              <w:t xml:space="preserve">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w:t>
            </w:r>
            <w:r w:rsidRPr="0049618F">
              <w:rPr>
                <w:rFonts w:ascii="Times New Roman" w:hAnsi="Times New Roman" w:cs="Times New Roman"/>
                <w:sz w:val="16"/>
                <w:szCs w:val="16"/>
                <w:lang w:eastAsia="en-US"/>
              </w:rPr>
              <w:br/>
              <w:t xml:space="preserve">и на основании донесений о создании, наличии, использовании и восполнении резервов материальных ресурсов для ликвидации ЧС природного </w:t>
            </w:r>
            <w:r w:rsidRPr="0049618F">
              <w:rPr>
                <w:rFonts w:ascii="Times New Roman" w:hAnsi="Times New Roman" w:cs="Times New Roman"/>
                <w:sz w:val="16"/>
                <w:szCs w:val="16"/>
                <w:lang w:eastAsia="en-US"/>
              </w:rPr>
              <w:br/>
              <w:t xml:space="preserve">и техногенного характера в субъектах Российской Федерации и ФОИВ (1/РЕЗ ЧС), в соответствии </w:t>
            </w:r>
            <w:r w:rsidRPr="0049618F">
              <w:rPr>
                <w:rFonts w:ascii="Times New Roman" w:hAnsi="Times New Roman" w:cs="Times New Roman"/>
                <w:sz w:val="16"/>
                <w:szCs w:val="16"/>
                <w:lang w:eastAsia="en-US"/>
              </w:rPr>
              <w:br/>
              <w:t>с приказом МЧС России от 24.12.2019 № 777ДСП.</w:t>
            </w:r>
            <w:r w:rsidR="00507ED9" w:rsidRPr="0049618F">
              <w:rPr>
                <w:rFonts w:ascii="Times New Roman" w:hAnsi="Times New Roman" w:cs="Times New Roman"/>
                <w:sz w:val="16"/>
                <w:szCs w:val="16"/>
                <w:lang w:eastAsia="en-US"/>
              </w:rPr>
              <w:t xml:space="preserve"> (нарастающий итог)</w:t>
            </w:r>
          </w:p>
        </w:tc>
      </w:tr>
      <w:bookmarkEnd w:id="8"/>
      <w:tr w:rsidR="0077663D" w:rsidRPr="0049618F" w14:paraId="194FB801" w14:textId="77777777" w:rsidTr="008C2299">
        <w:trPr>
          <w:gridAfter w:val="2"/>
          <w:wAfter w:w="310"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8B5F91" w14:textId="19DBA9F6" w:rsidR="00656DBB" w:rsidRPr="0049618F" w:rsidRDefault="0077663D" w:rsidP="00BE22E9">
            <w:pPr>
              <w:tabs>
                <w:tab w:val="left" w:pos="142"/>
                <w:tab w:val="left" w:pos="14175"/>
              </w:tabs>
              <w:spacing w:after="0" w:line="240" w:lineRule="auto"/>
              <w:ind w:left="360" w:hanging="360"/>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r w:rsidR="008C2299" w:rsidRPr="0049618F">
              <w:rPr>
                <w:rFonts w:ascii="Times New Roman" w:eastAsia="Times New Roman" w:hAnsi="Times New Roman"/>
                <w:sz w:val="16"/>
                <w:szCs w:val="16"/>
                <w:lang w:eastAsia="ru-RU"/>
              </w:rPr>
              <w:t>3</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27DE1498"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hideMark/>
          </w:tcPr>
          <w:p w14:paraId="0DC8D9AC"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1401" w:type="dxa"/>
            <w:tcBorders>
              <w:top w:val="single" w:sz="6" w:space="0" w:color="000000"/>
              <w:left w:val="single" w:sz="6" w:space="0" w:color="000000"/>
              <w:bottom w:val="single" w:sz="6" w:space="0" w:color="000000"/>
              <w:right w:val="single" w:sz="6" w:space="0" w:color="000000"/>
            </w:tcBorders>
            <w:hideMark/>
          </w:tcPr>
          <w:p w14:paraId="6D5355C7"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03.01</w:t>
            </w:r>
          </w:p>
        </w:tc>
        <w:tc>
          <w:tcPr>
            <w:tcW w:w="3812" w:type="dxa"/>
            <w:tcBorders>
              <w:top w:val="single" w:sz="6" w:space="0" w:color="000000"/>
              <w:left w:val="single" w:sz="6" w:space="0" w:color="000000"/>
              <w:bottom w:val="single" w:sz="6" w:space="0" w:color="000000"/>
              <w:right w:val="single" w:sz="6" w:space="0" w:color="000000"/>
            </w:tcBorders>
            <w:hideMark/>
          </w:tcPr>
          <w:p w14:paraId="310E9946" w14:textId="6C073910" w:rsidR="00656DBB" w:rsidRPr="0049618F" w:rsidRDefault="007B3F05" w:rsidP="00BE22E9">
            <w:pPr>
              <w:tabs>
                <w:tab w:val="center" w:pos="1304"/>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Обучено должностных лиц </w:t>
            </w:r>
            <w:r w:rsidRPr="0049618F">
              <w:rPr>
                <w:rFonts w:ascii="Times New Roman" w:eastAsia="Times New Roman" w:hAnsi="Times New Roman"/>
                <w:color w:val="000000"/>
                <w:sz w:val="16"/>
                <w:szCs w:val="16"/>
                <w:lang w:eastAsia="ru-RU"/>
              </w:rPr>
              <w:t>по вопросам предупреждения и ликвидации чрезвычайных ситуаций</w:t>
            </w:r>
            <w:r w:rsidRPr="0049618F">
              <w:rPr>
                <w:sz w:val="16"/>
                <w:szCs w:val="16"/>
              </w:rPr>
              <w:t xml:space="preserve"> </w:t>
            </w:r>
            <w:r w:rsidRPr="0049618F">
              <w:rPr>
                <w:rFonts w:ascii="Times New Roman" w:eastAsia="Times New Roman" w:hAnsi="Times New Roman"/>
                <w:color w:val="000000"/>
                <w:sz w:val="16"/>
                <w:szCs w:val="16"/>
                <w:lang w:eastAsia="ru-RU"/>
              </w:rPr>
              <w:t>и гражданской обороны</w:t>
            </w:r>
          </w:p>
        </w:tc>
        <w:tc>
          <w:tcPr>
            <w:tcW w:w="1132" w:type="dxa"/>
            <w:tcBorders>
              <w:top w:val="single" w:sz="6" w:space="0" w:color="000000"/>
              <w:left w:val="single" w:sz="6" w:space="0" w:color="000000"/>
              <w:bottom w:val="single" w:sz="6" w:space="0" w:color="000000"/>
              <w:right w:val="single" w:sz="6" w:space="0" w:color="000000"/>
            </w:tcBorders>
            <w:hideMark/>
          </w:tcPr>
          <w:p w14:paraId="181ACE26"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Человек </w:t>
            </w:r>
          </w:p>
        </w:tc>
        <w:tc>
          <w:tcPr>
            <w:tcW w:w="6615" w:type="dxa"/>
            <w:tcBorders>
              <w:top w:val="single" w:sz="6" w:space="0" w:color="000000"/>
              <w:left w:val="single" w:sz="6" w:space="0" w:color="000000"/>
              <w:bottom w:val="single" w:sz="6" w:space="0" w:color="000000"/>
              <w:right w:val="single" w:sz="6" w:space="0" w:color="000000"/>
            </w:tcBorders>
            <w:hideMark/>
          </w:tcPr>
          <w:p w14:paraId="576358BA"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77663D" w:rsidRPr="0049618F" w14:paraId="2C7600AC"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52CF70" w14:textId="682FCC9D"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r w:rsidR="008C2299" w:rsidRPr="0049618F">
              <w:rPr>
                <w:rFonts w:ascii="Times New Roman" w:eastAsia="Times New Roman" w:hAnsi="Times New Roman"/>
                <w:sz w:val="16"/>
                <w:szCs w:val="16"/>
                <w:lang w:eastAsia="ru-RU"/>
              </w:rPr>
              <w:t>4</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5DECC3B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hideMark/>
          </w:tcPr>
          <w:p w14:paraId="5F1C4C7E"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1401" w:type="dxa"/>
            <w:tcBorders>
              <w:top w:val="single" w:sz="6" w:space="0" w:color="000000"/>
              <w:left w:val="single" w:sz="6" w:space="0" w:color="000000"/>
              <w:bottom w:val="single" w:sz="6" w:space="0" w:color="000000"/>
              <w:right w:val="single" w:sz="6" w:space="0" w:color="000000"/>
            </w:tcBorders>
            <w:hideMark/>
          </w:tcPr>
          <w:p w14:paraId="5BAF6CE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03.02</w:t>
            </w:r>
          </w:p>
        </w:tc>
        <w:tc>
          <w:tcPr>
            <w:tcW w:w="3812" w:type="dxa"/>
            <w:tcBorders>
              <w:top w:val="single" w:sz="6" w:space="0" w:color="000000"/>
              <w:left w:val="single" w:sz="6" w:space="0" w:color="000000"/>
              <w:bottom w:val="single" w:sz="6" w:space="0" w:color="000000"/>
              <w:right w:val="single" w:sz="6" w:space="0" w:color="000000"/>
            </w:tcBorders>
            <w:hideMark/>
          </w:tcPr>
          <w:p w14:paraId="73F14EFA" w14:textId="77777777" w:rsidR="00656DBB" w:rsidRPr="0049618F" w:rsidRDefault="00656DBB" w:rsidP="00BE22E9">
            <w:pPr>
              <w:tabs>
                <w:tab w:val="left" w:pos="14175"/>
              </w:tabs>
              <w:spacing w:after="0" w:line="240" w:lineRule="auto"/>
              <w:ind w:left="108" w:right="105"/>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Оборудовано учебно-консультационных пунктов</w:t>
            </w:r>
          </w:p>
        </w:tc>
        <w:tc>
          <w:tcPr>
            <w:tcW w:w="1132" w:type="dxa"/>
            <w:tcBorders>
              <w:top w:val="single" w:sz="6" w:space="0" w:color="000000"/>
              <w:left w:val="single" w:sz="6" w:space="0" w:color="000000"/>
              <w:bottom w:val="single" w:sz="6" w:space="0" w:color="000000"/>
              <w:right w:val="single" w:sz="6" w:space="0" w:color="000000"/>
            </w:tcBorders>
            <w:hideMark/>
          </w:tcPr>
          <w:p w14:paraId="0B6FB918"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581C9353" w14:textId="099A1D45"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w:t>
            </w:r>
            <w:r w:rsidR="00656C24" w:rsidRPr="0049618F">
              <w:rPr>
                <w:rFonts w:ascii="Times New Roman" w:eastAsia="Times New Roman" w:hAnsi="Times New Roman"/>
                <w:sz w:val="16"/>
                <w:szCs w:val="16"/>
                <w:lang w:eastAsia="ru-RU"/>
              </w:rPr>
              <w:t xml:space="preserve"> </w:t>
            </w:r>
            <w:r w:rsidRPr="0049618F">
              <w:rPr>
                <w:rFonts w:ascii="Times New Roman" w:eastAsia="Times New Roman" w:hAnsi="Times New Roman"/>
                <w:sz w:val="16"/>
                <w:szCs w:val="16"/>
                <w:lang w:eastAsia="ru-RU"/>
              </w:rPr>
              <w:t>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r w:rsidR="00507ED9" w:rsidRPr="0049618F">
              <w:rPr>
                <w:rFonts w:ascii="Times New Roman" w:eastAsia="Times New Roman" w:hAnsi="Times New Roman"/>
                <w:sz w:val="16"/>
                <w:szCs w:val="16"/>
                <w:lang w:eastAsia="ru-RU"/>
              </w:rPr>
              <w:t xml:space="preserve"> (нарастающий итог)</w:t>
            </w:r>
          </w:p>
        </w:tc>
        <w:tc>
          <w:tcPr>
            <w:tcW w:w="65" w:type="dxa"/>
            <w:tcBorders>
              <w:top w:val="nil"/>
              <w:left w:val="single" w:sz="4" w:space="0" w:color="auto"/>
              <w:bottom w:val="nil"/>
              <w:right w:val="nil"/>
            </w:tcBorders>
            <w:hideMark/>
          </w:tcPr>
          <w:p w14:paraId="5B4CCD8A"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  </w:t>
            </w:r>
          </w:p>
        </w:tc>
      </w:tr>
      <w:tr w:rsidR="0077663D" w:rsidRPr="0049618F" w14:paraId="099ADE40"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04A2A5" w14:textId="2A18BFEB"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r w:rsidR="008C2299" w:rsidRPr="0049618F">
              <w:rPr>
                <w:rFonts w:ascii="Times New Roman" w:eastAsia="Times New Roman" w:hAnsi="Times New Roman"/>
                <w:sz w:val="16"/>
                <w:szCs w:val="16"/>
                <w:lang w:eastAsia="ru-RU"/>
              </w:rPr>
              <w:t>5</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3AE07DD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hideMark/>
          </w:tcPr>
          <w:p w14:paraId="514787A7"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1401" w:type="dxa"/>
            <w:tcBorders>
              <w:top w:val="single" w:sz="6" w:space="0" w:color="000000"/>
              <w:left w:val="single" w:sz="6" w:space="0" w:color="000000"/>
              <w:bottom w:val="single" w:sz="6" w:space="0" w:color="000000"/>
              <w:right w:val="single" w:sz="6" w:space="0" w:color="000000"/>
            </w:tcBorders>
            <w:hideMark/>
          </w:tcPr>
          <w:p w14:paraId="402BEB82"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03.03</w:t>
            </w:r>
          </w:p>
        </w:tc>
        <w:tc>
          <w:tcPr>
            <w:tcW w:w="3812" w:type="dxa"/>
            <w:tcBorders>
              <w:top w:val="single" w:sz="6" w:space="0" w:color="000000"/>
              <w:left w:val="single" w:sz="6" w:space="0" w:color="000000"/>
              <w:bottom w:val="single" w:sz="6" w:space="0" w:color="000000"/>
              <w:right w:val="single" w:sz="6" w:space="0" w:color="000000"/>
            </w:tcBorders>
            <w:hideMark/>
          </w:tcPr>
          <w:p w14:paraId="6FF6ABE5" w14:textId="590B8362" w:rsidR="00656DBB" w:rsidRPr="0049618F" w:rsidRDefault="00656DBB" w:rsidP="00BE22E9">
            <w:pPr>
              <w:tabs>
                <w:tab w:val="left" w:pos="14175"/>
              </w:tabs>
              <w:spacing w:after="0" w:line="240" w:lineRule="auto"/>
              <w:ind w:left="108" w:right="105"/>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Издано листовок, учебных пособий</w:t>
            </w:r>
          </w:p>
        </w:tc>
        <w:tc>
          <w:tcPr>
            <w:tcW w:w="1132" w:type="dxa"/>
            <w:tcBorders>
              <w:top w:val="single" w:sz="6" w:space="0" w:color="000000"/>
              <w:left w:val="single" w:sz="6" w:space="0" w:color="000000"/>
              <w:bottom w:val="single" w:sz="6" w:space="0" w:color="000000"/>
              <w:right w:val="single" w:sz="6" w:space="0" w:color="000000"/>
            </w:tcBorders>
            <w:hideMark/>
          </w:tcPr>
          <w:p w14:paraId="652D6FF1" w14:textId="77777777" w:rsidR="00656DBB" w:rsidRPr="0049618F" w:rsidRDefault="00656DBB" w:rsidP="00D4261D">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1B2C6537"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49618F">
              <w:rPr>
                <w:rFonts w:ascii="Times New Roman" w:hAnsi="Times New Roman"/>
                <w:sz w:val="16"/>
                <w:szCs w:val="16"/>
              </w:rPr>
              <w:t xml:space="preserve"> </w:t>
            </w:r>
            <w:r w:rsidRPr="0049618F">
              <w:rPr>
                <w:rFonts w:ascii="Times New Roman" w:eastAsia="Times New Roman" w:hAnsi="Times New Roman"/>
                <w:sz w:val="16"/>
                <w:szCs w:val="16"/>
                <w:lang w:eastAsia="ru-RU"/>
              </w:rPr>
              <w:t>отчетов по заключенным и исполненным государственным контрактам.</w:t>
            </w:r>
          </w:p>
        </w:tc>
        <w:tc>
          <w:tcPr>
            <w:tcW w:w="65" w:type="dxa"/>
            <w:tcBorders>
              <w:top w:val="nil"/>
              <w:left w:val="single" w:sz="4" w:space="0" w:color="auto"/>
              <w:bottom w:val="nil"/>
              <w:right w:val="nil"/>
            </w:tcBorders>
            <w:hideMark/>
          </w:tcPr>
          <w:p w14:paraId="1133C1B4"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  </w:t>
            </w:r>
          </w:p>
        </w:tc>
      </w:tr>
      <w:tr w:rsidR="0077663D" w:rsidRPr="0049618F" w14:paraId="60AF1CA7"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4CF826" w14:textId="6E2C53B2"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r w:rsidR="008C2299" w:rsidRPr="0049618F">
              <w:rPr>
                <w:rFonts w:ascii="Times New Roman" w:eastAsia="Times New Roman" w:hAnsi="Times New Roman"/>
                <w:sz w:val="16"/>
                <w:szCs w:val="16"/>
                <w:lang w:eastAsia="ru-RU"/>
              </w:rPr>
              <w:t>6</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44D87470"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hideMark/>
          </w:tcPr>
          <w:p w14:paraId="3EF7D417"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1401" w:type="dxa"/>
            <w:tcBorders>
              <w:top w:val="single" w:sz="6" w:space="0" w:color="000000"/>
              <w:left w:val="single" w:sz="6" w:space="0" w:color="000000"/>
              <w:bottom w:val="single" w:sz="6" w:space="0" w:color="000000"/>
              <w:right w:val="single" w:sz="6" w:space="0" w:color="000000"/>
            </w:tcBorders>
            <w:hideMark/>
          </w:tcPr>
          <w:p w14:paraId="4490434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03.04</w:t>
            </w:r>
          </w:p>
        </w:tc>
        <w:tc>
          <w:tcPr>
            <w:tcW w:w="3812" w:type="dxa"/>
            <w:tcBorders>
              <w:top w:val="single" w:sz="6" w:space="0" w:color="000000"/>
              <w:left w:val="single" w:sz="6" w:space="0" w:color="000000"/>
              <w:bottom w:val="single" w:sz="6" w:space="0" w:color="000000"/>
              <w:right w:val="single" w:sz="6" w:space="0" w:color="000000"/>
            </w:tcBorders>
            <w:hideMark/>
          </w:tcPr>
          <w:p w14:paraId="6D72F614" w14:textId="77777777" w:rsidR="00656DBB" w:rsidRPr="0049618F" w:rsidRDefault="00656DBB" w:rsidP="00BE22E9">
            <w:pPr>
              <w:tabs>
                <w:tab w:val="left" w:pos="14175"/>
              </w:tabs>
              <w:spacing w:after="0" w:line="240" w:lineRule="auto"/>
              <w:ind w:left="108" w:right="105"/>
              <w:rPr>
                <w:rFonts w:ascii="Times New Roman" w:hAnsi="Times New Roman"/>
                <w:sz w:val="16"/>
                <w:szCs w:val="16"/>
              </w:rPr>
            </w:pPr>
            <w:r w:rsidRPr="0049618F">
              <w:rPr>
                <w:rFonts w:ascii="Times New Roman" w:hAnsi="Times New Roman"/>
                <w:sz w:val="16"/>
                <w:szCs w:val="16"/>
              </w:rPr>
              <w:t xml:space="preserve">Проведено учений, тренировок, </w:t>
            </w:r>
          </w:p>
          <w:p w14:paraId="6E5748EF"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hAnsi="Times New Roman"/>
                <w:sz w:val="16"/>
                <w:szCs w:val="16"/>
              </w:rPr>
              <w:t>смотр-конкурсов</w:t>
            </w:r>
          </w:p>
        </w:tc>
        <w:tc>
          <w:tcPr>
            <w:tcW w:w="1132" w:type="dxa"/>
            <w:tcBorders>
              <w:top w:val="single" w:sz="6" w:space="0" w:color="000000"/>
              <w:left w:val="single" w:sz="6" w:space="0" w:color="000000"/>
              <w:bottom w:val="single" w:sz="6" w:space="0" w:color="000000"/>
              <w:right w:val="single" w:sz="6" w:space="0" w:color="000000"/>
            </w:tcBorders>
            <w:hideMark/>
          </w:tcPr>
          <w:p w14:paraId="2595F9C7" w14:textId="77777777" w:rsidR="00656DBB" w:rsidRPr="0049618F" w:rsidRDefault="00656DBB" w:rsidP="00D4261D">
            <w:pPr>
              <w:tabs>
                <w:tab w:val="left" w:pos="14175"/>
              </w:tabs>
              <w:spacing w:after="0" w:line="240" w:lineRule="auto"/>
              <w:ind w:left="149" w:right="23"/>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059C1200" w14:textId="4E3B9F3E" w:rsidR="00656DBB" w:rsidRPr="0049618F" w:rsidRDefault="00656DBB" w:rsidP="00BE22E9">
            <w:pPr>
              <w:tabs>
                <w:tab w:val="left" w:pos="14175"/>
              </w:tabs>
              <w:spacing w:after="0" w:line="240" w:lineRule="auto"/>
              <w:ind w:left="164" w:right="284"/>
              <w:jc w:val="both"/>
              <w:rPr>
                <w:rFonts w:ascii="Times New Roman" w:hAnsi="Times New Roman"/>
                <w:sz w:val="16"/>
                <w:szCs w:val="16"/>
                <w:lang w:eastAsia="ru-RU"/>
              </w:rPr>
            </w:pPr>
            <w:r w:rsidRPr="0049618F">
              <w:rPr>
                <w:rFonts w:ascii="Times New Roman" w:eastAsia="Times New Roman" w:hAnsi="Times New Roman"/>
                <w:sz w:val="16"/>
                <w:szCs w:val="16"/>
                <w:lang w:eastAsia="ru-RU"/>
              </w:rPr>
              <w:t>Значение определяется суммарно по количеству проведенных тренировок, учений и</w:t>
            </w:r>
            <w:r w:rsidRPr="0049618F">
              <w:rPr>
                <w:rFonts w:ascii="Times New Roman" w:hAnsi="Times New Roman"/>
                <w:sz w:val="16"/>
                <w:szCs w:val="16"/>
              </w:rPr>
              <w:t xml:space="preserve"> </w:t>
            </w:r>
            <w:r w:rsidRPr="0049618F">
              <w:rPr>
                <w:rFonts w:ascii="Times New Roman" w:eastAsia="Times New Roman" w:hAnsi="Times New Roman"/>
                <w:sz w:val="16"/>
                <w:szCs w:val="16"/>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r w:rsidR="00DD60DB" w:rsidRPr="0049618F">
              <w:rPr>
                <w:rFonts w:ascii="Times New Roman" w:eastAsia="Times New Roman" w:hAnsi="Times New Roman"/>
                <w:sz w:val="16"/>
                <w:szCs w:val="16"/>
                <w:lang w:eastAsia="ru-RU"/>
              </w:rPr>
              <w:t xml:space="preserve"> (нарастающий итог)</w:t>
            </w:r>
          </w:p>
        </w:tc>
        <w:tc>
          <w:tcPr>
            <w:tcW w:w="65" w:type="dxa"/>
            <w:tcBorders>
              <w:top w:val="nil"/>
              <w:left w:val="single" w:sz="4" w:space="0" w:color="auto"/>
              <w:bottom w:val="nil"/>
              <w:right w:val="nil"/>
            </w:tcBorders>
          </w:tcPr>
          <w:p w14:paraId="4F6B4126"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F43998" w:rsidRPr="0049618F" w14:paraId="1CF2CD25"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653B3B" w14:textId="0295A470" w:rsidR="00F43998" w:rsidRPr="0049618F" w:rsidRDefault="00F43998" w:rsidP="00F43998">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r w:rsidR="008C2299" w:rsidRPr="0049618F">
              <w:rPr>
                <w:rFonts w:ascii="Times New Roman" w:eastAsia="Times New Roman" w:hAnsi="Times New Roman"/>
                <w:sz w:val="16"/>
                <w:szCs w:val="16"/>
                <w:lang w:eastAsia="ru-RU"/>
              </w:rPr>
              <w:t>7</w:t>
            </w:r>
          </w:p>
        </w:tc>
        <w:tc>
          <w:tcPr>
            <w:tcW w:w="1411" w:type="dxa"/>
            <w:gridSpan w:val="2"/>
            <w:tcBorders>
              <w:top w:val="single" w:sz="6" w:space="0" w:color="000000"/>
              <w:left w:val="single" w:sz="6" w:space="0" w:color="000000"/>
              <w:bottom w:val="single" w:sz="6" w:space="0" w:color="000000"/>
              <w:right w:val="single" w:sz="6" w:space="0" w:color="000000"/>
            </w:tcBorders>
          </w:tcPr>
          <w:p w14:paraId="599E0CCA" w14:textId="21E082E3" w:rsidR="00F43998" w:rsidRPr="0049618F" w:rsidRDefault="00F43998" w:rsidP="00F43998">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tcPr>
          <w:p w14:paraId="10143D42" w14:textId="77777777" w:rsidR="00F43998" w:rsidRPr="0049618F" w:rsidRDefault="00F43998" w:rsidP="00F43998">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p w14:paraId="1F5D90BB" w14:textId="20757B00" w:rsidR="0074537E" w:rsidRPr="0049618F" w:rsidRDefault="0074537E" w:rsidP="00F43998">
            <w:pPr>
              <w:tabs>
                <w:tab w:val="left" w:pos="14175"/>
              </w:tabs>
              <w:spacing w:after="0" w:line="240" w:lineRule="auto"/>
              <w:jc w:val="center"/>
              <w:rPr>
                <w:rFonts w:ascii="Times New Roman" w:eastAsia="Times New Roman" w:hAnsi="Times New Roman"/>
                <w:sz w:val="16"/>
                <w:szCs w:val="16"/>
                <w:lang w:eastAsia="ru-RU"/>
              </w:rPr>
            </w:pPr>
          </w:p>
        </w:tc>
        <w:tc>
          <w:tcPr>
            <w:tcW w:w="1401" w:type="dxa"/>
            <w:tcBorders>
              <w:top w:val="single" w:sz="6" w:space="0" w:color="000000"/>
              <w:left w:val="single" w:sz="6" w:space="0" w:color="000000"/>
              <w:bottom w:val="single" w:sz="6" w:space="0" w:color="000000"/>
              <w:right w:val="single" w:sz="6" w:space="0" w:color="000000"/>
            </w:tcBorders>
          </w:tcPr>
          <w:p w14:paraId="5B6DEC8B" w14:textId="77777777" w:rsidR="00F43998" w:rsidRPr="0049618F" w:rsidRDefault="00F43998" w:rsidP="00F43998">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03.05</w:t>
            </w:r>
          </w:p>
          <w:p w14:paraId="63860643" w14:textId="05D03B09" w:rsidR="0074537E" w:rsidRPr="0049618F" w:rsidRDefault="0074537E" w:rsidP="00F43998">
            <w:pPr>
              <w:tabs>
                <w:tab w:val="left" w:pos="14175"/>
              </w:tabs>
              <w:spacing w:after="0" w:line="240" w:lineRule="auto"/>
              <w:jc w:val="center"/>
              <w:rPr>
                <w:rFonts w:ascii="Times New Roman" w:eastAsia="Times New Roman" w:hAnsi="Times New Roman"/>
                <w:sz w:val="16"/>
                <w:szCs w:val="16"/>
                <w:lang w:eastAsia="ru-RU"/>
              </w:rPr>
            </w:pPr>
          </w:p>
        </w:tc>
        <w:tc>
          <w:tcPr>
            <w:tcW w:w="3812" w:type="dxa"/>
            <w:tcBorders>
              <w:top w:val="single" w:sz="6" w:space="0" w:color="000000"/>
              <w:left w:val="single" w:sz="6" w:space="0" w:color="000000"/>
              <w:bottom w:val="single" w:sz="6" w:space="0" w:color="000000"/>
              <w:right w:val="single" w:sz="6" w:space="0" w:color="000000"/>
            </w:tcBorders>
          </w:tcPr>
          <w:p w14:paraId="27AB1840" w14:textId="212ED455" w:rsidR="00F43998" w:rsidRPr="0049618F" w:rsidRDefault="00F43998" w:rsidP="00F43998">
            <w:pPr>
              <w:tabs>
                <w:tab w:val="left" w:pos="14175"/>
              </w:tabs>
              <w:spacing w:after="0" w:line="240" w:lineRule="auto"/>
              <w:ind w:left="108" w:right="105"/>
              <w:rPr>
                <w:rFonts w:ascii="Times New Roman" w:hAnsi="Times New Roman"/>
                <w:sz w:val="16"/>
                <w:szCs w:val="16"/>
                <w:highlight w:val="yellow"/>
              </w:rPr>
            </w:pPr>
            <w:r w:rsidRPr="0049618F">
              <w:rPr>
                <w:rFonts w:ascii="Times New Roman" w:eastAsiaTheme="minorEastAsia" w:hAnsi="Times New Roman"/>
                <w:sz w:val="16"/>
                <w:szCs w:val="16"/>
                <w:lang w:eastAsia="ru-RU"/>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w:t>
            </w:r>
            <w:r w:rsidR="001A0220" w:rsidRPr="0049618F">
              <w:rPr>
                <w:rFonts w:ascii="Times New Roman" w:eastAsiaTheme="minorEastAsia" w:hAnsi="Times New Roman"/>
                <w:sz w:val="16"/>
                <w:szCs w:val="16"/>
                <w:lang w:eastAsia="ru-RU"/>
              </w:rPr>
              <w:t xml:space="preserve"> </w:t>
            </w:r>
          </w:p>
        </w:tc>
        <w:tc>
          <w:tcPr>
            <w:tcW w:w="1132" w:type="dxa"/>
            <w:tcBorders>
              <w:top w:val="single" w:sz="6" w:space="0" w:color="000000"/>
              <w:left w:val="single" w:sz="6" w:space="0" w:color="000000"/>
              <w:bottom w:val="single" w:sz="6" w:space="0" w:color="000000"/>
              <w:right w:val="single" w:sz="6" w:space="0" w:color="000000"/>
            </w:tcBorders>
          </w:tcPr>
          <w:p w14:paraId="69CE15E8" w14:textId="55FC615A" w:rsidR="00F43998" w:rsidRPr="0049618F" w:rsidRDefault="00F43998" w:rsidP="00F43998">
            <w:pPr>
              <w:tabs>
                <w:tab w:val="left" w:pos="14175"/>
              </w:tabs>
              <w:spacing w:after="0" w:line="240" w:lineRule="auto"/>
              <w:ind w:left="149" w:right="23"/>
              <w:jc w:val="center"/>
              <w:rPr>
                <w:rFonts w:ascii="Times New Roman" w:eastAsia="Times New Roman" w:hAnsi="Times New Roman"/>
                <w:sz w:val="16"/>
                <w:szCs w:val="16"/>
                <w:highlight w:val="yellow"/>
                <w:lang w:eastAsia="ru-RU"/>
              </w:rPr>
            </w:pPr>
            <w:r w:rsidRPr="0049618F">
              <w:rPr>
                <w:rFonts w:ascii="Times New Roman" w:eastAsia="Times New Roman" w:hAnsi="Times New Roman"/>
                <w:sz w:val="16"/>
                <w:szCs w:val="16"/>
                <w:lang w:eastAsia="ru-RU"/>
              </w:rPr>
              <w:t>Единица</w:t>
            </w:r>
            <w:r w:rsidR="001A0220" w:rsidRPr="0049618F">
              <w:rPr>
                <w:rFonts w:ascii="Times New Roman" w:eastAsiaTheme="minorEastAsia" w:hAnsi="Times New Roman"/>
                <w:color w:val="FF0000"/>
                <w:sz w:val="16"/>
                <w:szCs w:val="16"/>
                <w:lang w:eastAsia="ru-RU"/>
              </w:rPr>
              <w:t xml:space="preserve"> </w:t>
            </w:r>
          </w:p>
        </w:tc>
        <w:tc>
          <w:tcPr>
            <w:tcW w:w="6615" w:type="dxa"/>
            <w:tcBorders>
              <w:top w:val="single" w:sz="6" w:space="0" w:color="000000"/>
              <w:left w:val="single" w:sz="6" w:space="0" w:color="000000"/>
              <w:bottom w:val="single" w:sz="6" w:space="0" w:color="000000"/>
              <w:right w:val="single" w:sz="4" w:space="0" w:color="auto"/>
            </w:tcBorders>
          </w:tcPr>
          <w:p w14:paraId="222B4A23" w14:textId="07F58514" w:rsidR="00F43998" w:rsidRPr="0049618F" w:rsidRDefault="00F43998" w:rsidP="00F43998">
            <w:pPr>
              <w:tabs>
                <w:tab w:val="left" w:pos="14175"/>
              </w:tabs>
              <w:spacing w:after="0" w:line="240" w:lineRule="auto"/>
              <w:ind w:left="164" w:right="284"/>
              <w:jc w:val="both"/>
              <w:rPr>
                <w:rFonts w:ascii="Times New Roman" w:eastAsia="Times New Roman" w:hAnsi="Times New Roman"/>
                <w:sz w:val="16"/>
                <w:szCs w:val="16"/>
                <w:highlight w:val="yellow"/>
                <w:lang w:eastAsia="ru-RU"/>
              </w:rPr>
            </w:pPr>
            <w:r w:rsidRPr="0049618F">
              <w:rPr>
                <w:rFonts w:ascii="Times New Roman" w:eastAsia="Times New Roman" w:hAnsi="Times New Roman"/>
                <w:sz w:val="16"/>
                <w:szCs w:val="16"/>
                <w:lang w:eastAsia="ru-RU"/>
              </w:rPr>
              <w:t>Значение определяется суммарно по количеству разработанных и утвержденных Планов действий по предупреждению и ликвидации чрезвычайных ситуаций природного и техногенного характера муниципального образования</w:t>
            </w:r>
            <w:r w:rsidR="001A0220" w:rsidRPr="0049618F">
              <w:rPr>
                <w:rFonts w:ascii="Times New Roman" w:eastAsiaTheme="minorEastAsia" w:hAnsi="Times New Roman"/>
                <w:color w:val="FF0000"/>
                <w:sz w:val="16"/>
                <w:szCs w:val="16"/>
                <w:lang w:eastAsia="ru-RU"/>
              </w:rPr>
              <w:t xml:space="preserve"> </w:t>
            </w:r>
          </w:p>
        </w:tc>
        <w:tc>
          <w:tcPr>
            <w:tcW w:w="65" w:type="dxa"/>
            <w:tcBorders>
              <w:top w:val="nil"/>
              <w:left w:val="single" w:sz="4" w:space="0" w:color="auto"/>
              <w:bottom w:val="nil"/>
              <w:right w:val="nil"/>
            </w:tcBorders>
          </w:tcPr>
          <w:p w14:paraId="71C7E6EC" w14:textId="77777777" w:rsidR="00F43998" w:rsidRPr="0049618F" w:rsidRDefault="00F43998" w:rsidP="00F43998">
            <w:pPr>
              <w:tabs>
                <w:tab w:val="left" w:pos="14175"/>
              </w:tabs>
              <w:spacing w:after="0" w:line="240" w:lineRule="auto"/>
              <w:rPr>
                <w:rFonts w:ascii="Times New Roman" w:eastAsia="Times New Roman" w:hAnsi="Times New Roman"/>
                <w:sz w:val="16"/>
                <w:szCs w:val="16"/>
                <w:lang w:eastAsia="ru-RU"/>
              </w:rPr>
            </w:pPr>
          </w:p>
        </w:tc>
      </w:tr>
      <w:tr w:rsidR="00F43998" w:rsidRPr="0049618F" w14:paraId="144202EA"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40C179" w14:textId="322A93CA" w:rsidR="00F43998" w:rsidRPr="0049618F" w:rsidRDefault="00F43998" w:rsidP="00F43998">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r w:rsidR="008C2299" w:rsidRPr="0049618F">
              <w:rPr>
                <w:rFonts w:ascii="Times New Roman" w:eastAsia="Times New Roman" w:hAnsi="Times New Roman"/>
                <w:sz w:val="16"/>
                <w:szCs w:val="16"/>
                <w:lang w:eastAsia="ru-RU"/>
              </w:rPr>
              <w:t>8</w:t>
            </w:r>
          </w:p>
        </w:tc>
        <w:tc>
          <w:tcPr>
            <w:tcW w:w="1411" w:type="dxa"/>
            <w:gridSpan w:val="2"/>
            <w:tcBorders>
              <w:top w:val="single" w:sz="6" w:space="0" w:color="000000"/>
              <w:left w:val="single" w:sz="6" w:space="0" w:color="000000"/>
              <w:bottom w:val="single" w:sz="6" w:space="0" w:color="000000"/>
              <w:right w:val="single" w:sz="6" w:space="0" w:color="000000"/>
            </w:tcBorders>
          </w:tcPr>
          <w:p w14:paraId="094AFAC1" w14:textId="7B00F0D8" w:rsidR="00F43998" w:rsidRPr="0049618F" w:rsidRDefault="00F43998" w:rsidP="00F43998">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tcPr>
          <w:p w14:paraId="411A5653" w14:textId="77777777" w:rsidR="00F43998" w:rsidRPr="0049618F" w:rsidRDefault="00F43998" w:rsidP="00F43998">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p w14:paraId="1C826FA5" w14:textId="004B3834" w:rsidR="0074537E" w:rsidRPr="0049618F" w:rsidRDefault="0074537E" w:rsidP="00F43998">
            <w:pPr>
              <w:tabs>
                <w:tab w:val="left" w:pos="14175"/>
              </w:tabs>
              <w:spacing w:after="0" w:line="240" w:lineRule="auto"/>
              <w:jc w:val="center"/>
              <w:rPr>
                <w:rFonts w:ascii="Times New Roman" w:eastAsia="Times New Roman" w:hAnsi="Times New Roman"/>
                <w:sz w:val="16"/>
                <w:szCs w:val="16"/>
                <w:lang w:eastAsia="ru-RU"/>
              </w:rPr>
            </w:pPr>
          </w:p>
        </w:tc>
        <w:tc>
          <w:tcPr>
            <w:tcW w:w="1401" w:type="dxa"/>
            <w:tcBorders>
              <w:top w:val="single" w:sz="6" w:space="0" w:color="000000"/>
              <w:left w:val="single" w:sz="6" w:space="0" w:color="000000"/>
              <w:bottom w:val="single" w:sz="6" w:space="0" w:color="000000"/>
              <w:right w:val="single" w:sz="6" w:space="0" w:color="000000"/>
            </w:tcBorders>
          </w:tcPr>
          <w:p w14:paraId="7839F9DE" w14:textId="77777777" w:rsidR="00F43998" w:rsidRPr="0049618F" w:rsidRDefault="00F43998" w:rsidP="00F43998">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03.06</w:t>
            </w:r>
          </w:p>
          <w:p w14:paraId="5301D9E2" w14:textId="60B7CA14" w:rsidR="0074537E" w:rsidRPr="0049618F" w:rsidRDefault="0074537E" w:rsidP="00F43998">
            <w:pPr>
              <w:tabs>
                <w:tab w:val="left" w:pos="14175"/>
              </w:tabs>
              <w:spacing w:after="0" w:line="240" w:lineRule="auto"/>
              <w:jc w:val="center"/>
              <w:rPr>
                <w:rFonts w:ascii="Times New Roman" w:eastAsia="Times New Roman" w:hAnsi="Times New Roman"/>
                <w:sz w:val="16"/>
                <w:szCs w:val="16"/>
                <w:lang w:eastAsia="ru-RU"/>
              </w:rPr>
            </w:pPr>
          </w:p>
        </w:tc>
        <w:tc>
          <w:tcPr>
            <w:tcW w:w="3812" w:type="dxa"/>
            <w:tcBorders>
              <w:top w:val="single" w:sz="6" w:space="0" w:color="000000"/>
              <w:left w:val="single" w:sz="6" w:space="0" w:color="000000"/>
              <w:bottom w:val="single" w:sz="6" w:space="0" w:color="000000"/>
              <w:right w:val="single" w:sz="6" w:space="0" w:color="000000"/>
            </w:tcBorders>
          </w:tcPr>
          <w:p w14:paraId="0910929A" w14:textId="1C947FBF" w:rsidR="00F43998" w:rsidRPr="0049618F" w:rsidRDefault="00F43998" w:rsidP="00F43998">
            <w:pPr>
              <w:tabs>
                <w:tab w:val="left" w:pos="14175"/>
              </w:tabs>
              <w:spacing w:after="0" w:line="240" w:lineRule="auto"/>
              <w:ind w:left="108" w:right="105"/>
              <w:rPr>
                <w:rFonts w:ascii="Times New Roman" w:hAnsi="Times New Roman"/>
                <w:sz w:val="16"/>
                <w:szCs w:val="16"/>
                <w:highlight w:val="yellow"/>
              </w:rPr>
            </w:pPr>
            <w:r w:rsidRPr="0049618F">
              <w:rPr>
                <w:rFonts w:ascii="Times New Roman" w:eastAsiaTheme="minorEastAsia" w:hAnsi="Times New Roman"/>
                <w:sz w:val="16"/>
                <w:szCs w:val="16"/>
                <w:lang w:eastAsia="ru-RU"/>
              </w:rPr>
              <w:t>Разработан и утвержден Паспорт безопасности территории муниципального образования</w:t>
            </w:r>
            <w:r w:rsidR="001A0220" w:rsidRPr="0049618F">
              <w:rPr>
                <w:rFonts w:ascii="Times New Roman" w:eastAsiaTheme="minorEastAsia" w:hAnsi="Times New Roman"/>
                <w:color w:val="FF0000"/>
                <w:sz w:val="16"/>
                <w:szCs w:val="16"/>
                <w:lang w:eastAsia="ru-RU"/>
              </w:rPr>
              <w:t xml:space="preserve"> </w:t>
            </w:r>
          </w:p>
        </w:tc>
        <w:tc>
          <w:tcPr>
            <w:tcW w:w="1132" w:type="dxa"/>
            <w:tcBorders>
              <w:top w:val="single" w:sz="6" w:space="0" w:color="000000"/>
              <w:left w:val="single" w:sz="6" w:space="0" w:color="000000"/>
              <w:bottom w:val="single" w:sz="6" w:space="0" w:color="000000"/>
              <w:right w:val="single" w:sz="6" w:space="0" w:color="000000"/>
            </w:tcBorders>
          </w:tcPr>
          <w:p w14:paraId="5BD4D17F" w14:textId="4E2F95EE" w:rsidR="00F43998" w:rsidRPr="0049618F" w:rsidRDefault="00F43998" w:rsidP="00F43998">
            <w:pPr>
              <w:tabs>
                <w:tab w:val="left" w:pos="14175"/>
              </w:tabs>
              <w:spacing w:after="0" w:line="240" w:lineRule="auto"/>
              <w:ind w:left="149" w:right="23"/>
              <w:jc w:val="center"/>
              <w:rPr>
                <w:rFonts w:ascii="Times New Roman" w:eastAsia="Times New Roman" w:hAnsi="Times New Roman"/>
                <w:sz w:val="16"/>
                <w:szCs w:val="16"/>
                <w:highlight w:val="yellow"/>
                <w:lang w:eastAsia="ru-RU"/>
              </w:rPr>
            </w:pPr>
            <w:r w:rsidRPr="0049618F">
              <w:rPr>
                <w:rFonts w:ascii="Times New Roman" w:eastAsia="Times New Roman" w:hAnsi="Times New Roman"/>
                <w:sz w:val="16"/>
                <w:szCs w:val="16"/>
                <w:lang w:eastAsia="ru-RU"/>
              </w:rPr>
              <w:t>Единица</w:t>
            </w:r>
            <w:r w:rsidR="001A0220" w:rsidRPr="0049618F">
              <w:rPr>
                <w:rFonts w:ascii="Times New Roman" w:eastAsiaTheme="minorEastAsia" w:hAnsi="Times New Roman"/>
                <w:color w:val="FF0000"/>
                <w:sz w:val="16"/>
                <w:szCs w:val="16"/>
                <w:lang w:eastAsia="ru-RU"/>
              </w:rPr>
              <w:t xml:space="preserve"> </w:t>
            </w:r>
          </w:p>
        </w:tc>
        <w:tc>
          <w:tcPr>
            <w:tcW w:w="6615" w:type="dxa"/>
            <w:tcBorders>
              <w:top w:val="single" w:sz="6" w:space="0" w:color="000000"/>
              <w:left w:val="single" w:sz="6" w:space="0" w:color="000000"/>
              <w:bottom w:val="single" w:sz="6" w:space="0" w:color="000000"/>
              <w:right w:val="single" w:sz="4" w:space="0" w:color="auto"/>
            </w:tcBorders>
          </w:tcPr>
          <w:p w14:paraId="0E75CDC8" w14:textId="70FEF6B4" w:rsidR="00F43998" w:rsidRPr="0049618F" w:rsidRDefault="00F43998" w:rsidP="00F43998">
            <w:pPr>
              <w:tabs>
                <w:tab w:val="left" w:pos="14175"/>
              </w:tabs>
              <w:spacing w:after="0" w:line="240" w:lineRule="auto"/>
              <w:ind w:left="164" w:right="284"/>
              <w:jc w:val="both"/>
              <w:rPr>
                <w:rFonts w:ascii="Times New Roman" w:eastAsia="Times New Roman" w:hAnsi="Times New Roman"/>
                <w:sz w:val="16"/>
                <w:szCs w:val="16"/>
                <w:highlight w:val="yellow"/>
                <w:lang w:eastAsia="ru-RU"/>
              </w:rPr>
            </w:pPr>
            <w:r w:rsidRPr="0049618F">
              <w:rPr>
                <w:rFonts w:ascii="Times New Roman" w:eastAsia="Times New Roman" w:hAnsi="Times New Roman"/>
                <w:sz w:val="16"/>
                <w:szCs w:val="16"/>
                <w:lang w:eastAsia="ru-RU"/>
              </w:rPr>
              <w:t>Значение определяется суммарно по количеству разработанных и утвержденных Паспортов безопасности территории муниципального образования</w:t>
            </w:r>
            <w:r w:rsidR="001A0220" w:rsidRPr="0049618F">
              <w:rPr>
                <w:rFonts w:ascii="Times New Roman" w:eastAsiaTheme="minorEastAsia" w:hAnsi="Times New Roman"/>
                <w:color w:val="FF0000"/>
                <w:sz w:val="16"/>
                <w:szCs w:val="16"/>
                <w:lang w:eastAsia="ru-RU"/>
              </w:rPr>
              <w:t xml:space="preserve"> </w:t>
            </w:r>
          </w:p>
        </w:tc>
        <w:tc>
          <w:tcPr>
            <w:tcW w:w="65" w:type="dxa"/>
            <w:tcBorders>
              <w:top w:val="nil"/>
              <w:left w:val="single" w:sz="4" w:space="0" w:color="auto"/>
              <w:bottom w:val="nil"/>
              <w:right w:val="nil"/>
            </w:tcBorders>
          </w:tcPr>
          <w:p w14:paraId="5864208F" w14:textId="77777777" w:rsidR="00F43998" w:rsidRPr="0049618F" w:rsidRDefault="00F43998" w:rsidP="00F43998">
            <w:pPr>
              <w:tabs>
                <w:tab w:val="left" w:pos="14175"/>
              </w:tabs>
              <w:spacing w:after="0" w:line="240" w:lineRule="auto"/>
              <w:rPr>
                <w:rFonts w:ascii="Times New Roman" w:eastAsia="Times New Roman" w:hAnsi="Times New Roman"/>
                <w:sz w:val="16"/>
                <w:szCs w:val="16"/>
                <w:lang w:eastAsia="ru-RU"/>
              </w:rPr>
            </w:pPr>
          </w:p>
        </w:tc>
      </w:tr>
      <w:tr w:rsidR="0077663D" w:rsidRPr="0049618F" w14:paraId="723E592C"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EB284E" w14:textId="2E981819" w:rsidR="00656DBB" w:rsidRPr="0049618F" w:rsidRDefault="008C2299"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lastRenderedPageBreak/>
              <w:t>19</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307618EB"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hideMark/>
          </w:tcPr>
          <w:p w14:paraId="3DA6CE6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04</w:t>
            </w:r>
          </w:p>
        </w:tc>
        <w:tc>
          <w:tcPr>
            <w:tcW w:w="1401" w:type="dxa"/>
            <w:tcBorders>
              <w:top w:val="single" w:sz="6" w:space="0" w:color="000000"/>
              <w:left w:val="single" w:sz="6" w:space="0" w:color="000000"/>
              <w:bottom w:val="single" w:sz="6" w:space="0" w:color="000000"/>
              <w:right w:val="single" w:sz="6" w:space="0" w:color="000000"/>
            </w:tcBorders>
            <w:hideMark/>
          </w:tcPr>
          <w:p w14:paraId="4348455E"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04.01</w:t>
            </w:r>
          </w:p>
        </w:tc>
        <w:tc>
          <w:tcPr>
            <w:tcW w:w="3812" w:type="dxa"/>
            <w:tcBorders>
              <w:top w:val="single" w:sz="6" w:space="0" w:color="000000"/>
              <w:left w:val="single" w:sz="6" w:space="0" w:color="000000"/>
              <w:bottom w:val="single" w:sz="6" w:space="0" w:color="000000"/>
              <w:right w:val="single" w:sz="6" w:space="0" w:color="000000"/>
            </w:tcBorders>
            <w:hideMark/>
          </w:tcPr>
          <w:p w14:paraId="4699F0BA" w14:textId="77777777" w:rsidR="00656DBB" w:rsidRPr="0049618F" w:rsidRDefault="00656DBB" w:rsidP="00BE22E9">
            <w:pPr>
              <w:tabs>
                <w:tab w:val="left" w:pos="14175"/>
              </w:tabs>
              <w:spacing w:after="0" w:line="240" w:lineRule="auto"/>
              <w:ind w:left="108" w:right="105"/>
              <w:rPr>
                <w:rFonts w:ascii="Times New Roman" w:hAnsi="Times New Roman"/>
                <w:sz w:val="16"/>
                <w:szCs w:val="16"/>
              </w:rPr>
            </w:pPr>
            <w:r w:rsidRPr="0049618F">
              <w:rPr>
                <w:rFonts w:ascii="Times New Roman" w:hAnsi="Times New Roman"/>
                <w:sz w:val="16"/>
                <w:szCs w:val="16"/>
              </w:rPr>
              <w:t xml:space="preserve">Закупка товаров, работ и услуг </w:t>
            </w:r>
            <w:proofErr w:type="gramStart"/>
            <w:r w:rsidRPr="0049618F">
              <w:rPr>
                <w:rFonts w:ascii="Times New Roman" w:hAnsi="Times New Roman"/>
                <w:sz w:val="16"/>
                <w:szCs w:val="16"/>
              </w:rPr>
              <w:t>для организация</w:t>
            </w:r>
            <w:proofErr w:type="gramEnd"/>
            <w:r w:rsidRPr="0049618F">
              <w:rPr>
                <w:rFonts w:ascii="Times New Roman" w:hAnsi="Times New Roman"/>
                <w:sz w:val="16"/>
                <w:szCs w:val="16"/>
              </w:rPr>
              <w:t xml:space="preserve"> деятельности аварийно-спасательных формирований на территории муниципального образования</w:t>
            </w:r>
          </w:p>
        </w:tc>
        <w:tc>
          <w:tcPr>
            <w:tcW w:w="1132" w:type="dxa"/>
            <w:tcBorders>
              <w:top w:val="single" w:sz="6" w:space="0" w:color="000000"/>
              <w:left w:val="single" w:sz="6" w:space="0" w:color="000000"/>
              <w:bottom w:val="single" w:sz="6" w:space="0" w:color="000000"/>
              <w:right w:val="single" w:sz="6" w:space="0" w:color="000000"/>
            </w:tcBorders>
            <w:hideMark/>
          </w:tcPr>
          <w:p w14:paraId="1AB4F7A6" w14:textId="77777777" w:rsidR="00656DBB" w:rsidRPr="0049618F" w:rsidRDefault="00656DBB" w:rsidP="00D4261D">
            <w:pPr>
              <w:tabs>
                <w:tab w:val="left" w:pos="14175"/>
              </w:tabs>
              <w:spacing w:after="0" w:line="240" w:lineRule="auto"/>
              <w:ind w:left="149" w:right="23"/>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2B8D5A3F" w14:textId="77777777" w:rsidR="00656DBB" w:rsidRPr="0049618F" w:rsidRDefault="00656DBB" w:rsidP="00BE22E9">
            <w:pPr>
              <w:tabs>
                <w:tab w:val="left" w:pos="14175"/>
              </w:tabs>
              <w:spacing w:after="0" w:line="240" w:lineRule="auto"/>
              <w:ind w:left="164" w:right="284"/>
              <w:jc w:val="both"/>
              <w:rPr>
                <w:rFonts w:ascii="Times New Roman" w:eastAsia="Times New Roman" w:hAnsi="Times New Roman"/>
                <w:sz w:val="16"/>
                <w:szCs w:val="16"/>
                <w:lang w:eastAsia="ru-RU"/>
              </w:rPr>
            </w:pPr>
            <w:r w:rsidRPr="0049618F">
              <w:rPr>
                <w:rFonts w:ascii="Times New Roman" w:hAnsi="Times New Roman"/>
                <w:sz w:val="16"/>
                <w:szCs w:val="16"/>
              </w:rPr>
              <w:t xml:space="preserve">Значение результата определяется суммарно </w:t>
            </w:r>
            <w:r w:rsidRPr="0049618F">
              <w:rPr>
                <w:rFonts w:ascii="Times New Roman" w:hAnsi="Times New Roman"/>
                <w:sz w:val="16"/>
                <w:szCs w:val="16"/>
              </w:rPr>
              <w:br/>
              <w:t>по количеству заключенных и исполненных государственных контрактов.</w:t>
            </w:r>
          </w:p>
        </w:tc>
        <w:tc>
          <w:tcPr>
            <w:tcW w:w="65" w:type="dxa"/>
            <w:tcBorders>
              <w:top w:val="nil"/>
              <w:left w:val="single" w:sz="4" w:space="0" w:color="auto"/>
              <w:bottom w:val="nil"/>
              <w:right w:val="nil"/>
            </w:tcBorders>
          </w:tcPr>
          <w:p w14:paraId="68CBEC8A"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355F14B9"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EFF487" w14:textId="2A8BE635" w:rsidR="00656DBB" w:rsidRPr="0049618F" w:rsidRDefault="008C2770"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r w:rsidR="008C2299" w:rsidRPr="0049618F">
              <w:rPr>
                <w:rFonts w:ascii="Times New Roman" w:eastAsia="Times New Roman" w:hAnsi="Times New Roman"/>
                <w:sz w:val="16"/>
                <w:szCs w:val="16"/>
                <w:lang w:eastAsia="ru-RU"/>
              </w:rPr>
              <w:t>0</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7C84CF82"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tc>
        <w:tc>
          <w:tcPr>
            <w:tcW w:w="1012" w:type="dxa"/>
            <w:tcBorders>
              <w:top w:val="single" w:sz="6" w:space="0" w:color="000000"/>
              <w:left w:val="single" w:sz="6" w:space="0" w:color="000000"/>
              <w:bottom w:val="single" w:sz="6" w:space="0" w:color="000000"/>
              <w:right w:val="single" w:sz="6" w:space="0" w:color="000000"/>
            </w:tcBorders>
            <w:hideMark/>
          </w:tcPr>
          <w:p w14:paraId="0E19A0B8"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05</w:t>
            </w:r>
          </w:p>
        </w:tc>
        <w:tc>
          <w:tcPr>
            <w:tcW w:w="1401" w:type="dxa"/>
            <w:tcBorders>
              <w:top w:val="single" w:sz="6" w:space="0" w:color="000000"/>
              <w:left w:val="single" w:sz="6" w:space="0" w:color="000000"/>
              <w:bottom w:val="single" w:sz="6" w:space="0" w:color="000000"/>
              <w:right w:val="single" w:sz="6" w:space="0" w:color="000000"/>
            </w:tcBorders>
            <w:hideMark/>
          </w:tcPr>
          <w:p w14:paraId="08377B4E"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05.01</w:t>
            </w:r>
          </w:p>
        </w:tc>
        <w:tc>
          <w:tcPr>
            <w:tcW w:w="3812" w:type="dxa"/>
            <w:tcBorders>
              <w:top w:val="single" w:sz="6" w:space="0" w:color="000000"/>
              <w:left w:val="single" w:sz="6" w:space="0" w:color="000000"/>
              <w:bottom w:val="single" w:sz="6" w:space="0" w:color="000000"/>
              <w:right w:val="single" w:sz="6" w:space="0" w:color="000000"/>
            </w:tcBorders>
            <w:hideMark/>
          </w:tcPr>
          <w:p w14:paraId="53820540" w14:textId="77777777" w:rsidR="00656DBB" w:rsidRPr="0049618F" w:rsidRDefault="00656DBB" w:rsidP="00BE22E9">
            <w:pPr>
              <w:tabs>
                <w:tab w:val="left" w:pos="14175"/>
              </w:tabs>
              <w:spacing w:after="0" w:line="240" w:lineRule="auto"/>
              <w:ind w:left="108" w:right="105"/>
              <w:rPr>
                <w:rFonts w:ascii="Times New Roman" w:hAnsi="Times New Roman"/>
                <w:sz w:val="16"/>
                <w:szCs w:val="16"/>
              </w:rPr>
            </w:pPr>
            <w:r w:rsidRPr="0049618F">
              <w:rPr>
                <w:rFonts w:ascii="Times New Roman" w:hAnsi="Times New Roman"/>
                <w:sz w:val="16"/>
                <w:szCs w:val="16"/>
              </w:rPr>
              <w:t>* - результат данного мероприятия определяется ОМСУ на основании заключенных контрактов.</w:t>
            </w:r>
          </w:p>
        </w:tc>
        <w:tc>
          <w:tcPr>
            <w:tcW w:w="1132" w:type="dxa"/>
            <w:tcBorders>
              <w:top w:val="single" w:sz="6" w:space="0" w:color="000000"/>
              <w:left w:val="single" w:sz="6" w:space="0" w:color="000000"/>
              <w:bottom w:val="single" w:sz="6" w:space="0" w:color="000000"/>
              <w:right w:val="single" w:sz="6" w:space="0" w:color="000000"/>
            </w:tcBorders>
            <w:hideMark/>
          </w:tcPr>
          <w:p w14:paraId="3E103EA5" w14:textId="77777777" w:rsidR="00656DBB" w:rsidRPr="0049618F" w:rsidRDefault="00656DBB" w:rsidP="00D4261D">
            <w:pPr>
              <w:tabs>
                <w:tab w:val="left" w:pos="14175"/>
              </w:tabs>
              <w:spacing w:after="0" w:line="240" w:lineRule="auto"/>
              <w:ind w:left="149" w:right="23"/>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104003FB" w14:textId="77777777" w:rsidR="00656DBB" w:rsidRPr="0049618F" w:rsidRDefault="00656DBB" w:rsidP="00BE22E9">
            <w:pPr>
              <w:tabs>
                <w:tab w:val="left" w:pos="14175"/>
              </w:tabs>
              <w:spacing w:after="0" w:line="240" w:lineRule="auto"/>
              <w:ind w:left="164" w:right="284"/>
              <w:jc w:val="both"/>
              <w:rPr>
                <w:rFonts w:ascii="Times New Roman" w:eastAsia="Times New Roman" w:hAnsi="Times New Roman"/>
                <w:sz w:val="16"/>
                <w:szCs w:val="16"/>
                <w:lang w:eastAsia="ru-RU"/>
              </w:rPr>
            </w:pPr>
            <w:r w:rsidRPr="0049618F">
              <w:rPr>
                <w:rFonts w:ascii="Times New Roman" w:hAnsi="Times New Roman"/>
                <w:sz w:val="16"/>
                <w:szCs w:val="16"/>
              </w:rPr>
              <w:t xml:space="preserve">Значение результата определяется суммарно </w:t>
            </w:r>
            <w:r w:rsidRPr="0049618F">
              <w:rPr>
                <w:rFonts w:ascii="Times New Roman" w:hAnsi="Times New Roman"/>
                <w:sz w:val="16"/>
                <w:szCs w:val="16"/>
              </w:rPr>
              <w:br/>
              <w:t>по количеству заключенных и исполненных государственных контрактов.</w:t>
            </w:r>
          </w:p>
        </w:tc>
        <w:tc>
          <w:tcPr>
            <w:tcW w:w="65" w:type="dxa"/>
            <w:tcBorders>
              <w:top w:val="nil"/>
              <w:left w:val="single" w:sz="4" w:space="0" w:color="auto"/>
              <w:bottom w:val="nil"/>
              <w:right w:val="nil"/>
            </w:tcBorders>
          </w:tcPr>
          <w:p w14:paraId="02E564F7"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003D3A39"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AAD182" w14:textId="4DE23361" w:rsidR="00656DBB" w:rsidRPr="0049618F" w:rsidRDefault="0077663D" w:rsidP="00BE22E9">
            <w:pPr>
              <w:tabs>
                <w:tab w:val="left" w:pos="142"/>
                <w:tab w:val="left" w:pos="14175"/>
              </w:tabs>
              <w:spacing w:after="0" w:line="240" w:lineRule="auto"/>
              <w:ind w:right="-9"/>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r w:rsidR="008C2299" w:rsidRPr="0049618F">
              <w:rPr>
                <w:rFonts w:ascii="Times New Roman" w:eastAsia="Times New Roman" w:hAnsi="Times New Roman"/>
                <w:sz w:val="16"/>
                <w:szCs w:val="16"/>
                <w:lang w:eastAsia="ru-RU"/>
              </w:rPr>
              <w:t>1</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0334199C"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012" w:type="dxa"/>
            <w:tcBorders>
              <w:top w:val="single" w:sz="6" w:space="0" w:color="000000"/>
              <w:left w:val="single" w:sz="6" w:space="0" w:color="000000"/>
              <w:bottom w:val="single" w:sz="6" w:space="0" w:color="000000"/>
              <w:right w:val="single" w:sz="6" w:space="0" w:color="000000"/>
            </w:tcBorders>
            <w:hideMark/>
          </w:tcPr>
          <w:p w14:paraId="00C71DB0"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71CA9C43"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01.01</w:t>
            </w:r>
          </w:p>
        </w:tc>
        <w:tc>
          <w:tcPr>
            <w:tcW w:w="3812" w:type="dxa"/>
            <w:tcBorders>
              <w:top w:val="single" w:sz="6" w:space="0" w:color="000000"/>
              <w:left w:val="single" w:sz="6" w:space="0" w:color="000000"/>
              <w:bottom w:val="single" w:sz="6" w:space="0" w:color="000000"/>
              <w:right w:val="single" w:sz="6" w:space="0" w:color="000000"/>
            </w:tcBorders>
            <w:hideMark/>
          </w:tcPr>
          <w:p w14:paraId="04D9B770"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Обеспечена готовность технических средств оповещения </w:t>
            </w:r>
          </w:p>
        </w:tc>
        <w:tc>
          <w:tcPr>
            <w:tcW w:w="1132" w:type="dxa"/>
            <w:tcBorders>
              <w:top w:val="single" w:sz="6" w:space="0" w:color="000000"/>
              <w:left w:val="single" w:sz="6" w:space="0" w:color="000000"/>
              <w:bottom w:val="single" w:sz="6" w:space="0" w:color="000000"/>
              <w:right w:val="single" w:sz="6" w:space="0" w:color="000000"/>
            </w:tcBorders>
            <w:hideMark/>
          </w:tcPr>
          <w:p w14:paraId="2F5F0926" w14:textId="77777777" w:rsidR="00656DBB" w:rsidRPr="0049618F" w:rsidRDefault="00656DBB" w:rsidP="00D4261D">
            <w:pPr>
              <w:tabs>
                <w:tab w:val="left" w:pos="14175"/>
              </w:tabs>
              <w:spacing w:after="0" w:line="240" w:lineRule="auto"/>
              <w:ind w:left="149" w:right="23"/>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Процент</w:t>
            </w:r>
          </w:p>
        </w:tc>
        <w:tc>
          <w:tcPr>
            <w:tcW w:w="6615" w:type="dxa"/>
            <w:tcBorders>
              <w:top w:val="single" w:sz="6" w:space="0" w:color="000000"/>
              <w:left w:val="single" w:sz="6" w:space="0" w:color="000000"/>
              <w:bottom w:val="single" w:sz="6" w:space="0" w:color="000000"/>
              <w:right w:val="single" w:sz="4" w:space="0" w:color="auto"/>
            </w:tcBorders>
            <w:hideMark/>
          </w:tcPr>
          <w:p w14:paraId="063A2A8C" w14:textId="77777777" w:rsidR="00D1262F" w:rsidRPr="0049618F" w:rsidRDefault="00D1262F" w:rsidP="00D1262F">
            <w:pPr>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показателя рассчитывается по формуле:</w:t>
            </w:r>
          </w:p>
          <w:p w14:paraId="007EF13D" w14:textId="77777777" w:rsidR="00D1262F" w:rsidRPr="0049618F" w:rsidRDefault="00D1262F" w:rsidP="00D1262F">
            <w:pPr>
              <w:spacing w:after="0" w:line="240" w:lineRule="auto"/>
              <w:ind w:left="179" w:right="284"/>
              <w:jc w:val="both"/>
              <w:rPr>
                <w:rFonts w:ascii="Times New Roman" w:eastAsia="Times New Roman" w:hAnsi="Times New Roman"/>
                <w:sz w:val="16"/>
                <w:szCs w:val="16"/>
                <w:lang w:eastAsia="ru-RU"/>
              </w:rPr>
            </w:pPr>
            <w:proofErr w:type="spellStart"/>
            <w:r w:rsidRPr="0049618F">
              <w:rPr>
                <w:rFonts w:ascii="Times New Roman" w:eastAsia="Times New Roman" w:hAnsi="Times New Roman"/>
                <w:sz w:val="16"/>
                <w:szCs w:val="16"/>
                <w:lang w:eastAsia="ru-RU"/>
              </w:rPr>
              <w:t>Кгтсо</w:t>
            </w:r>
            <w:proofErr w:type="spellEnd"/>
            <w:r w:rsidRPr="0049618F">
              <w:rPr>
                <w:rFonts w:ascii="Times New Roman" w:eastAsia="Times New Roman" w:hAnsi="Times New Roman"/>
                <w:sz w:val="16"/>
                <w:szCs w:val="16"/>
                <w:lang w:eastAsia="ru-RU"/>
              </w:rPr>
              <w:t xml:space="preserve"> = (</w:t>
            </w:r>
            <w:proofErr w:type="spellStart"/>
            <w:r w:rsidRPr="0049618F">
              <w:rPr>
                <w:rFonts w:ascii="Times New Roman" w:eastAsia="Times New Roman" w:hAnsi="Times New Roman"/>
                <w:sz w:val="16"/>
                <w:szCs w:val="16"/>
                <w:lang w:eastAsia="ru-RU"/>
              </w:rPr>
              <w:t>Nртсо</w:t>
            </w:r>
            <w:proofErr w:type="spellEnd"/>
            <w:r w:rsidRPr="0049618F">
              <w:rPr>
                <w:rFonts w:ascii="Times New Roman" w:eastAsia="Times New Roman" w:hAnsi="Times New Roman"/>
                <w:sz w:val="16"/>
                <w:szCs w:val="16"/>
                <w:lang w:eastAsia="ru-RU"/>
              </w:rPr>
              <w:t xml:space="preserve"> / </w:t>
            </w:r>
            <w:proofErr w:type="spellStart"/>
            <w:r w:rsidRPr="0049618F">
              <w:rPr>
                <w:rFonts w:ascii="Times New Roman" w:eastAsia="Times New Roman" w:hAnsi="Times New Roman"/>
                <w:sz w:val="16"/>
                <w:szCs w:val="16"/>
                <w:lang w:eastAsia="ru-RU"/>
              </w:rPr>
              <w:t>Nтсо</w:t>
            </w:r>
            <w:proofErr w:type="spellEnd"/>
            <w:r w:rsidRPr="0049618F">
              <w:rPr>
                <w:rFonts w:ascii="Times New Roman" w:eastAsia="Times New Roman" w:hAnsi="Times New Roman"/>
                <w:sz w:val="16"/>
                <w:szCs w:val="16"/>
                <w:lang w:eastAsia="ru-RU"/>
              </w:rPr>
              <w:t>) х 100%,</w:t>
            </w:r>
          </w:p>
          <w:p w14:paraId="20F9635D" w14:textId="77777777" w:rsidR="00D1262F" w:rsidRPr="0049618F" w:rsidRDefault="00D1262F" w:rsidP="00D1262F">
            <w:pPr>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где:</w:t>
            </w:r>
          </w:p>
          <w:p w14:paraId="1A65B517" w14:textId="77777777" w:rsidR="00D1262F" w:rsidRPr="0049618F" w:rsidRDefault="00D1262F" w:rsidP="00D1262F">
            <w:pPr>
              <w:spacing w:after="0" w:line="240" w:lineRule="auto"/>
              <w:ind w:left="179" w:right="284"/>
              <w:jc w:val="both"/>
              <w:rPr>
                <w:rFonts w:ascii="Times New Roman" w:eastAsia="Times New Roman" w:hAnsi="Times New Roman"/>
                <w:sz w:val="16"/>
                <w:szCs w:val="16"/>
                <w:lang w:eastAsia="ru-RU"/>
              </w:rPr>
            </w:pPr>
            <w:proofErr w:type="spellStart"/>
            <w:r w:rsidRPr="0049618F">
              <w:rPr>
                <w:rFonts w:ascii="Times New Roman" w:eastAsia="Times New Roman" w:hAnsi="Times New Roman"/>
                <w:sz w:val="16"/>
                <w:szCs w:val="16"/>
                <w:lang w:eastAsia="ru-RU"/>
              </w:rPr>
              <w:t>Кгтсо</w:t>
            </w:r>
            <w:proofErr w:type="spellEnd"/>
            <w:r w:rsidRPr="0049618F">
              <w:rPr>
                <w:rFonts w:ascii="Times New Roman" w:eastAsia="Times New Roman" w:hAnsi="Times New Roman"/>
                <w:sz w:val="16"/>
                <w:szCs w:val="16"/>
                <w:lang w:eastAsia="ru-RU"/>
              </w:rPr>
              <w:t xml:space="preserve"> – коэффициент готовности технических средств оповещения МСОН (ТСО);</w:t>
            </w:r>
          </w:p>
          <w:p w14:paraId="4AE0EB37" w14:textId="77777777" w:rsidR="00D1262F" w:rsidRPr="0049618F" w:rsidRDefault="00D1262F" w:rsidP="00D1262F">
            <w:pPr>
              <w:spacing w:after="0" w:line="240" w:lineRule="auto"/>
              <w:ind w:left="179" w:right="284"/>
              <w:jc w:val="both"/>
              <w:rPr>
                <w:rFonts w:ascii="Times New Roman" w:eastAsia="Times New Roman" w:hAnsi="Times New Roman"/>
                <w:sz w:val="16"/>
                <w:szCs w:val="16"/>
                <w:lang w:eastAsia="ru-RU"/>
              </w:rPr>
            </w:pPr>
            <w:proofErr w:type="spellStart"/>
            <w:r w:rsidRPr="0049618F">
              <w:rPr>
                <w:rFonts w:ascii="Times New Roman" w:eastAsia="Times New Roman" w:hAnsi="Times New Roman"/>
                <w:sz w:val="16"/>
                <w:szCs w:val="16"/>
                <w:lang w:eastAsia="ru-RU"/>
              </w:rPr>
              <w:t>Nртсо</w:t>
            </w:r>
            <w:proofErr w:type="spellEnd"/>
            <w:r w:rsidRPr="0049618F">
              <w:rPr>
                <w:rFonts w:ascii="Times New Roman" w:eastAsia="Times New Roman" w:hAnsi="Times New Roman"/>
                <w:sz w:val="16"/>
                <w:szCs w:val="16"/>
                <w:lang w:eastAsia="ru-RU"/>
              </w:rPr>
              <w:t xml:space="preserve">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31AC737D" w14:textId="77777777" w:rsidR="00D1262F" w:rsidRPr="0049618F" w:rsidRDefault="00D1262F" w:rsidP="00D1262F">
            <w:pPr>
              <w:spacing w:after="0" w:line="240" w:lineRule="auto"/>
              <w:ind w:left="179" w:right="284"/>
              <w:jc w:val="both"/>
              <w:rPr>
                <w:rFonts w:ascii="Times New Roman" w:eastAsia="Times New Roman" w:hAnsi="Times New Roman"/>
                <w:sz w:val="16"/>
                <w:szCs w:val="16"/>
                <w:lang w:eastAsia="ru-RU"/>
              </w:rPr>
            </w:pPr>
            <w:proofErr w:type="spellStart"/>
            <w:r w:rsidRPr="0049618F">
              <w:rPr>
                <w:rFonts w:ascii="Times New Roman" w:eastAsia="Times New Roman" w:hAnsi="Times New Roman"/>
                <w:sz w:val="16"/>
                <w:szCs w:val="16"/>
                <w:lang w:eastAsia="ru-RU"/>
              </w:rPr>
              <w:t>Nтсо</w:t>
            </w:r>
            <w:proofErr w:type="spellEnd"/>
            <w:r w:rsidRPr="0049618F">
              <w:rPr>
                <w:rFonts w:ascii="Times New Roman" w:eastAsia="Times New Roman" w:hAnsi="Times New Roman"/>
                <w:sz w:val="16"/>
                <w:szCs w:val="16"/>
                <w:lang w:eastAsia="ru-RU"/>
              </w:rPr>
              <w:t xml:space="preserve">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3F535EEA" w14:textId="7ED32342" w:rsidR="00110F64" w:rsidRPr="0049618F" w:rsidRDefault="00D1262F" w:rsidP="00B0739F">
            <w:pPr>
              <w:tabs>
                <w:tab w:val="left" w:pos="1552"/>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Значение </w:t>
            </w:r>
            <w:proofErr w:type="spellStart"/>
            <w:r w:rsidRPr="0049618F">
              <w:rPr>
                <w:rFonts w:ascii="Times New Roman" w:eastAsia="Times New Roman" w:hAnsi="Times New Roman"/>
                <w:sz w:val="16"/>
                <w:szCs w:val="16"/>
                <w:lang w:eastAsia="ru-RU"/>
              </w:rPr>
              <w:t>Кгтсо</w:t>
            </w:r>
            <w:proofErr w:type="spellEnd"/>
            <w:r w:rsidRPr="0049618F">
              <w:rPr>
                <w:rFonts w:ascii="Times New Roman" w:eastAsia="Times New Roman" w:hAnsi="Times New Roman"/>
                <w:sz w:val="16"/>
                <w:szCs w:val="16"/>
                <w:lang w:eastAsia="ru-RU"/>
              </w:rPr>
              <w:t xml:space="preserve"> должно быть не ниже 90%.</w:t>
            </w:r>
          </w:p>
        </w:tc>
        <w:tc>
          <w:tcPr>
            <w:tcW w:w="65" w:type="dxa"/>
            <w:tcBorders>
              <w:top w:val="nil"/>
              <w:left w:val="single" w:sz="4" w:space="0" w:color="auto"/>
              <w:bottom w:val="nil"/>
              <w:right w:val="nil"/>
            </w:tcBorders>
          </w:tcPr>
          <w:p w14:paraId="7C6D17F6"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56E104C7"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7EF47F1" w14:textId="38F2C78F"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r w:rsidR="008C2299" w:rsidRPr="0049618F">
              <w:rPr>
                <w:rFonts w:ascii="Times New Roman" w:eastAsia="Times New Roman" w:hAnsi="Times New Roman"/>
                <w:sz w:val="16"/>
                <w:szCs w:val="16"/>
                <w:lang w:eastAsia="ru-RU"/>
              </w:rPr>
              <w:t>2</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41A7BAF9"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012" w:type="dxa"/>
            <w:tcBorders>
              <w:top w:val="single" w:sz="6" w:space="0" w:color="000000"/>
              <w:left w:val="single" w:sz="6" w:space="0" w:color="000000"/>
              <w:bottom w:val="single" w:sz="6" w:space="0" w:color="000000"/>
              <w:right w:val="single" w:sz="6" w:space="0" w:color="000000"/>
            </w:tcBorders>
            <w:hideMark/>
          </w:tcPr>
          <w:p w14:paraId="5ABCC330"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1698F563"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01.02</w:t>
            </w:r>
          </w:p>
        </w:tc>
        <w:tc>
          <w:tcPr>
            <w:tcW w:w="3812" w:type="dxa"/>
            <w:tcBorders>
              <w:top w:val="single" w:sz="6" w:space="0" w:color="000000"/>
              <w:left w:val="single" w:sz="6" w:space="0" w:color="000000"/>
              <w:bottom w:val="single" w:sz="6" w:space="0" w:color="000000"/>
              <w:right w:val="single" w:sz="6" w:space="0" w:color="000000"/>
            </w:tcBorders>
            <w:hideMark/>
          </w:tcPr>
          <w:p w14:paraId="050A8E7E"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hAnsi="Times New Roman"/>
                <w:sz w:val="16"/>
                <w:szCs w:val="16"/>
              </w:rPr>
              <w:t>Развернуты современные технические средства оповещения</w:t>
            </w:r>
          </w:p>
        </w:tc>
        <w:tc>
          <w:tcPr>
            <w:tcW w:w="1132" w:type="dxa"/>
            <w:tcBorders>
              <w:top w:val="single" w:sz="6" w:space="0" w:color="000000"/>
              <w:left w:val="single" w:sz="6" w:space="0" w:color="000000"/>
              <w:bottom w:val="single" w:sz="6" w:space="0" w:color="000000"/>
              <w:right w:val="single" w:sz="6" w:space="0" w:color="000000"/>
            </w:tcBorders>
            <w:hideMark/>
          </w:tcPr>
          <w:p w14:paraId="01091BBE" w14:textId="77777777" w:rsidR="00656DBB" w:rsidRPr="0049618F" w:rsidRDefault="00656DBB" w:rsidP="00BE22E9">
            <w:pPr>
              <w:tabs>
                <w:tab w:val="left" w:pos="14175"/>
              </w:tabs>
              <w:spacing w:after="0" w:line="240" w:lineRule="auto"/>
              <w:ind w:left="149" w:right="23"/>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557A02B1" w14:textId="77777777" w:rsidR="00656DBB" w:rsidRPr="0049618F" w:rsidRDefault="00656DBB" w:rsidP="00BE22E9">
            <w:pPr>
              <w:tabs>
                <w:tab w:val="left" w:pos="14175"/>
              </w:tabs>
              <w:spacing w:after="0" w:line="240" w:lineRule="auto"/>
              <w:ind w:left="179" w:right="284"/>
              <w:jc w:val="both"/>
              <w:rPr>
                <w:rFonts w:ascii="Times New Roman" w:hAnsi="Times New Roman"/>
                <w:sz w:val="16"/>
                <w:szCs w:val="16"/>
              </w:rPr>
            </w:pPr>
            <w:r w:rsidRPr="0049618F">
              <w:rPr>
                <w:rFonts w:ascii="Times New Roman" w:hAnsi="Times New Roman"/>
                <w:sz w:val="16"/>
                <w:szCs w:val="16"/>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44C622C2"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hAnsi="Times New Roman"/>
                <w:sz w:val="16"/>
                <w:szCs w:val="16"/>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c>
          <w:tcPr>
            <w:tcW w:w="65" w:type="dxa"/>
            <w:tcBorders>
              <w:top w:val="nil"/>
              <w:left w:val="single" w:sz="4" w:space="0" w:color="auto"/>
              <w:bottom w:val="nil"/>
              <w:right w:val="nil"/>
            </w:tcBorders>
          </w:tcPr>
          <w:p w14:paraId="00304559"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386D3137"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812EE6" w14:textId="770BBF93"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r w:rsidR="008C2299" w:rsidRPr="0049618F">
              <w:rPr>
                <w:rFonts w:ascii="Times New Roman" w:eastAsia="Times New Roman" w:hAnsi="Times New Roman"/>
                <w:sz w:val="16"/>
                <w:szCs w:val="16"/>
                <w:lang w:eastAsia="ru-RU"/>
              </w:rPr>
              <w:t>3</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23F0DEE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012" w:type="dxa"/>
            <w:tcBorders>
              <w:top w:val="single" w:sz="6" w:space="0" w:color="000000"/>
              <w:left w:val="single" w:sz="6" w:space="0" w:color="000000"/>
              <w:bottom w:val="single" w:sz="6" w:space="0" w:color="000000"/>
              <w:right w:val="single" w:sz="6" w:space="0" w:color="000000"/>
            </w:tcBorders>
            <w:hideMark/>
          </w:tcPr>
          <w:p w14:paraId="6AA54532"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02</w:t>
            </w:r>
          </w:p>
        </w:tc>
        <w:tc>
          <w:tcPr>
            <w:tcW w:w="1401" w:type="dxa"/>
            <w:tcBorders>
              <w:top w:val="single" w:sz="6" w:space="0" w:color="000000"/>
              <w:left w:val="single" w:sz="6" w:space="0" w:color="000000"/>
              <w:bottom w:val="single" w:sz="6" w:space="0" w:color="000000"/>
              <w:right w:val="single" w:sz="6" w:space="0" w:color="000000"/>
            </w:tcBorders>
            <w:hideMark/>
          </w:tcPr>
          <w:p w14:paraId="615C8F37"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02.01</w:t>
            </w:r>
          </w:p>
        </w:tc>
        <w:tc>
          <w:tcPr>
            <w:tcW w:w="3812" w:type="dxa"/>
            <w:tcBorders>
              <w:top w:val="single" w:sz="6" w:space="0" w:color="000000"/>
              <w:left w:val="single" w:sz="6" w:space="0" w:color="000000"/>
              <w:bottom w:val="single" w:sz="6" w:space="0" w:color="000000"/>
              <w:right w:val="single" w:sz="6" w:space="0" w:color="000000"/>
            </w:tcBorders>
            <w:hideMark/>
          </w:tcPr>
          <w:p w14:paraId="36EF1B14"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hAnsi="Times New Roman"/>
                <w:sz w:val="16"/>
                <w:szCs w:val="16"/>
              </w:rPr>
              <w:t>Приобретено материально-технических, продовольственных и иных средств, для целей гражданской обороны</w:t>
            </w:r>
          </w:p>
        </w:tc>
        <w:tc>
          <w:tcPr>
            <w:tcW w:w="1132" w:type="dxa"/>
            <w:tcBorders>
              <w:top w:val="single" w:sz="6" w:space="0" w:color="000000"/>
              <w:left w:val="single" w:sz="6" w:space="0" w:color="000000"/>
              <w:bottom w:val="single" w:sz="6" w:space="0" w:color="000000"/>
              <w:right w:val="single" w:sz="6" w:space="0" w:color="000000"/>
            </w:tcBorders>
            <w:hideMark/>
          </w:tcPr>
          <w:p w14:paraId="0DEEAFE7" w14:textId="77777777" w:rsidR="00656DBB" w:rsidRPr="0049618F" w:rsidRDefault="00656DBB" w:rsidP="00BE22E9">
            <w:pPr>
              <w:tabs>
                <w:tab w:val="left" w:pos="14175"/>
              </w:tabs>
              <w:spacing w:after="0" w:line="240" w:lineRule="auto"/>
              <w:ind w:left="149" w:right="23"/>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18DED809" w14:textId="77777777" w:rsidR="00656DBB" w:rsidRPr="0049618F" w:rsidRDefault="00656DBB" w:rsidP="00BE22E9">
            <w:pPr>
              <w:tabs>
                <w:tab w:val="left" w:pos="14175"/>
              </w:tabs>
              <w:spacing w:after="0" w:line="240" w:lineRule="auto"/>
              <w:ind w:left="179" w:right="284"/>
              <w:jc w:val="both"/>
              <w:rPr>
                <w:rFonts w:ascii="Times New Roman" w:hAnsi="Times New Roman"/>
                <w:sz w:val="16"/>
                <w:szCs w:val="16"/>
                <w:lang w:eastAsia="ru-RU"/>
              </w:rPr>
            </w:pPr>
            <w:r w:rsidRPr="0049618F">
              <w:rPr>
                <w:rFonts w:ascii="Times New Roman" w:hAnsi="Times New Roman"/>
                <w:sz w:val="16"/>
                <w:szCs w:val="16"/>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8127DB4"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243B5809"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05E81E" w14:textId="4B57F9C4"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r w:rsidR="008C2299" w:rsidRPr="0049618F">
              <w:rPr>
                <w:rFonts w:ascii="Times New Roman" w:eastAsia="Times New Roman" w:hAnsi="Times New Roman"/>
                <w:sz w:val="16"/>
                <w:szCs w:val="16"/>
                <w:lang w:eastAsia="ru-RU"/>
              </w:rPr>
              <w:t>4</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0DA69846"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012" w:type="dxa"/>
            <w:tcBorders>
              <w:top w:val="single" w:sz="6" w:space="0" w:color="000000"/>
              <w:left w:val="single" w:sz="6" w:space="0" w:color="000000"/>
              <w:bottom w:val="single" w:sz="6" w:space="0" w:color="000000"/>
              <w:right w:val="single" w:sz="6" w:space="0" w:color="000000"/>
            </w:tcBorders>
            <w:hideMark/>
          </w:tcPr>
          <w:p w14:paraId="4B2C72F2"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1401" w:type="dxa"/>
            <w:tcBorders>
              <w:top w:val="single" w:sz="6" w:space="0" w:color="000000"/>
              <w:left w:val="single" w:sz="6" w:space="0" w:color="000000"/>
              <w:bottom w:val="single" w:sz="6" w:space="0" w:color="000000"/>
              <w:right w:val="single" w:sz="6" w:space="0" w:color="000000"/>
            </w:tcBorders>
            <w:hideMark/>
          </w:tcPr>
          <w:p w14:paraId="03428CA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03.01</w:t>
            </w:r>
          </w:p>
        </w:tc>
        <w:tc>
          <w:tcPr>
            <w:tcW w:w="3812" w:type="dxa"/>
            <w:tcBorders>
              <w:top w:val="single" w:sz="6" w:space="0" w:color="000000"/>
              <w:left w:val="single" w:sz="6" w:space="0" w:color="000000"/>
              <w:bottom w:val="single" w:sz="6" w:space="0" w:color="000000"/>
              <w:right w:val="single" w:sz="6" w:space="0" w:color="000000"/>
            </w:tcBorders>
            <w:hideMark/>
          </w:tcPr>
          <w:p w14:paraId="2B19A061"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объектов гражданской обороны</w:t>
            </w:r>
          </w:p>
        </w:tc>
        <w:tc>
          <w:tcPr>
            <w:tcW w:w="1132" w:type="dxa"/>
            <w:tcBorders>
              <w:top w:val="single" w:sz="6" w:space="0" w:color="000000"/>
              <w:left w:val="single" w:sz="6" w:space="0" w:color="000000"/>
              <w:bottom w:val="single" w:sz="6" w:space="0" w:color="000000"/>
              <w:right w:val="single" w:sz="6" w:space="0" w:color="000000"/>
            </w:tcBorders>
            <w:hideMark/>
          </w:tcPr>
          <w:p w14:paraId="112A834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26FC1E8E" w14:textId="77777777" w:rsidR="00656DBB" w:rsidRPr="0049618F" w:rsidRDefault="00656DBB" w:rsidP="00BE22E9">
            <w:pPr>
              <w:tabs>
                <w:tab w:val="left" w:pos="1260"/>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w:t>
            </w:r>
            <w:proofErr w:type="gramStart"/>
            <w:r w:rsidRPr="0049618F">
              <w:rPr>
                <w:rFonts w:ascii="Times New Roman" w:eastAsia="Times New Roman" w:hAnsi="Times New Roman"/>
                <w:sz w:val="16"/>
                <w:szCs w:val="16"/>
                <w:lang w:eastAsia="ru-RU"/>
              </w:rPr>
              <w:t>основании  донесений</w:t>
            </w:r>
            <w:proofErr w:type="gramEnd"/>
            <w:r w:rsidRPr="0049618F">
              <w:rPr>
                <w:rFonts w:ascii="Times New Roman" w:eastAsia="Times New Roman" w:hAnsi="Times New Roman"/>
                <w:sz w:val="16"/>
                <w:szCs w:val="16"/>
                <w:lang w:eastAsia="ru-RU"/>
              </w:rPr>
              <w:t xml:space="preserve">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12CF18C"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2BB48AA9"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AD1263" w14:textId="2282EDFC"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r w:rsidR="008C2299" w:rsidRPr="0049618F">
              <w:rPr>
                <w:rFonts w:ascii="Times New Roman" w:eastAsia="Times New Roman" w:hAnsi="Times New Roman"/>
                <w:sz w:val="16"/>
                <w:szCs w:val="16"/>
                <w:lang w:eastAsia="ru-RU"/>
              </w:rPr>
              <w:t>5</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71A70D85"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012" w:type="dxa"/>
            <w:tcBorders>
              <w:top w:val="single" w:sz="6" w:space="0" w:color="000000"/>
              <w:left w:val="single" w:sz="6" w:space="0" w:color="000000"/>
              <w:bottom w:val="single" w:sz="6" w:space="0" w:color="000000"/>
              <w:right w:val="single" w:sz="6" w:space="0" w:color="000000"/>
            </w:tcBorders>
            <w:hideMark/>
          </w:tcPr>
          <w:p w14:paraId="30BE91F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1401" w:type="dxa"/>
            <w:tcBorders>
              <w:top w:val="single" w:sz="6" w:space="0" w:color="000000"/>
              <w:left w:val="single" w:sz="6" w:space="0" w:color="000000"/>
              <w:bottom w:val="single" w:sz="6" w:space="0" w:color="000000"/>
              <w:right w:val="single" w:sz="6" w:space="0" w:color="000000"/>
            </w:tcBorders>
            <w:hideMark/>
          </w:tcPr>
          <w:p w14:paraId="19F19050"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03.02</w:t>
            </w:r>
          </w:p>
        </w:tc>
        <w:tc>
          <w:tcPr>
            <w:tcW w:w="3812" w:type="dxa"/>
            <w:tcBorders>
              <w:top w:val="single" w:sz="6" w:space="0" w:color="000000"/>
              <w:left w:val="single" w:sz="6" w:space="0" w:color="000000"/>
              <w:bottom w:val="single" w:sz="6" w:space="0" w:color="000000"/>
              <w:right w:val="single" w:sz="6" w:space="0" w:color="000000"/>
            </w:tcBorders>
            <w:hideMark/>
          </w:tcPr>
          <w:p w14:paraId="633A04A8"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проведенных тренировок и учений</w:t>
            </w:r>
          </w:p>
        </w:tc>
        <w:tc>
          <w:tcPr>
            <w:tcW w:w="1132" w:type="dxa"/>
            <w:tcBorders>
              <w:top w:val="single" w:sz="6" w:space="0" w:color="000000"/>
              <w:left w:val="single" w:sz="6" w:space="0" w:color="000000"/>
              <w:bottom w:val="single" w:sz="6" w:space="0" w:color="000000"/>
              <w:right w:val="single" w:sz="6" w:space="0" w:color="000000"/>
            </w:tcBorders>
            <w:hideMark/>
          </w:tcPr>
          <w:p w14:paraId="43D198B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5ADB9B36"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49618F">
              <w:rPr>
                <w:rFonts w:ascii="Times New Roman" w:hAnsi="Times New Roman"/>
                <w:sz w:val="16"/>
                <w:szCs w:val="16"/>
              </w:rPr>
              <w:t xml:space="preserve"> </w:t>
            </w:r>
            <w:r w:rsidRPr="0049618F">
              <w:rPr>
                <w:rFonts w:ascii="Times New Roman" w:eastAsia="Times New Roman" w:hAnsi="Times New Roman"/>
                <w:sz w:val="16"/>
                <w:szCs w:val="16"/>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5DE4973"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34849991"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382C9E" w14:textId="12ABFB7F"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lastRenderedPageBreak/>
              <w:t>2</w:t>
            </w:r>
            <w:r w:rsidR="008C2299" w:rsidRPr="0049618F">
              <w:rPr>
                <w:rFonts w:ascii="Times New Roman" w:eastAsia="Times New Roman" w:hAnsi="Times New Roman"/>
                <w:sz w:val="16"/>
                <w:szCs w:val="16"/>
                <w:lang w:eastAsia="ru-RU"/>
              </w:rPr>
              <w:t>6</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2E147E38"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012" w:type="dxa"/>
            <w:tcBorders>
              <w:top w:val="single" w:sz="6" w:space="0" w:color="000000"/>
              <w:left w:val="single" w:sz="6" w:space="0" w:color="000000"/>
              <w:bottom w:val="single" w:sz="6" w:space="0" w:color="000000"/>
              <w:right w:val="single" w:sz="6" w:space="0" w:color="000000"/>
            </w:tcBorders>
            <w:hideMark/>
          </w:tcPr>
          <w:p w14:paraId="633AF57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1401" w:type="dxa"/>
            <w:tcBorders>
              <w:top w:val="single" w:sz="6" w:space="0" w:color="000000"/>
              <w:left w:val="single" w:sz="6" w:space="0" w:color="000000"/>
              <w:bottom w:val="single" w:sz="6" w:space="0" w:color="000000"/>
              <w:right w:val="single" w:sz="6" w:space="0" w:color="000000"/>
            </w:tcBorders>
            <w:hideMark/>
          </w:tcPr>
          <w:p w14:paraId="67E8EA18"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03.03</w:t>
            </w:r>
          </w:p>
        </w:tc>
        <w:tc>
          <w:tcPr>
            <w:tcW w:w="3812" w:type="dxa"/>
            <w:tcBorders>
              <w:top w:val="single" w:sz="6" w:space="0" w:color="000000"/>
              <w:left w:val="single" w:sz="6" w:space="0" w:color="000000"/>
              <w:bottom w:val="single" w:sz="6" w:space="0" w:color="000000"/>
              <w:right w:val="single" w:sz="6" w:space="0" w:color="000000"/>
            </w:tcBorders>
            <w:hideMark/>
          </w:tcPr>
          <w:p w14:paraId="6D697634" w14:textId="5524FFB6" w:rsidR="00656DBB" w:rsidRPr="0049618F" w:rsidRDefault="007B3F05"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Подготовлено должностных лиц в области гражданской обороны и защиты населения</w:t>
            </w:r>
            <w:r w:rsidRPr="0049618F">
              <w:rPr>
                <w:rFonts w:ascii="Times New Roman" w:hAnsi="Times New Roman"/>
                <w:sz w:val="16"/>
                <w:szCs w:val="16"/>
              </w:rPr>
              <w:t xml:space="preserve"> </w:t>
            </w:r>
            <w:r w:rsidRPr="0049618F">
              <w:rPr>
                <w:rFonts w:ascii="Times New Roman" w:eastAsia="Times New Roman" w:hAnsi="Times New Roman"/>
                <w:sz w:val="16"/>
                <w:szCs w:val="16"/>
                <w:lang w:eastAsia="ru-RU"/>
              </w:rPr>
              <w:t>от чрезвычайных ситуаций</w:t>
            </w:r>
          </w:p>
        </w:tc>
        <w:tc>
          <w:tcPr>
            <w:tcW w:w="1132" w:type="dxa"/>
            <w:tcBorders>
              <w:top w:val="single" w:sz="6" w:space="0" w:color="000000"/>
              <w:left w:val="single" w:sz="6" w:space="0" w:color="000000"/>
              <w:bottom w:val="single" w:sz="6" w:space="0" w:color="000000"/>
              <w:right w:val="single" w:sz="6" w:space="0" w:color="000000"/>
            </w:tcBorders>
            <w:hideMark/>
          </w:tcPr>
          <w:p w14:paraId="01E8A0C8"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Человек</w:t>
            </w:r>
          </w:p>
        </w:tc>
        <w:tc>
          <w:tcPr>
            <w:tcW w:w="6615" w:type="dxa"/>
            <w:tcBorders>
              <w:top w:val="single" w:sz="6" w:space="0" w:color="000000"/>
              <w:left w:val="single" w:sz="6" w:space="0" w:color="000000"/>
              <w:bottom w:val="single" w:sz="6" w:space="0" w:color="000000"/>
              <w:right w:val="single" w:sz="4" w:space="0" w:color="auto"/>
            </w:tcBorders>
            <w:hideMark/>
          </w:tcPr>
          <w:p w14:paraId="546CBDBF"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c>
          <w:tcPr>
            <w:tcW w:w="65" w:type="dxa"/>
            <w:tcBorders>
              <w:top w:val="nil"/>
              <w:left w:val="single" w:sz="4" w:space="0" w:color="auto"/>
              <w:bottom w:val="nil"/>
              <w:right w:val="nil"/>
            </w:tcBorders>
          </w:tcPr>
          <w:p w14:paraId="6AB81EDB"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4FA5F34D"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0419A1" w14:textId="12963145"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r w:rsidR="008C2299" w:rsidRPr="0049618F">
              <w:rPr>
                <w:rFonts w:ascii="Times New Roman" w:eastAsia="Times New Roman" w:hAnsi="Times New Roman"/>
                <w:sz w:val="16"/>
                <w:szCs w:val="16"/>
                <w:lang w:eastAsia="ru-RU"/>
              </w:rPr>
              <w:t>7</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5E581A0A"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012" w:type="dxa"/>
            <w:tcBorders>
              <w:top w:val="single" w:sz="6" w:space="0" w:color="000000"/>
              <w:left w:val="single" w:sz="6" w:space="0" w:color="000000"/>
              <w:bottom w:val="single" w:sz="6" w:space="0" w:color="000000"/>
              <w:right w:val="single" w:sz="6" w:space="0" w:color="000000"/>
            </w:tcBorders>
            <w:hideMark/>
          </w:tcPr>
          <w:p w14:paraId="74EBE8B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1401" w:type="dxa"/>
            <w:tcBorders>
              <w:top w:val="single" w:sz="6" w:space="0" w:color="000000"/>
              <w:left w:val="single" w:sz="6" w:space="0" w:color="000000"/>
              <w:bottom w:val="single" w:sz="6" w:space="0" w:color="000000"/>
              <w:right w:val="single" w:sz="6" w:space="0" w:color="000000"/>
            </w:tcBorders>
            <w:hideMark/>
          </w:tcPr>
          <w:p w14:paraId="194AC032"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03.04</w:t>
            </w:r>
          </w:p>
        </w:tc>
        <w:tc>
          <w:tcPr>
            <w:tcW w:w="3812" w:type="dxa"/>
            <w:tcBorders>
              <w:top w:val="single" w:sz="6" w:space="0" w:color="000000"/>
              <w:left w:val="single" w:sz="6" w:space="0" w:color="000000"/>
              <w:bottom w:val="single" w:sz="6" w:space="0" w:color="000000"/>
              <w:right w:val="single" w:sz="6" w:space="0" w:color="000000"/>
            </w:tcBorders>
            <w:hideMark/>
          </w:tcPr>
          <w:p w14:paraId="63BBF53C" w14:textId="21610538" w:rsidR="00656DBB" w:rsidRPr="0049618F" w:rsidRDefault="001E70B7"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Издание журналов, агитационного материала</w:t>
            </w:r>
          </w:p>
        </w:tc>
        <w:tc>
          <w:tcPr>
            <w:tcW w:w="1132" w:type="dxa"/>
            <w:tcBorders>
              <w:top w:val="single" w:sz="6" w:space="0" w:color="000000"/>
              <w:left w:val="single" w:sz="6" w:space="0" w:color="000000"/>
              <w:bottom w:val="single" w:sz="6" w:space="0" w:color="000000"/>
              <w:right w:val="single" w:sz="6" w:space="0" w:color="000000"/>
            </w:tcBorders>
            <w:hideMark/>
          </w:tcPr>
          <w:p w14:paraId="3CBBEC0B"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105B3565"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161C1D8A"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1ABB29FF" w14:textId="77777777" w:rsidTr="008C2299">
        <w:trPr>
          <w:gridAfter w:val="1"/>
          <w:wAfter w:w="245" w:type="dxa"/>
          <w:cantSplit/>
          <w:trHeight w:val="466"/>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73A558" w14:textId="67F03756"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r w:rsidR="008C2299" w:rsidRPr="0049618F">
              <w:rPr>
                <w:rFonts w:ascii="Times New Roman" w:eastAsia="Times New Roman" w:hAnsi="Times New Roman"/>
                <w:sz w:val="16"/>
                <w:szCs w:val="16"/>
                <w:lang w:eastAsia="ru-RU"/>
              </w:rPr>
              <w:t>8</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6B9AE8AC"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012" w:type="dxa"/>
            <w:tcBorders>
              <w:top w:val="single" w:sz="6" w:space="0" w:color="000000"/>
              <w:left w:val="single" w:sz="6" w:space="0" w:color="000000"/>
              <w:bottom w:val="single" w:sz="6" w:space="0" w:color="000000"/>
              <w:right w:val="single" w:sz="6" w:space="0" w:color="000000"/>
            </w:tcBorders>
            <w:hideMark/>
          </w:tcPr>
          <w:p w14:paraId="30DD082B"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tc>
        <w:tc>
          <w:tcPr>
            <w:tcW w:w="1401" w:type="dxa"/>
            <w:tcBorders>
              <w:top w:val="single" w:sz="6" w:space="0" w:color="000000"/>
              <w:left w:val="single" w:sz="6" w:space="0" w:color="000000"/>
              <w:bottom w:val="single" w:sz="6" w:space="0" w:color="000000"/>
              <w:right w:val="single" w:sz="6" w:space="0" w:color="000000"/>
            </w:tcBorders>
            <w:hideMark/>
          </w:tcPr>
          <w:p w14:paraId="2A8F32DD"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03.05</w:t>
            </w:r>
          </w:p>
        </w:tc>
        <w:tc>
          <w:tcPr>
            <w:tcW w:w="3812" w:type="dxa"/>
            <w:tcBorders>
              <w:top w:val="single" w:sz="6" w:space="0" w:color="000000"/>
              <w:left w:val="single" w:sz="6" w:space="0" w:color="000000"/>
              <w:bottom w:val="single" w:sz="6" w:space="0" w:color="000000"/>
              <w:right w:val="single" w:sz="6" w:space="0" w:color="000000"/>
            </w:tcBorders>
            <w:hideMark/>
          </w:tcPr>
          <w:p w14:paraId="529F0893"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1132" w:type="dxa"/>
            <w:tcBorders>
              <w:top w:val="single" w:sz="6" w:space="0" w:color="000000"/>
              <w:left w:val="single" w:sz="6" w:space="0" w:color="000000"/>
              <w:bottom w:val="single" w:sz="6" w:space="0" w:color="000000"/>
              <w:right w:val="single" w:sz="6" w:space="0" w:color="000000"/>
            </w:tcBorders>
            <w:hideMark/>
          </w:tcPr>
          <w:p w14:paraId="3A18C366"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630CEB48"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01AB1116"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8C2770" w:rsidRPr="0049618F" w14:paraId="1F7FFC95" w14:textId="77777777" w:rsidTr="008C2299">
        <w:trPr>
          <w:gridAfter w:val="1"/>
          <w:wAfter w:w="245" w:type="dxa"/>
          <w:cantSplit/>
          <w:trHeight w:val="466"/>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00070B" w14:textId="3175108F" w:rsidR="008C2770" w:rsidRPr="0049618F" w:rsidRDefault="008C2770" w:rsidP="008C2770">
            <w:pPr>
              <w:tabs>
                <w:tab w:val="left" w:pos="142"/>
                <w:tab w:val="left" w:pos="14175"/>
              </w:tabs>
              <w:spacing w:after="0" w:line="240" w:lineRule="auto"/>
              <w:ind w:left="426" w:hanging="426"/>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   </w:t>
            </w:r>
            <w:r w:rsidR="008C2299" w:rsidRPr="0049618F">
              <w:rPr>
                <w:rFonts w:ascii="Times New Roman" w:eastAsia="Times New Roman" w:hAnsi="Times New Roman"/>
                <w:sz w:val="16"/>
                <w:szCs w:val="16"/>
                <w:lang w:eastAsia="ru-RU"/>
              </w:rPr>
              <w:t xml:space="preserve"> </w:t>
            </w:r>
            <w:r w:rsidRPr="0049618F">
              <w:rPr>
                <w:rFonts w:ascii="Times New Roman" w:eastAsia="Times New Roman" w:hAnsi="Times New Roman"/>
                <w:sz w:val="16"/>
                <w:szCs w:val="16"/>
                <w:lang w:eastAsia="ru-RU"/>
              </w:rPr>
              <w:t xml:space="preserve"> </w:t>
            </w:r>
            <w:r w:rsidR="008C2299" w:rsidRPr="0049618F">
              <w:rPr>
                <w:rFonts w:ascii="Times New Roman" w:eastAsia="Times New Roman" w:hAnsi="Times New Roman"/>
                <w:sz w:val="16"/>
                <w:szCs w:val="16"/>
                <w:lang w:eastAsia="ru-RU"/>
              </w:rPr>
              <w:t>29</w:t>
            </w:r>
          </w:p>
        </w:tc>
        <w:tc>
          <w:tcPr>
            <w:tcW w:w="1411" w:type="dxa"/>
            <w:gridSpan w:val="2"/>
            <w:tcBorders>
              <w:top w:val="single" w:sz="6" w:space="0" w:color="000000"/>
              <w:left w:val="single" w:sz="6" w:space="0" w:color="000000"/>
              <w:bottom w:val="single" w:sz="6" w:space="0" w:color="000000"/>
              <w:right w:val="single" w:sz="6" w:space="0" w:color="000000"/>
            </w:tcBorders>
          </w:tcPr>
          <w:p w14:paraId="0F1ADCD5" w14:textId="5A661D30" w:rsidR="008C2770" w:rsidRPr="0049618F" w:rsidRDefault="008C2770" w:rsidP="008C2770">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p>
        </w:tc>
        <w:tc>
          <w:tcPr>
            <w:tcW w:w="1012" w:type="dxa"/>
            <w:tcBorders>
              <w:top w:val="single" w:sz="6" w:space="0" w:color="000000"/>
              <w:left w:val="single" w:sz="6" w:space="0" w:color="000000"/>
              <w:bottom w:val="single" w:sz="6" w:space="0" w:color="000000"/>
              <w:right w:val="single" w:sz="6" w:space="0" w:color="000000"/>
            </w:tcBorders>
          </w:tcPr>
          <w:p w14:paraId="67A5728D" w14:textId="77777777" w:rsidR="008C2770" w:rsidRPr="0049618F" w:rsidRDefault="008C2770" w:rsidP="008C2770">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w:t>
            </w:r>
          </w:p>
          <w:p w14:paraId="149694D3" w14:textId="34A32B23" w:rsidR="0074537E" w:rsidRPr="0049618F" w:rsidRDefault="0074537E" w:rsidP="008C2770">
            <w:pPr>
              <w:tabs>
                <w:tab w:val="left" w:pos="14175"/>
              </w:tabs>
              <w:spacing w:after="0" w:line="240" w:lineRule="auto"/>
              <w:jc w:val="center"/>
              <w:rPr>
                <w:rFonts w:ascii="Times New Roman" w:eastAsia="Times New Roman" w:hAnsi="Times New Roman"/>
                <w:sz w:val="16"/>
                <w:szCs w:val="16"/>
                <w:lang w:eastAsia="ru-RU"/>
              </w:rPr>
            </w:pPr>
          </w:p>
        </w:tc>
        <w:tc>
          <w:tcPr>
            <w:tcW w:w="1401" w:type="dxa"/>
            <w:tcBorders>
              <w:top w:val="single" w:sz="6" w:space="0" w:color="000000"/>
              <w:left w:val="single" w:sz="6" w:space="0" w:color="000000"/>
              <w:bottom w:val="single" w:sz="6" w:space="0" w:color="000000"/>
              <w:right w:val="single" w:sz="6" w:space="0" w:color="000000"/>
            </w:tcBorders>
          </w:tcPr>
          <w:p w14:paraId="314EBFB2" w14:textId="77777777" w:rsidR="008C2770" w:rsidRPr="0049618F" w:rsidRDefault="008C2770" w:rsidP="008C2770">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03.06</w:t>
            </w:r>
          </w:p>
          <w:p w14:paraId="6FD81407" w14:textId="62B0D333" w:rsidR="0074537E" w:rsidRPr="0049618F" w:rsidRDefault="0074537E" w:rsidP="008C2770">
            <w:pPr>
              <w:tabs>
                <w:tab w:val="left" w:pos="14175"/>
              </w:tabs>
              <w:spacing w:after="0" w:line="240" w:lineRule="auto"/>
              <w:jc w:val="center"/>
              <w:rPr>
                <w:rFonts w:ascii="Times New Roman" w:eastAsia="Times New Roman" w:hAnsi="Times New Roman"/>
                <w:sz w:val="16"/>
                <w:szCs w:val="16"/>
                <w:lang w:eastAsia="ru-RU"/>
              </w:rPr>
            </w:pPr>
          </w:p>
        </w:tc>
        <w:tc>
          <w:tcPr>
            <w:tcW w:w="3812" w:type="dxa"/>
            <w:tcBorders>
              <w:top w:val="single" w:sz="6" w:space="0" w:color="000000"/>
              <w:left w:val="single" w:sz="6" w:space="0" w:color="000000"/>
              <w:bottom w:val="single" w:sz="6" w:space="0" w:color="000000"/>
              <w:right w:val="single" w:sz="6" w:space="0" w:color="000000"/>
            </w:tcBorders>
          </w:tcPr>
          <w:p w14:paraId="29F31BEF" w14:textId="77777777" w:rsidR="008C2770" w:rsidRPr="0049618F" w:rsidRDefault="008C2770" w:rsidP="008C2770">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Разработан и утвержден План гражданской обороны и защиты населения муниципального образования</w:t>
            </w:r>
          </w:p>
          <w:p w14:paraId="4F854548" w14:textId="6F7C9E1C" w:rsidR="0088184B" w:rsidRPr="0049618F" w:rsidRDefault="0088184B" w:rsidP="008C2770">
            <w:pPr>
              <w:tabs>
                <w:tab w:val="left" w:pos="14175"/>
              </w:tabs>
              <w:spacing w:after="0" w:line="240" w:lineRule="auto"/>
              <w:ind w:left="108" w:right="105"/>
              <w:rPr>
                <w:rFonts w:ascii="Times New Roman" w:eastAsia="Times New Roman" w:hAnsi="Times New Roman"/>
                <w:sz w:val="16"/>
                <w:szCs w:val="16"/>
                <w:lang w:eastAsia="ru-RU"/>
              </w:rPr>
            </w:pPr>
          </w:p>
        </w:tc>
        <w:tc>
          <w:tcPr>
            <w:tcW w:w="1132" w:type="dxa"/>
            <w:tcBorders>
              <w:top w:val="single" w:sz="6" w:space="0" w:color="000000"/>
              <w:left w:val="single" w:sz="6" w:space="0" w:color="000000"/>
              <w:bottom w:val="single" w:sz="6" w:space="0" w:color="000000"/>
              <w:right w:val="single" w:sz="6" w:space="0" w:color="000000"/>
            </w:tcBorders>
          </w:tcPr>
          <w:p w14:paraId="03217AB8" w14:textId="77777777" w:rsidR="008C2770" w:rsidRPr="0049618F" w:rsidRDefault="008C2770" w:rsidP="008C2770">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p w14:paraId="46BFB4FF" w14:textId="1ACA93E2" w:rsidR="0088184B" w:rsidRPr="0049618F" w:rsidRDefault="0088184B" w:rsidP="008C2770">
            <w:pPr>
              <w:tabs>
                <w:tab w:val="left" w:pos="14175"/>
              </w:tabs>
              <w:spacing w:after="0" w:line="240" w:lineRule="auto"/>
              <w:jc w:val="center"/>
              <w:rPr>
                <w:rFonts w:ascii="Times New Roman" w:eastAsia="Times New Roman" w:hAnsi="Times New Roman"/>
                <w:sz w:val="16"/>
                <w:szCs w:val="16"/>
                <w:lang w:eastAsia="ru-RU"/>
              </w:rPr>
            </w:pPr>
          </w:p>
        </w:tc>
        <w:tc>
          <w:tcPr>
            <w:tcW w:w="6615" w:type="dxa"/>
            <w:tcBorders>
              <w:top w:val="single" w:sz="6" w:space="0" w:color="000000"/>
              <w:left w:val="single" w:sz="6" w:space="0" w:color="000000"/>
              <w:bottom w:val="single" w:sz="6" w:space="0" w:color="000000"/>
              <w:right w:val="single" w:sz="4" w:space="0" w:color="auto"/>
            </w:tcBorders>
          </w:tcPr>
          <w:p w14:paraId="438F6C4F" w14:textId="28871EAE" w:rsidR="0088184B" w:rsidRPr="0049618F" w:rsidRDefault="008C2770" w:rsidP="00B0739F">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определяется суммарно по количеству разработанных и утвержденных Планов гражданской обороны и защиты населения муниципального образования</w:t>
            </w:r>
          </w:p>
        </w:tc>
        <w:tc>
          <w:tcPr>
            <w:tcW w:w="65" w:type="dxa"/>
            <w:tcBorders>
              <w:top w:val="nil"/>
              <w:left w:val="single" w:sz="4" w:space="0" w:color="auto"/>
              <w:bottom w:val="nil"/>
              <w:right w:val="nil"/>
            </w:tcBorders>
          </w:tcPr>
          <w:p w14:paraId="703AEC16" w14:textId="77777777" w:rsidR="008C2770" w:rsidRPr="0049618F" w:rsidRDefault="008C2770" w:rsidP="008C2770">
            <w:pPr>
              <w:tabs>
                <w:tab w:val="left" w:pos="14175"/>
              </w:tabs>
              <w:spacing w:after="0" w:line="240" w:lineRule="auto"/>
              <w:rPr>
                <w:rFonts w:ascii="Times New Roman" w:eastAsia="Times New Roman" w:hAnsi="Times New Roman"/>
                <w:sz w:val="16"/>
                <w:szCs w:val="16"/>
                <w:lang w:eastAsia="ru-RU"/>
              </w:rPr>
            </w:pPr>
          </w:p>
        </w:tc>
      </w:tr>
      <w:tr w:rsidR="0077663D" w:rsidRPr="0049618F" w14:paraId="442A2658"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46ED8A" w14:textId="3EC2D37A" w:rsidR="00656DBB" w:rsidRPr="0049618F" w:rsidRDefault="008C2770"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r w:rsidR="008C2299" w:rsidRPr="0049618F">
              <w:rPr>
                <w:rFonts w:ascii="Times New Roman" w:eastAsia="Times New Roman" w:hAnsi="Times New Roman"/>
                <w:sz w:val="16"/>
                <w:szCs w:val="16"/>
                <w:lang w:eastAsia="ru-RU"/>
              </w:rPr>
              <w:t>0</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51137FB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7416FB8C"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30BD1DED"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01.01</w:t>
            </w:r>
          </w:p>
        </w:tc>
        <w:tc>
          <w:tcPr>
            <w:tcW w:w="3812" w:type="dxa"/>
            <w:tcBorders>
              <w:top w:val="single" w:sz="6" w:space="0" w:color="000000"/>
              <w:left w:val="single" w:sz="6" w:space="0" w:color="000000"/>
              <w:bottom w:val="single" w:sz="6" w:space="0" w:color="000000"/>
              <w:right w:val="single" w:sz="6" w:space="0" w:color="000000"/>
            </w:tcBorders>
            <w:hideMark/>
          </w:tcPr>
          <w:p w14:paraId="6231CE82"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выполненных мероприятий по первичным мерам пожарной безопасности</w:t>
            </w:r>
          </w:p>
        </w:tc>
        <w:tc>
          <w:tcPr>
            <w:tcW w:w="1132" w:type="dxa"/>
            <w:tcBorders>
              <w:top w:val="single" w:sz="6" w:space="0" w:color="000000"/>
              <w:left w:val="single" w:sz="6" w:space="0" w:color="000000"/>
              <w:bottom w:val="single" w:sz="6" w:space="0" w:color="000000"/>
              <w:right w:val="single" w:sz="6" w:space="0" w:color="000000"/>
            </w:tcBorders>
            <w:hideMark/>
          </w:tcPr>
          <w:p w14:paraId="2BCC4105"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55E736F4"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22341C30"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03CFF6E8"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0DCDB2" w14:textId="1F29F030" w:rsidR="00656DBB" w:rsidRPr="0049618F" w:rsidRDefault="008C2770"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r w:rsidR="008C2299" w:rsidRPr="0049618F">
              <w:rPr>
                <w:rFonts w:ascii="Times New Roman" w:eastAsia="Times New Roman" w:hAnsi="Times New Roman"/>
                <w:sz w:val="16"/>
                <w:szCs w:val="16"/>
                <w:lang w:eastAsia="ru-RU"/>
              </w:rPr>
              <w:t>1</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4C98E35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2055FA2A"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1D6ADF46"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01.02</w:t>
            </w:r>
          </w:p>
        </w:tc>
        <w:tc>
          <w:tcPr>
            <w:tcW w:w="3812" w:type="dxa"/>
            <w:tcBorders>
              <w:top w:val="single" w:sz="6" w:space="0" w:color="000000"/>
              <w:left w:val="single" w:sz="6" w:space="0" w:color="000000"/>
              <w:bottom w:val="single" w:sz="6" w:space="0" w:color="000000"/>
              <w:right w:val="single" w:sz="6" w:space="0" w:color="000000"/>
            </w:tcBorders>
            <w:hideMark/>
          </w:tcPr>
          <w:p w14:paraId="280434E2"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пожарных гидрантов в готовности к забору воды в любое время года</w:t>
            </w:r>
          </w:p>
        </w:tc>
        <w:tc>
          <w:tcPr>
            <w:tcW w:w="1132" w:type="dxa"/>
            <w:tcBorders>
              <w:top w:val="single" w:sz="6" w:space="0" w:color="000000"/>
              <w:left w:val="single" w:sz="6" w:space="0" w:color="000000"/>
              <w:bottom w:val="single" w:sz="6" w:space="0" w:color="000000"/>
              <w:right w:val="single" w:sz="6" w:space="0" w:color="000000"/>
            </w:tcBorders>
            <w:hideMark/>
          </w:tcPr>
          <w:p w14:paraId="446D7B46"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371EF69C"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39E791C5"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5D22C6E2"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3FC891" w14:textId="6672C33E"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r w:rsidR="008C2299" w:rsidRPr="0049618F">
              <w:rPr>
                <w:rFonts w:ascii="Times New Roman" w:eastAsia="Times New Roman" w:hAnsi="Times New Roman"/>
                <w:sz w:val="16"/>
                <w:szCs w:val="16"/>
                <w:lang w:eastAsia="ru-RU"/>
              </w:rPr>
              <w:t>2</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15FE5BEA"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5A18CF70"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04DAD4B5"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01.03</w:t>
            </w:r>
          </w:p>
        </w:tc>
        <w:tc>
          <w:tcPr>
            <w:tcW w:w="3812" w:type="dxa"/>
            <w:tcBorders>
              <w:top w:val="single" w:sz="6" w:space="0" w:color="000000"/>
              <w:left w:val="single" w:sz="6" w:space="0" w:color="000000"/>
              <w:bottom w:val="single" w:sz="6" w:space="0" w:color="000000"/>
              <w:right w:val="single" w:sz="6" w:space="0" w:color="000000"/>
            </w:tcBorders>
            <w:hideMark/>
          </w:tcPr>
          <w:p w14:paraId="5A1ECF23"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пожарных водоемов</w:t>
            </w:r>
          </w:p>
        </w:tc>
        <w:tc>
          <w:tcPr>
            <w:tcW w:w="1132" w:type="dxa"/>
            <w:tcBorders>
              <w:top w:val="single" w:sz="6" w:space="0" w:color="000000"/>
              <w:left w:val="single" w:sz="6" w:space="0" w:color="000000"/>
              <w:bottom w:val="single" w:sz="6" w:space="0" w:color="000000"/>
              <w:right w:val="single" w:sz="6" w:space="0" w:color="000000"/>
            </w:tcBorders>
            <w:hideMark/>
          </w:tcPr>
          <w:p w14:paraId="6AFD5212"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13426D02"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765CB1ED"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41817C2C"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A34BAA0" w14:textId="65C04BBA"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r w:rsidR="008C2299" w:rsidRPr="0049618F">
              <w:rPr>
                <w:rFonts w:ascii="Times New Roman" w:eastAsia="Times New Roman" w:hAnsi="Times New Roman"/>
                <w:sz w:val="16"/>
                <w:szCs w:val="16"/>
                <w:lang w:eastAsia="ru-RU"/>
              </w:rPr>
              <w:t>3</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73E83C87"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2F66EDEC"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1AC23959"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01.04</w:t>
            </w:r>
          </w:p>
        </w:tc>
        <w:tc>
          <w:tcPr>
            <w:tcW w:w="3812" w:type="dxa"/>
            <w:tcBorders>
              <w:top w:val="single" w:sz="6" w:space="0" w:color="000000"/>
              <w:left w:val="single" w:sz="6" w:space="0" w:color="000000"/>
              <w:bottom w:val="single" w:sz="6" w:space="0" w:color="000000"/>
              <w:right w:val="single" w:sz="6" w:space="0" w:color="000000"/>
            </w:tcBorders>
            <w:hideMark/>
          </w:tcPr>
          <w:p w14:paraId="281ED12B"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работающих извещателей</w:t>
            </w:r>
          </w:p>
        </w:tc>
        <w:tc>
          <w:tcPr>
            <w:tcW w:w="1132" w:type="dxa"/>
            <w:tcBorders>
              <w:top w:val="single" w:sz="6" w:space="0" w:color="000000"/>
              <w:left w:val="single" w:sz="6" w:space="0" w:color="000000"/>
              <w:bottom w:val="single" w:sz="6" w:space="0" w:color="000000"/>
              <w:right w:val="single" w:sz="6" w:space="0" w:color="000000"/>
            </w:tcBorders>
            <w:hideMark/>
          </w:tcPr>
          <w:p w14:paraId="414B1D30"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79AB879C" w14:textId="6E8F6C38"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w:t>
            </w:r>
            <w:r w:rsidRPr="0049618F">
              <w:rPr>
                <w:rFonts w:ascii="Times New Roman" w:hAnsi="Times New Roman"/>
                <w:sz w:val="16"/>
                <w:szCs w:val="16"/>
              </w:rPr>
              <w:t xml:space="preserve"> </w:t>
            </w:r>
            <w:r w:rsidRPr="0049618F">
              <w:rPr>
                <w:rFonts w:ascii="Times New Roman" w:eastAsia="Times New Roman" w:hAnsi="Times New Roman"/>
                <w:sz w:val="16"/>
                <w:szCs w:val="16"/>
                <w:lang w:eastAsia="ru-RU"/>
              </w:rPr>
              <w:t>суммарно по количеству работающих автономных дымовых пожарных извещателей,</w:t>
            </w:r>
            <w:r w:rsidRPr="0049618F">
              <w:rPr>
                <w:rFonts w:ascii="Times New Roman" w:hAnsi="Times New Roman"/>
                <w:sz w:val="16"/>
                <w:szCs w:val="16"/>
              </w:rPr>
              <w:t xml:space="preserve"> </w:t>
            </w:r>
            <w:r w:rsidRPr="0049618F">
              <w:rPr>
                <w:rFonts w:ascii="Times New Roman" w:eastAsia="Times New Roman" w:hAnsi="Times New Roman"/>
                <w:sz w:val="16"/>
                <w:szCs w:val="16"/>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r w:rsidR="00621578" w:rsidRPr="0049618F">
              <w:rPr>
                <w:rFonts w:ascii="Times New Roman" w:eastAsia="Times New Roman" w:hAnsi="Times New Roman"/>
                <w:sz w:val="16"/>
                <w:szCs w:val="16"/>
                <w:lang w:eastAsia="ru-RU"/>
              </w:rPr>
              <w:t xml:space="preserve"> (нарастающий итог)</w:t>
            </w:r>
          </w:p>
        </w:tc>
        <w:tc>
          <w:tcPr>
            <w:tcW w:w="65" w:type="dxa"/>
            <w:tcBorders>
              <w:top w:val="nil"/>
              <w:left w:val="single" w:sz="4" w:space="0" w:color="auto"/>
              <w:bottom w:val="nil"/>
              <w:right w:val="nil"/>
            </w:tcBorders>
          </w:tcPr>
          <w:p w14:paraId="447E6F52"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50F8F48B"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858698" w14:textId="577AC600"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r w:rsidR="008C2299" w:rsidRPr="0049618F">
              <w:rPr>
                <w:rFonts w:ascii="Times New Roman" w:eastAsia="Times New Roman" w:hAnsi="Times New Roman"/>
                <w:sz w:val="16"/>
                <w:szCs w:val="16"/>
                <w:lang w:eastAsia="ru-RU"/>
              </w:rPr>
              <w:t>4</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60892A3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092483C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58DF3072"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01.05</w:t>
            </w:r>
          </w:p>
        </w:tc>
        <w:tc>
          <w:tcPr>
            <w:tcW w:w="3812" w:type="dxa"/>
            <w:tcBorders>
              <w:top w:val="single" w:sz="6" w:space="0" w:color="000000"/>
              <w:left w:val="single" w:sz="6" w:space="0" w:color="000000"/>
              <w:bottom w:val="single" w:sz="6" w:space="0" w:color="000000"/>
              <w:right w:val="single" w:sz="6" w:space="0" w:color="000000"/>
            </w:tcBorders>
            <w:hideMark/>
          </w:tcPr>
          <w:p w14:paraId="05525B23"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1132" w:type="dxa"/>
            <w:tcBorders>
              <w:top w:val="single" w:sz="6" w:space="0" w:color="000000"/>
              <w:left w:val="single" w:sz="6" w:space="0" w:color="000000"/>
              <w:bottom w:val="single" w:sz="6" w:space="0" w:color="000000"/>
              <w:right w:val="single" w:sz="6" w:space="0" w:color="000000"/>
            </w:tcBorders>
            <w:hideMark/>
          </w:tcPr>
          <w:p w14:paraId="437EF966"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793293EB"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w:t>
            </w:r>
            <w:proofErr w:type="gramStart"/>
            <w:r w:rsidRPr="0049618F">
              <w:rPr>
                <w:rFonts w:ascii="Times New Roman" w:eastAsia="Times New Roman" w:hAnsi="Times New Roman"/>
                <w:sz w:val="16"/>
                <w:szCs w:val="16"/>
                <w:lang w:eastAsia="ru-RU"/>
              </w:rPr>
              <w:t>на основании сведений</w:t>
            </w:r>
            <w:proofErr w:type="gramEnd"/>
            <w:r w:rsidRPr="0049618F">
              <w:rPr>
                <w:rFonts w:ascii="Times New Roman" w:eastAsia="Times New Roman" w:hAnsi="Times New Roman"/>
                <w:sz w:val="16"/>
                <w:szCs w:val="16"/>
                <w:lang w:eastAsia="ru-RU"/>
              </w:rPr>
              <w:t xml:space="preserve"> представленных органами осуществляющими Федеральный государственный пожарный надзор</w:t>
            </w:r>
          </w:p>
        </w:tc>
        <w:tc>
          <w:tcPr>
            <w:tcW w:w="65" w:type="dxa"/>
            <w:tcBorders>
              <w:top w:val="nil"/>
              <w:left w:val="single" w:sz="4" w:space="0" w:color="auto"/>
              <w:bottom w:val="nil"/>
              <w:right w:val="nil"/>
            </w:tcBorders>
          </w:tcPr>
          <w:p w14:paraId="2461A4B8"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5BDDED43"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CA6032" w14:textId="67DD2F88"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r w:rsidR="008C2299" w:rsidRPr="0049618F">
              <w:rPr>
                <w:rFonts w:ascii="Times New Roman" w:eastAsia="Times New Roman" w:hAnsi="Times New Roman"/>
                <w:sz w:val="16"/>
                <w:szCs w:val="16"/>
                <w:lang w:eastAsia="ru-RU"/>
              </w:rPr>
              <w:t>5</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63D946FD"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2185363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0E7EDCAA"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01.06</w:t>
            </w:r>
          </w:p>
        </w:tc>
        <w:tc>
          <w:tcPr>
            <w:tcW w:w="3812" w:type="dxa"/>
            <w:tcBorders>
              <w:top w:val="single" w:sz="6" w:space="0" w:color="000000"/>
              <w:left w:val="single" w:sz="6" w:space="0" w:color="000000"/>
              <w:bottom w:val="single" w:sz="6" w:space="0" w:color="000000"/>
              <w:right w:val="single" w:sz="6" w:space="0" w:color="000000"/>
            </w:tcBorders>
            <w:hideMark/>
          </w:tcPr>
          <w:p w14:paraId="33E42E11"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обученного населения мерам пожарной безопасности</w:t>
            </w:r>
          </w:p>
        </w:tc>
        <w:tc>
          <w:tcPr>
            <w:tcW w:w="1132" w:type="dxa"/>
            <w:tcBorders>
              <w:top w:val="single" w:sz="6" w:space="0" w:color="000000"/>
              <w:left w:val="single" w:sz="6" w:space="0" w:color="000000"/>
              <w:bottom w:val="single" w:sz="6" w:space="0" w:color="000000"/>
              <w:right w:val="single" w:sz="6" w:space="0" w:color="000000"/>
            </w:tcBorders>
            <w:hideMark/>
          </w:tcPr>
          <w:p w14:paraId="53C8008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Человек</w:t>
            </w:r>
          </w:p>
        </w:tc>
        <w:tc>
          <w:tcPr>
            <w:tcW w:w="6615" w:type="dxa"/>
            <w:tcBorders>
              <w:top w:val="single" w:sz="6" w:space="0" w:color="000000"/>
              <w:left w:val="single" w:sz="6" w:space="0" w:color="000000"/>
              <w:bottom w:val="single" w:sz="6" w:space="0" w:color="000000"/>
              <w:right w:val="single" w:sz="4" w:space="0" w:color="auto"/>
            </w:tcBorders>
            <w:hideMark/>
          </w:tcPr>
          <w:p w14:paraId="3AC8A697"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 </w:t>
            </w:r>
          </w:p>
        </w:tc>
        <w:tc>
          <w:tcPr>
            <w:tcW w:w="65" w:type="dxa"/>
            <w:tcBorders>
              <w:top w:val="nil"/>
              <w:left w:val="single" w:sz="4" w:space="0" w:color="auto"/>
              <w:bottom w:val="nil"/>
              <w:right w:val="nil"/>
            </w:tcBorders>
          </w:tcPr>
          <w:p w14:paraId="3EABB224"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6BFEAB4C"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E4098A" w14:textId="4E925532"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r w:rsidR="008C2299" w:rsidRPr="0049618F">
              <w:rPr>
                <w:rFonts w:ascii="Times New Roman" w:eastAsia="Times New Roman" w:hAnsi="Times New Roman"/>
                <w:sz w:val="16"/>
                <w:szCs w:val="16"/>
                <w:lang w:eastAsia="ru-RU"/>
              </w:rPr>
              <w:t>6</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264EEA0C"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3C758C07"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0489AED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01.07</w:t>
            </w:r>
          </w:p>
        </w:tc>
        <w:tc>
          <w:tcPr>
            <w:tcW w:w="3812" w:type="dxa"/>
            <w:tcBorders>
              <w:top w:val="single" w:sz="6" w:space="0" w:color="000000"/>
              <w:left w:val="single" w:sz="6" w:space="0" w:color="000000"/>
              <w:bottom w:val="single" w:sz="6" w:space="0" w:color="000000"/>
              <w:right w:val="single" w:sz="6" w:space="0" w:color="000000"/>
            </w:tcBorders>
            <w:hideMark/>
          </w:tcPr>
          <w:p w14:paraId="3104BD07" w14:textId="3E0F3F12"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Изда</w:t>
            </w:r>
            <w:r w:rsidR="00FE4B9C" w:rsidRPr="0049618F">
              <w:rPr>
                <w:rFonts w:ascii="Times New Roman" w:eastAsia="Times New Roman" w:hAnsi="Times New Roman"/>
                <w:sz w:val="16"/>
                <w:szCs w:val="16"/>
                <w:lang w:eastAsia="ru-RU"/>
              </w:rPr>
              <w:t xml:space="preserve">ние буклетов, плакатов </w:t>
            </w:r>
          </w:p>
        </w:tc>
        <w:tc>
          <w:tcPr>
            <w:tcW w:w="1132" w:type="dxa"/>
            <w:tcBorders>
              <w:top w:val="single" w:sz="6" w:space="0" w:color="000000"/>
              <w:left w:val="single" w:sz="6" w:space="0" w:color="000000"/>
              <w:bottom w:val="single" w:sz="6" w:space="0" w:color="000000"/>
              <w:right w:val="single" w:sz="6" w:space="0" w:color="000000"/>
            </w:tcBorders>
            <w:hideMark/>
          </w:tcPr>
          <w:p w14:paraId="1DD4905C"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7EB2D297"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2D45DB66"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256EDB30" w14:textId="77777777" w:rsidTr="008C2299">
        <w:trPr>
          <w:gridAfter w:val="1"/>
          <w:wAfter w:w="245" w:type="dxa"/>
          <w:cantSplit/>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FE7B3F" w14:textId="1C46201B"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lastRenderedPageBreak/>
              <w:t>3</w:t>
            </w:r>
            <w:r w:rsidR="008C2299" w:rsidRPr="0049618F">
              <w:rPr>
                <w:rFonts w:ascii="Times New Roman" w:eastAsia="Times New Roman" w:hAnsi="Times New Roman"/>
                <w:sz w:val="16"/>
                <w:szCs w:val="16"/>
                <w:lang w:eastAsia="ru-RU"/>
              </w:rPr>
              <w:t>7</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74CAE471"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26AACAF9"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0139791E"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01.08</w:t>
            </w:r>
          </w:p>
        </w:tc>
        <w:tc>
          <w:tcPr>
            <w:tcW w:w="3812" w:type="dxa"/>
            <w:tcBorders>
              <w:top w:val="single" w:sz="6" w:space="0" w:color="000000"/>
              <w:left w:val="single" w:sz="6" w:space="0" w:color="000000"/>
              <w:bottom w:val="single" w:sz="6" w:space="0" w:color="000000"/>
              <w:right w:val="single" w:sz="6" w:space="0" w:color="000000"/>
            </w:tcBorders>
            <w:hideMark/>
          </w:tcPr>
          <w:p w14:paraId="14E83264"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мероприятий в условиях особого противопожарного режима</w:t>
            </w:r>
          </w:p>
        </w:tc>
        <w:tc>
          <w:tcPr>
            <w:tcW w:w="1132" w:type="dxa"/>
            <w:tcBorders>
              <w:top w:val="single" w:sz="6" w:space="0" w:color="000000"/>
              <w:left w:val="single" w:sz="6" w:space="0" w:color="000000"/>
              <w:bottom w:val="single" w:sz="6" w:space="0" w:color="000000"/>
              <w:right w:val="single" w:sz="6" w:space="0" w:color="000000"/>
            </w:tcBorders>
            <w:hideMark/>
          </w:tcPr>
          <w:p w14:paraId="2AE1EC8A"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383C30AE"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8244A6D"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w:t>
            </w:r>
            <w:proofErr w:type="gramStart"/>
            <w:r w:rsidRPr="0049618F">
              <w:rPr>
                <w:rFonts w:ascii="Times New Roman" w:eastAsia="Times New Roman" w:hAnsi="Times New Roman"/>
                <w:sz w:val="16"/>
                <w:szCs w:val="16"/>
                <w:lang w:eastAsia="ru-RU"/>
              </w:rPr>
              <w:t>на основании сведений</w:t>
            </w:r>
            <w:proofErr w:type="gramEnd"/>
            <w:r w:rsidRPr="0049618F">
              <w:rPr>
                <w:rFonts w:ascii="Times New Roman" w:eastAsia="Times New Roman" w:hAnsi="Times New Roman"/>
                <w:sz w:val="16"/>
                <w:szCs w:val="16"/>
                <w:lang w:eastAsia="ru-RU"/>
              </w:rPr>
              <w:t xml:space="preserve"> представленных органами, осуществляющими Федеральный государственный пожарный надзор</w:t>
            </w:r>
          </w:p>
        </w:tc>
        <w:tc>
          <w:tcPr>
            <w:tcW w:w="65" w:type="dxa"/>
            <w:tcBorders>
              <w:top w:val="nil"/>
              <w:left w:val="single" w:sz="4" w:space="0" w:color="auto"/>
              <w:bottom w:val="nil"/>
              <w:right w:val="nil"/>
            </w:tcBorders>
          </w:tcPr>
          <w:p w14:paraId="23483D92"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59638A64" w14:textId="77777777" w:rsidTr="008C2299">
        <w:trPr>
          <w:gridAfter w:val="1"/>
          <w:wAfter w:w="245" w:type="dxa"/>
          <w:cantSplit/>
          <w:trHeight w:val="233"/>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DB8F6A" w14:textId="46A074E5" w:rsidR="00656DBB" w:rsidRPr="0049618F" w:rsidRDefault="0077663D" w:rsidP="00BE22E9">
            <w:pPr>
              <w:tabs>
                <w:tab w:val="left" w:pos="142"/>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r w:rsidR="008C2299" w:rsidRPr="0049618F">
              <w:rPr>
                <w:rFonts w:ascii="Times New Roman" w:eastAsia="Times New Roman" w:hAnsi="Times New Roman"/>
                <w:sz w:val="16"/>
                <w:szCs w:val="16"/>
                <w:lang w:eastAsia="ru-RU"/>
              </w:rPr>
              <w:t>8</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0A199A38"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133E1F7A"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514A4996"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01.10</w:t>
            </w:r>
          </w:p>
        </w:tc>
        <w:tc>
          <w:tcPr>
            <w:tcW w:w="3812" w:type="dxa"/>
            <w:tcBorders>
              <w:top w:val="single" w:sz="6" w:space="0" w:color="000000"/>
              <w:left w:val="single" w:sz="6" w:space="0" w:color="000000"/>
              <w:bottom w:val="single" w:sz="6" w:space="0" w:color="000000"/>
              <w:right w:val="single" w:sz="6" w:space="0" w:color="000000"/>
            </w:tcBorders>
            <w:hideMark/>
          </w:tcPr>
          <w:p w14:paraId="29F5D729"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поддерживаемых общественных объединений добровольной пожарной охраны</w:t>
            </w:r>
          </w:p>
        </w:tc>
        <w:tc>
          <w:tcPr>
            <w:tcW w:w="1132" w:type="dxa"/>
            <w:tcBorders>
              <w:top w:val="single" w:sz="6" w:space="0" w:color="000000"/>
              <w:left w:val="single" w:sz="6" w:space="0" w:color="000000"/>
              <w:bottom w:val="single" w:sz="6" w:space="0" w:color="000000"/>
              <w:right w:val="single" w:sz="6" w:space="0" w:color="000000"/>
            </w:tcBorders>
            <w:hideMark/>
          </w:tcPr>
          <w:p w14:paraId="574C074D"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1AC0F2C9"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Значение результата определяется суммарно по количеству </w:t>
            </w:r>
            <w:proofErr w:type="gramStart"/>
            <w:r w:rsidRPr="0049618F">
              <w:rPr>
                <w:rFonts w:ascii="Times New Roman" w:eastAsia="Times New Roman" w:hAnsi="Times New Roman"/>
                <w:sz w:val="16"/>
                <w:szCs w:val="16"/>
                <w:lang w:eastAsia="ru-RU"/>
              </w:rPr>
              <w:t>поддерживаемых общественных объединений добровольной пожарной охраны</w:t>
            </w:r>
            <w:proofErr w:type="gramEnd"/>
            <w:r w:rsidRPr="0049618F">
              <w:rPr>
                <w:rFonts w:ascii="Times New Roman" w:eastAsia="Times New Roman" w:hAnsi="Times New Roman"/>
                <w:sz w:val="16"/>
                <w:szCs w:val="16"/>
                <w:lang w:eastAsia="ru-RU"/>
              </w:rPr>
              <w:t xml:space="preserve">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c>
          <w:tcPr>
            <w:tcW w:w="65" w:type="dxa"/>
            <w:tcBorders>
              <w:top w:val="nil"/>
              <w:left w:val="single" w:sz="4" w:space="0" w:color="auto"/>
              <w:bottom w:val="nil"/>
              <w:right w:val="nil"/>
            </w:tcBorders>
          </w:tcPr>
          <w:p w14:paraId="772ECC61"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7762A8D2" w14:textId="77777777" w:rsidTr="008C2299">
        <w:trPr>
          <w:cantSplit/>
          <w:trHeight w:val="208"/>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C1008F" w14:textId="4422B5E0" w:rsidR="00656DBB" w:rsidRPr="0049618F" w:rsidRDefault="008C2299" w:rsidP="00BE22E9">
            <w:pPr>
              <w:tabs>
                <w:tab w:val="left" w:pos="142"/>
                <w:tab w:val="left" w:pos="568"/>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39</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393F4CC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4C72796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5EA7C326"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01.11</w:t>
            </w:r>
          </w:p>
        </w:tc>
        <w:tc>
          <w:tcPr>
            <w:tcW w:w="3812" w:type="dxa"/>
            <w:tcBorders>
              <w:top w:val="single" w:sz="6" w:space="0" w:color="000000"/>
              <w:left w:val="single" w:sz="6" w:space="0" w:color="000000"/>
              <w:bottom w:val="single" w:sz="6" w:space="0" w:color="000000"/>
              <w:right w:val="single" w:sz="6" w:space="0" w:color="000000"/>
            </w:tcBorders>
            <w:hideMark/>
          </w:tcPr>
          <w:p w14:paraId="64F67021"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Работы по опашке территорий по границам населенных пунктов муниципальных образований Московской области</w:t>
            </w:r>
          </w:p>
        </w:tc>
        <w:tc>
          <w:tcPr>
            <w:tcW w:w="1132" w:type="dxa"/>
            <w:tcBorders>
              <w:top w:val="single" w:sz="6" w:space="0" w:color="000000"/>
              <w:left w:val="single" w:sz="6" w:space="0" w:color="000000"/>
              <w:bottom w:val="single" w:sz="6" w:space="0" w:color="000000"/>
              <w:right w:val="single" w:sz="6" w:space="0" w:color="000000"/>
            </w:tcBorders>
            <w:hideMark/>
          </w:tcPr>
          <w:p w14:paraId="5D388E55"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5DB945BE"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w:t>
            </w:r>
            <w:proofErr w:type="gramStart"/>
            <w:r w:rsidRPr="0049618F">
              <w:rPr>
                <w:rFonts w:ascii="Times New Roman" w:eastAsia="Times New Roman" w:hAnsi="Times New Roman"/>
                <w:sz w:val="16"/>
                <w:szCs w:val="16"/>
                <w:lang w:eastAsia="ru-RU"/>
              </w:rPr>
              <w:t>созданы  противопожарные</w:t>
            </w:r>
            <w:proofErr w:type="gramEnd"/>
            <w:r w:rsidRPr="0049618F">
              <w:rPr>
                <w:rFonts w:ascii="Times New Roman" w:eastAsia="Times New Roman" w:hAnsi="Times New Roman"/>
                <w:sz w:val="16"/>
                <w:szCs w:val="16"/>
                <w:lang w:eastAsia="ru-RU"/>
              </w:rPr>
              <w:t xml:space="preserve"> минерализованные полосы и на основании</w:t>
            </w:r>
            <w:r w:rsidRPr="0049618F">
              <w:rPr>
                <w:rFonts w:ascii="Times New Roman" w:hAnsi="Times New Roman"/>
                <w:sz w:val="16"/>
                <w:szCs w:val="16"/>
              </w:rPr>
              <w:t xml:space="preserve"> </w:t>
            </w:r>
            <w:r w:rsidRPr="0049618F">
              <w:rPr>
                <w:rFonts w:ascii="Times New Roman" w:eastAsia="Times New Roman" w:hAnsi="Times New Roman"/>
                <w:sz w:val="16"/>
                <w:szCs w:val="16"/>
                <w:lang w:eastAsia="ru-RU"/>
              </w:rPr>
              <w:t>сведений представленных органами, осуществляющими Федеральный государственный пожарный надзор</w:t>
            </w:r>
          </w:p>
        </w:tc>
        <w:tc>
          <w:tcPr>
            <w:tcW w:w="310" w:type="dxa"/>
            <w:gridSpan w:val="2"/>
            <w:tcBorders>
              <w:top w:val="nil"/>
              <w:left w:val="single" w:sz="4" w:space="0" w:color="auto"/>
              <w:bottom w:val="nil"/>
              <w:right w:val="nil"/>
            </w:tcBorders>
          </w:tcPr>
          <w:p w14:paraId="27B57553"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5CFA5376" w14:textId="77777777" w:rsidTr="008C2299">
        <w:trPr>
          <w:cantSplit/>
          <w:trHeight w:val="208"/>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F37EEC" w14:textId="1CB4C596" w:rsidR="00656DBB" w:rsidRPr="0049618F" w:rsidRDefault="008C2299" w:rsidP="00BE22E9">
            <w:pPr>
              <w:tabs>
                <w:tab w:val="left" w:pos="142"/>
                <w:tab w:val="left" w:pos="568"/>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40</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7E58D64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312285D8"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14756DBD"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01.12</w:t>
            </w:r>
          </w:p>
        </w:tc>
        <w:tc>
          <w:tcPr>
            <w:tcW w:w="3812" w:type="dxa"/>
            <w:tcBorders>
              <w:top w:val="single" w:sz="6" w:space="0" w:color="000000"/>
              <w:left w:val="single" w:sz="6" w:space="0" w:color="000000"/>
              <w:bottom w:val="single" w:sz="6" w:space="0" w:color="000000"/>
              <w:right w:val="single" w:sz="6" w:space="0" w:color="000000"/>
            </w:tcBorders>
            <w:hideMark/>
          </w:tcPr>
          <w:p w14:paraId="77FF9CF6"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Создана инфраструктура для обеспечения противопожарной безопасности в муниципальных образованиях Московской области</w:t>
            </w:r>
          </w:p>
        </w:tc>
        <w:tc>
          <w:tcPr>
            <w:tcW w:w="1132" w:type="dxa"/>
            <w:tcBorders>
              <w:top w:val="single" w:sz="6" w:space="0" w:color="000000"/>
              <w:left w:val="single" w:sz="6" w:space="0" w:color="000000"/>
              <w:bottom w:val="single" w:sz="6" w:space="0" w:color="000000"/>
              <w:right w:val="single" w:sz="6" w:space="0" w:color="000000"/>
            </w:tcBorders>
            <w:hideMark/>
          </w:tcPr>
          <w:p w14:paraId="2435772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3228579A"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Значение результата определяется на основании отчетов по исполнению </w:t>
            </w:r>
            <w:proofErr w:type="gramStart"/>
            <w:r w:rsidRPr="0049618F">
              <w:rPr>
                <w:rFonts w:ascii="Times New Roman" w:eastAsia="Times New Roman" w:hAnsi="Times New Roman"/>
                <w:sz w:val="16"/>
                <w:szCs w:val="16"/>
                <w:lang w:eastAsia="ru-RU"/>
              </w:rPr>
              <w:t>Соглашений</w:t>
            </w:r>
            <w:proofErr w:type="gramEnd"/>
            <w:r w:rsidRPr="0049618F">
              <w:rPr>
                <w:rFonts w:ascii="Times New Roman" w:eastAsia="Times New Roman" w:hAnsi="Times New Roman"/>
                <w:sz w:val="16"/>
                <w:szCs w:val="16"/>
                <w:lang w:eastAsia="ru-RU"/>
              </w:rPr>
              <w:t xml:space="preserve">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 </w:t>
            </w:r>
          </w:p>
        </w:tc>
        <w:tc>
          <w:tcPr>
            <w:tcW w:w="310" w:type="dxa"/>
            <w:gridSpan w:val="2"/>
            <w:tcBorders>
              <w:top w:val="nil"/>
              <w:left w:val="single" w:sz="4" w:space="0" w:color="auto"/>
              <w:bottom w:val="nil"/>
              <w:right w:val="nil"/>
            </w:tcBorders>
          </w:tcPr>
          <w:p w14:paraId="50B57946"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77663D" w:rsidRPr="0049618F" w14:paraId="7BC23801" w14:textId="77777777" w:rsidTr="008C2299">
        <w:trPr>
          <w:cantSplit/>
          <w:trHeight w:val="208"/>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60B854" w14:textId="47E607A8" w:rsidR="00656DBB" w:rsidRPr="0049618F" w:rsidRDefault="008C2770" w:rsidP="00BE22E9">
            <w:pPr>
              <w:tabs>
                <w:tab w:val="left" w:pos="142"/>
                <w:tab w:val="left" w:pos="568"/>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r w:rsidR="00946FFC">
              <w:rPr>
                <w:rFonts w:ascii="Times New Roman" w:eastAsia="Times New Roman" w:hAnsi="Times New Roman"/>
                <w:sz w:val="16"/>
                <w:szCs w:val="16"/>
                <w:lang w:eastAsia="ru-RU"/>
              </w:rPr>
              <w:t>1</w:t>
            </w:r>
          </w:p>
        </w:tc>
        <w:tc>
          <w:tcPr>
            <w:tcW w:w="1411" w:type="dxa"/>
            <w:gridSpan w:val="2"/>
            <w:tcBorders>
              <w:top w:val="single" w:sz="6" w:space="0" w:color="000000"/>
              <w:left w:val="single" w:sz="6" w:space="0" w:color="000000"/>
              <w:bottom w:val="single" w:sz="6" w:space="0" w:color="000000"/>
              <w:right w:val="single" w:sz="6" w:space="0" w:color="000000"/>
            </w:tcBorders>
            <w:hideMark/>
          </w:tcPr>
          <w:p w14:paraId="3B8C158E"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1012" w:type="dxa"/>
            <w:tcBorders>
              <w:top w:val="single" w:sz="6" w:space="0" w:color="000000"/>
              <w:left w:val="single" w:sz="6" w:space="0" w:color="000000"/>
              <w:bottom w:val="single" w:sz="6" w:space="0" w:color="000000"/>
              <w:right w:val="single" w:sz="6" w:space="0" w:color="000000"/>
            </w:tcBorders>
            <w:hideMark/>
          </w:tcPr>
          <w:p w14:paraId="0823B46B"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hideMark/>
          </w:tcPr>
          <w:p w14:paraId="5CCD1974"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01.13</w:t>
            </w:r>
          </w:p>
        </w:tc>
        <w:tc>
          <w:tcPr>
            <w:tcW w:w="3812" w:type="dxa"/>
            <w:tcBorders>
              <w:top w:val="single" w:sz="6" w:space="0" w:color="000000"/>
              <w:left w:val="single" w:sz="6" w:space="0" w:color="000000"/>
              <w:bottom w:val="single" w:sz="6" w:space="0" w:color="000000"/>
              <w:right w:val="single" w:sz="6" w:space="0" w:color="000000"/>
            </w:tcBorders>
            <w:hideMark/>
          </w:tcPr>
          <w:p w14:paraId="435653E7" w14:textId="77777777" w:rsidR="00656DBB" w:rsidRPr="0049618F" w:rsidRDefault="00656DBB"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1132" w:type="dxa"/>
            <w:tcBorders>
              <w:top w:val="single" w:sz="6" w:space="0" w:color="000000"/>
              <w:left w:val="single" w:sz="6" w:space="0" w:color="000000"/>
              <w:bottom w:val="single" w:sz="6" w:space="0" w:color="000000"/>
              <w:right w:val="single" w:sz="6" w:space="0" w:color="000000"/>
            </w:tcBorders>
            <w:hideMark/>
          </w:tcPr>
          <w:p w14:paraId="61DD99CF" w14:textId="77777777" w:rsidR="00656DBB" w:rsidRPr="0049618F" w:rsidRDefault="00656DBB"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hideMark/>
          </w:tcPr>
          <w:p w14:paraId="0D6292B0" w14:textId="77777777" w:rsidR="00656DBB" w:rsidRPr="0049618F" w:rsidRDefault="00656DBB"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c>
          <w:tcPr>
            <w:tcW w:w="310" w:type="dxa"/>
            <w:gridSpan w:val="2"/>
            <w:tcBorders>
              <w:top w:val="nil"/>
              <w:left w:val="single" w:sz="4" w:space="0" w:color="auto"/>
              <w:bottom w:val="nil"/>
              <w:right w:val="nil"/>
            </w:tcBorders>
          </w:tcPr>
          <w:p w14:paraId="19A2206A" w14:textId="77777777" w:rsidR="00656DBB" w:rsidRPr="0049618F" w:rsidRDefault="00656DBB" w:rsidP="00BE22E9">
            <w:pPr>
              <w:tabs>
                <w:tab w:val="left" w:pos="14175"/>
              </w:tabs>
              <w:spacing w:after="0" w:line="240" w:lineRule="auto"/>
              <w:rPr>
                <w:rFonts w:ascii="Times New Roman" w:eastAsia="Times New Roman" w:hAnsi="Times New Roman"/>
                <w:sz w:val="16"/>
                <w:szCs w:val="16"/>
                <w:lang w:eastAsia="ru-RU"/>
              </w:rPr>
            </w:pPr>
          </w:p>
        </w:tc>
      </w:tr>
      <w:tr w:rsidR="00435E30" w:rsidRPr="0049618F" w14:paraId="7EEBDC83" w14:textId="77777777" w:rsidTr="008C2299">
        <w:trPr>
          <w:cantSplit/>
          <w:trHeight w:val="208"/>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B5B479" w14:textId="1D30039C" w:rsidR="00435E30" w:rsidRPr="0049618F" w:rsidRDefault="00435E30" w:rsidP="00BE22E9">
            <w:pPr>
              <w:tabs>
                <w:tab w:val="left" w:pos="142"/>
                <w:tab w:val="left" w:pos="568"/>
                <w:tab w:val="left" w:pos="14175"/>
              </w:tabs>
              <w:spacing w:after="0" w:line="240" w:lineRule="auto"/>
              <w:ind w:left="426" w:hanging="426"/>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r w:rsidR="00946FFC">
              <w:rPr>
                <w:rFonts w:ascii="Times New Roman" w:eastAsia="Times New Roman" w:hAnsi="Times New Roman"/>
                <w:sz w:val="16"/>
                <w:szCs w:val="16"/>
                <w:lang w:eastAsia="ru-RU"/>
              </w:rPr>
              <w:t>2</w:t>
            </w:r>
          </w:p>
        </w:tc>
        <w:tc>
          <w:tcPr>
            <w:tcW w:w="1411" w:type="dxa"/>
            <w:gridSpan w:val="2"/>
            <w:tcBorders>
              <w:top w:val="single" w:sz="6" w:space="0" w:color="000000"/>
              <w:left w:val="single" w:sz="6" w:space="0" w:color="000000"/>
              <w:bottom w:val="single" w:sz="6" w:space="0" w:color="000000"/>
              <w:right w:val="single" w:sz="6" w:space="0" w:color="000000"/>
            </w:tcBorders>
          </w:tcPr>
          <w:p w14:paraId="23D9480C" w14:textId="5CA4A768" w:rsidR="00435E30" w:rsidRPr="0049618F" w:rsidRDefault="00435E30"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5</w:t>
            </w:r>
          </w:p>
        </w:tc>
        <w:tc>
          <w:tcPr>
            <w:tcW w:w="1012" w:type="dxa"/>
            <w:tcBorders>
              <w:top w:val="single" w:sz="6" w:space="0" w:color="000000"/>
              <w:left w:val="single" w:sz="6" w:space="0" w:color="000000"/>
              <w:bottom w:val="single" w:sz="6" w:space="0" w:color="000000"/>
              <w:right w:val="single" w:sz="6" w:space="0" w:color="000000"/>
            </w:tcBorders>
          </w:tcPr>
          <w:p w14:paraId="61ADAFC7" w14:textId="17649F4F" w:rsidR="00435E30" w:rsidRPr="0049618F" w:rsidRDefault="00435E30"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tcPr>
          <w:p w14:paraId="5F3D40B4" w14:textId="301E94CF" w:rsidR="00435E30" w:rsidRPr="0049618F" w:rsidRDefault="00435E30"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01.01</w:t>
            </w:r>
          </w:p>
        </w:tc>
        <w:tc>
          <w:tcPr>
            <w:tcW w:w="3812" w:type="dxa"/>
            <w:tcBorders>
              <w:top w:val="single" w:sz="6" w:space="0" w:color="000000"/>
              <w:left w:val="single" w:sz="6" w:space="0" w:color="000000"/>
              <w:bottom w:val="single" w:sz="6" w:space="0" w:color="000000"/>
              <w:right w:val="single" w:sz="6" w:space="0" w:color="000000"/>
            </w:tcBorders>
          </w:tcPr>
          <w:p w14:paraId="4BE82A4F" w14:textId="2717E9B5" w:rsidR="00435E30" w:rsidRPr="0049618F" w:rsidRDefault="00B07BD3"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color w:val="000000"/>
                <w:sz w:val="16"/>
                <w:szCs w:val="16"/>
                <w:lang w:eastAsia="ru-RU"/>
              </w:rPr>
              <w:t xml:space="preserve">Закупка </w:t>
            </w:r>
            <w:proofErr w:type="spellStart"/>
            <w:r w:rsidRPr="0049618F">
              <w:rPr>
                <w:rFonts w:ascii="Times New Roman" w:eastAsia="Times New Roman" w:hAnsi="Times New Roman"/>
                <w:color w:val="000000"/>
                <w:sz w:val="16"/>
                <w:szCs w:val="16"/>
                <w:lang w:eastAsia="ru-RU"/>
              </w:rPr>
              <w:t>обородувания</w:t>
            </w:r>
            <w:proofErr w:type="spellEnd"/>
            <w:r w:rsidRPr="0049618F">
              <w:rPr>
                <w:rFonts w:ascii="Times New Roman" w:eastAsia="Times New Roman" w:hAnsi="Times New Roman"/>
                <w:color w:val="000000"/>
                <w:sz w:val="16"/>
                <w:szCs w:val="16"/>
                <w:lang w:eastAsia="ru-RU"/>
              </w:rPr>
              <w:t xml:space="preserve"> для спасательного поста на воде, установление аншлагов.</w:t>
            </w:r>
          </w:p>
        </w:tc>
        <w:tc>
          <w:tcPr>
            <w:tcW w:w="1132" w:type="dxa"/>
            <w:tcBorders>
              <w:top w:val="single" w:sz="6" w:space="0" w:color="000000"/>
              <w:left w:val="single" w:sz="6" w:space="0" w:color="000000"/>
              <w:bottom w:val="single" w:sz="6" w:space="0" w:color="000000"/>
              <w:right w:val="single" w:sz="6" w:space="0" w:color="000000"/>
            </w:tcBorders>
          </w:tcPr>
          <w:p w14:paraId="24ABE846" w14:textId="3B540A4A" w:rsidR="00435E30" w:rsidRPr="0049618F" w:rsidRDefault="00656C24" w:rsidP="007851B1">
            <w:pPr>
              <w:tabs>
                <w:tab w:val="left" w:pos="14175"/>
              </w:tabs>
              <w:spacing w:after="0" w:line="240" w:lineRule="auto"/>
              <w:jc w:val="center"/>
              <w:rPr>
                <w:rFonts w:ascii="Times New Roman" w:eastAsia="Times New Roman" w:hAnsi="Times New Roman"/>
                <w:sz w:val="16"/>
                <w:szCs w:val="16"/>
                <w:highlight w:val="yellow"/>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tcPr>
          <w:p w14:paraId="71FA9B85" w14:textId="706D1365" w:rsidR="00435E30" w:rsidRPr="0049618F" w:rsidRDefault="00656C24" w:rsidP="00BE22E9">
            <w:pPr>
              <w:tabs>
                <w:tab w:val="left" w:pos="14175"/>
              </w:tabs>
              <w:spacing w:after="0" w:line="240" w:lineRule="auto"/>
              <w:ind w:left="179" w:right="284"/>
              <w:jc w:val="both"/>
              <w:rPr>
                <w:rFonts w:ascii="Times New Roman" w:eastAsia="Times New Roman" w:hAnsi="Times New Roman"/>
                <w:sz w:val="16"/>
                <w:szCs w:val="16"/>
                <w:highlight w:val="yellow"/>
                <w:lang w:eastAsia="ru-RU"/>
              </w:rPr>
            </w:pPr>
            <w:r w:rsidRPr="0049618F">
              <w:rPr>
                <w:rFonts w:ascii="Times New Roman" w:eastAsia="Times New Roman" w:hAnsi="Times New Roman"/>
                <w:sz w:val="16"/>
                <w:szCs w:val="16"/>
                <w:lang w:eastAsia="ru-RU"/>
              </w:rPr>
              <w:t>Значение показателя определяется от количества спасательных постов на местах отдыха у воды.</w:t>
            </w:r>
          </w:p>
        </w:tc>
        <w:tc>
          <w:tcPr>
            <w:tcW w:w="310" w:type="dxa"/>
            <w:gridSpan w:val="2"/>
            <w:tcBorders>
              <w:top w:val="nil"/>
              <w:left w:val="single" w:sz="4" w:space="0" w:color="auto"/>
              <w:bottom w:val="nil"/>
              <w:right w:val="nil"/>
            </w:tcBorders>
          </w:tcPr>
          <w:p w14:paraId="362D3235" w14:textId="77777777" w:rsidR="00435E30" w:rsidRPr="0049618F" w:rsidRDefault="00435E30" w:rsidP="00BE22E9">
            <w:pPr>
              <w:tabs>
                <w:tab w:val="left" w:pos="14175"/>
              </w:tabs>
              <w:spacing w:after="0" w:line="240" w:lineRule="auto"/>
              <w:rPr>
                <w:rFonts w:ascii="Times New Roman" w:eastAsia="Times New Roman" w:hAnsi="Times New Roman"/>
                <w:sz w:val="16"/>
                <w:szCs w:val="16"/>
                <w:lang w:eastAsia="ru-RU"/>
              </w:rPr>
            </w:pPr>
          </w:p>
        </w:tc>
      </w:tr>
      <w:tr w:rsidR="000B3F9A" w:rsidRPr="0049618F" w14:paraId="21C77738" w14:textId="77777777" w:rsidTr="008C2299">
        <w:trPr>
          <w:cantSplit/>
          <w:trHeight w:val="208"/>
        </w:trPr>
        <w:tc>
          <w:tcPr>
            <w:tcW w:w="6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3B66F9" w14:textId="6BB6067C" w:rsidR="000B3F9A" w:rsidRPr="0049618F"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color w:val="FF0000"/>
                <w:sz w:val="16"/>
                <w:szCs w:val="16"/>
                <w:lang w:eastAsia="ru-RU"/>
              </w:rPr>
            </w:pPr>
            <w:r w:rsidRPr="0049618F">
              <w:rPr>
                <w:rFonts w:ascii="Times New Roman" w:eastAsia="Times New Roman" w:hAnsi="Times New Roman"/>
                <w:sz w:val="16"/>
                <w:szCs w:val="16"/>
                <w:lang w:eastAsia="ru-RU"/>
              </w:rPr>
              <w:t>4</w:t>
            </w:r>
            <w:r w:rsidR="00946FFC">
              <w:rPr>
                <w:rFonts w:ascii="Times New Roman" w:eastAsia="Times New Roman" w:hAnsi="Times New Roman"/>
                <w:sz w:val="16"/>
                <w:szCs w:val="16"/>
                <w:lang w:eastAsia="ru-RU"/>
              </w:rPr>
              <w:t>3</w:t>
            </w:r>
          </w:p>
        </w:tc>
        <w:tc>
          <w:tcPr>
            <w:tcW w:w="1411" w:type="dxa"/>
            <w:gridSpan w:val="2"/>
            <w:tcBorders>
              <w:top w:val="single" w:sz="6" w:space="0" w:color="000000"/>
              <w:left w:val="single" w:sz="6" w:space="0" w:color="000000"/>
              <w:bottom w:val="single" w:sz="6" w:space="0" w:color="000000"/>
              <w:right w:val="single" w:sz="6" w:space="0" w:color="000000"/>
            </w:tcBorders>
          </w:tcPr>
          <w:p w14:paraId="61EA49D4" w14:textId="7C35732F" w:rsidR="000B3F9A" w:rsidRPr="0049618F" w:rsidRDefault="000B3F9A"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5</w:t>
            </w:r>
          </w:p>
        </w:tc>
        <w:tc>
          <w:tcPr>
            <w:tcW w:w="1012" w:type="dxa"/>
            <w:tcBorders>
              <w:top w:val="single" w:sz="6" w:space="0" w:color="000000"/>
              <w:left w:val="single" w:sz="6" w:space="0" w:color="000000"/>
              <w:bottom w:val="single" w:sz="6" w:space="0" w:color="000000"/>
              <w:right w:val="single" w:sz="6" w:space="0" w:color="000000"/>
            </w:tcBorders>
          </w:tcPr>
          <w:p w14:paraId="741F2F04" w14:textId="36DB39EC" w:rsidR="000B3F9A" w:rsidRPr="0049618F" w:rsidRDefault="000B3F9A"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w:t>
            </w:r>
          </w:p>
        </w:tc>
        <w:tc>
          <w:tcPr>
            <w:tcW w:w="1401" w:type="dxa"/>
            <w:tcBorders>
              <w:top w:val="single" w:sz="6" w:space="0" w:color="000000"/>
              <w:left w:val="single" w:sz="6" w:space="0" w:color="000000"/>
              <w:bottom w:val="single" w:sz="6" w:space="0" w:color="000000"/>
              <w:right w:val="single" w:sz="6" w:space="0" w:color="000000"/>
            </w:tcBorders>
          </w:tcPr>
          <w:p w14:paraId="6B5BA6F5" w14:textId="11948699" w:rsidR="000B3F9A" w:rsidRPr="0049618F" w:rsidRDefault="000B3F9A"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01.02</w:t>
            </w:r>
          </w:p>
        </w:tc>
        <w:tc>
          <w:tcPr>
            <w:tcW w:w="3812" w:type="dxa"/>
            <w:tcBorders>
              <w:top w:val="single" w:sz="6" w:space="0" w:color="000000"/>
              <w:left w:val="single" w:sz="6" w:space="0" w:color="000000"/>
              <w:bottom w:val="single" w:sz="6" w:space="0" w:color="000000"/>
              <w:right w:val="single" w:sz="6" w:space="0" w:color="000000"/>
            </w:tcBorders>
          </w:tcPr>
          <w:p w14:paraId="3621049C" w14:textId="1F717DBE" w:rsidR="000B3F9A" w:rsidRPr="0049618F" w:rsidRDefault="000B3F9A" w:rsidP="00BE22E9">
            <w:pPr>
              <w:tabs>
                <w:tab w:val="left" w:pos="14175"/>
              </w:tabs>
              <w:spacing w:after="0" w:line="240" w:lineRule="auto"/>
              <w:ind w:left="108" w:right="105"/>
              <w:rPr>
                <w:rFonts w:ascii="Times New Roman" w:eastAsia="Times New Roman" w:hAnsi="Times New Roman"/>
                <w:sz w:val="16"/>
                <w:szCs w:val="16"/>
                <w:lang w:eastAsia="ru-RU"/>
              </w:rPr>
            </w:pPr>
            <w:r w:rsidRPr="0049618F">
              <w:rPr>
                <w:rFonts w:ascii="Times New Roman" w:eastAsia="Times New Roman" w:hAnsi="Times New Roman"/>
                <w:color w:val="000000"/>
                <w:sz w:val="16"/>
                <w:szCs w:val="16"/>
                <w:lang w:eastAsia="ru-RU"/>
              </w:rPr>
              <w:t xml:space="preserve">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w:t>
            </w:r>
            <w:proofErr w:type="gramStart"/>
            <w:r w:rsidRPr="0049618F">
              <w:rPr>
                <w:rFonts w:ascii="Times New Roman" w:eastAsia="Times New Roman" w:hAnsi="Times New Roman"/>
                <w:color w:val="000000"/>
                <w:sz w:val="16"/>
                <w:szCs w:val="16"/>
                <w:lang w:eastAsia="ru-RU"/>
              </w:rPr>
              <w:t>пляжах,  в</w:t>
            </w:r>
            <w:proofErr w:type="gramEnd"/>
            <w:r w:rsidRPr="0049618F">
              <w:rPr>
                <w:rFonts w:ascii="Times New Roman" w:eastAsia="Times New Roman" w:hAnsi="Times New Roman"/>
                <w:color w:val="000000"/>
                <w:sz w:val="16"/>
                <w:szCs w:val="16"/>
                <w:lang w:eastAsia="ru-RU"/>
              </w:rPr>
              <w:t xml:space="preserve"> том числе проведение лабораторных исследований воды и почвы</w:t>
            </w:r>
          </w:p>
        </w:tc>
        <w:tc>
          <w:tcPr>
            <w:tcW w:w="1132" w:type="dxa"/>
            <w:tcBorders>
              <w:top w:val="single" w:sz="6" w:space="0" w:color="000000"/>
              <w:left w:val="single" w:sz="6" w:space="0" w:color="000000"/>
              <w:bottom w:val="single" w:sz="6" w:space="0" w:color="000000"/>
              <w:right w:val="single" w:sz="6" w:space="0" w:color="000000"/>
            </w:tcBorders>
          </w:tcPr>
          <w:p w14:paraId="2BBA9509" w14:textId="628AAA90" w:rsidR="000B3F9A" w:rsidRPr="0049618F" w:rsidRDefault="000B3F9A" w:rsidP="007851B1">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Единица</w:t>
            </w:r>
          </w:p>
        </w:tc>
        <w:tc>
          <w:tcPr>
            <w:tcW w:w="6615" w:type="dxa"/>
            <w:tcBorders>
              <w:top w:val="single" w:sz="6" w:space="0" w:color="000000"/>
              <w:left w:val="single" w:sz="6" w:space="0" w:color="000000"/>
              <w:bottom w:val="single" w:sz="6" w:space="0" w:color="000000"/>
              <w:right w:val="single" w:sz="4" w:space="0" w:color="auto"/>
            </w:tcBorders>
          </w:tcPr>
          <w:p w14:paraId="2FF4553C" w14:textId="2BD92556" w:rsidR="000B3F9A" w:rsidRPr="0049618F" w:rsidRDefault="000B3F9A" w:rsidP="00BE22E9">
            <w:pPr>
              <w:tabs>
                <w:tab w:val="left" w:pos="14175"/>
              </w:tabs>
              <w:spacing w:after="0" w:line="240" w:lineRule="auto"/>
              <w:ind w:left="179" w:right="284"/>
              <w:jc w:val="both"/>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Значение показателя определяется от количества спасательных постов на местах отдыха у воды.</w:t>
            </w:r>
          </w:p>
        </w:tc>
        <w:tc>
          <w:tcPr>
            <w:tcW w:w="310" w:type="dxa"/>
            <w:gridSpan w:val="2"/>
            <w:tcBorders>
              <w:top w:val="nil"/>
              <w:left w:val="single" w:sz="4" w:space="0" w:color="auto"/>
              <w:bottom w:val="nil"/>
              <w:right w:val="nil"/>
            </w:tcBorders>
          </w:tcPr>
          <w:p w14:paraId="4B76A5E7" w14:textId="77777777" w:rsidR="000B3F9A" w:rsidRPr="0049618F" w:rsidRDefault="000B3F9A" w:rsidP="00BE22E9">
            <w:pPr>
              <w:tabs>
                <w:tab w:val="left" w:pos="14175"/>
              </w:tabs>
              <w:spacing w:after="0" w:line="240" w:lineRule="auto"/>
              <w:rPr>
                <w:rFonts w:ascii="Times New Roman" w:eastAsia="Times New Roman" w:hAnsi="Times New Roman"/>
                <w:sz w:val="16"/>
                <w:szCs w:val="16"/>
                <w:lang w:eastAsia="ru-RU"/>
              </w:rPr>
            </w:pPr>
          </w:p>
        </w:tc>
      </w:tr>
    </w:tbl>
    <w:p w14:paraId="011142FB" w14:textId="1DCB9994" w:rsidR="00F129C2" w:rsidRDefault="00F129C2" w:rsidP="00BE22E9">
      <w:pPr>
        <w:pStyle w:val="ConsPlusNormal"/>
        <w:tabs>
          <w:tab w:val="left" w:pos="14175"/>
        </w:tabs>
        <w:rPr>
          <w:rFonts w:ascii="Times New Roman" w:hAnsi="Times New Roman" w:cs="Times New Roman"/>
          <w:sz w:val="16"/>
          <w:szCs w:val="16"/>
        </w:rPr>
      </w:pPr>
    </w:p>
    <w:p w14:paraId="26CF7977" w14:textId="007394A3" w:rsidR="003752C5" w:rsidRDefault="003752C5" w:rsidP="00BE22E9">
      <w:pPr>
        <w:pStyle w:val="ConsPlusNormal"/>
        <w:tabs>
          <w:tab w:val="left" w:pos="14175"/>
        </w:tabs>
        <w:rPr>
          <w:rFonts w:ascii="Times New Roman" w:hAnsi="Times New Roman" w:cs="Times New Roman"/>
          <w:sz w:val="16"/>
          <w:szCs w:val="16"/>
        </w:rPr>
      </w:pPr>
    </w:p>
    <w:p w14:paraId="6D19F2D9" w14:textId="17867389" w:rsidR="003752C5" w:rsidRDefault="003752C5" w:rsidP="00BE22E9">
      <w:pPr>
        <w:pStyle w:val="ConsPlusNormal"/>
        <w:tabs>
          <w:tab w:val="left" w:pos="14175"/>
        </w:tabs>
        <w:rPr>
          <w:rFonts w:ascii="Times New Roman" w:hAnsi="Times New Roman" w:cs="Times New Roman"/>
          <w:sz w:val="16"/>
          <w:szCs w:val="16"/>
        </w:rPr>
      </w:pPr>
    </w:p>
    <w:p w14:paraId="1C0B01CC" w14:textId="6D50BD55" w:rsidR="003752C5" w:rsidRDefault="003752C5" w:rsidP="00BE22E9">
      <w:pPr>
        <w:pStyle w:val="ConsPlusNormal"/>
        <w:tabs>
          <w:tab w:val="left" w:pos="14175"/>
        </w:tabs>
        <w:rPr>
          <w:rFonts w:ascii="Times New Roman" w:hAnsi="Times New Roman" w:cs="Times New Roman"/>
          <w:sz w:val="16"/>
          <w:szCs w:val="16"/>
        </w:rPr>
      </w:pPr>
    </w:p>
    <w:p w14:paraId="4D7C57FF" w14:textId="1171C564" w:rsidR="003752C5" w:rsidRDefault="003752C5" w:rsidP="00BE22E9">
      <w:pPr>
        <w:pStyle w:val="ConsPlusNormal"/>
        <w:tabs>
          <w:tab w:val="left" w:pos="14175"/>
        </w:tabs>
        <w:rPr>
          <w:rFonts w:ascii="Times New Roman" w:hAnsi="Times New Roman" w:cs="Times New Roman"/>
          <w:sz w:val="16"/>
          <w:szCs w:val="16"/>
        </w:rPr>
      </w:pPr>
    </w:p>
    <w:p w14:paraId="54AE57E1" w14:textId="3F6E48AD" w:rsidR="00657279" w:rsidRDefault="00657279" w:rsidP="00BE22E9">
      <w:pPr>
        <w:pStyle w:val="ConsPlusNormal"/>
        <w:tabs>
          <w:tab w:val="left" w:pos="14175"/>
        </w:tabs>
        <w:rPr>
          <w:rFonts w:ascii="Times New Roman" w:hAnsi="Times New Roman" w:cs="Times New Roman"/>
          <w:sz w:val="16"/>
          <w:szCs w:val="16"/>
        </w:rPr>
      </w:pPr>
    </w:p>
    <w:p w14:paraId="04E6EAF2" w14:textId="29CFEE14" w:rsidR="00657279" w:rsidRDefault="00657279" w:rsidP="00BE22E9">
      <w:pPr>
        <w:pStyle w:val="ConsPlusNormal"/>
        <w:tabs>
          <w:tab w:val="left" w:pos="14175"/>
        </w:tabs>
        <w:rPr>
          <w:rFonts w:ascii="Times New Roman" w:hAnsi="Times New Roman" w:cs="Times New Roman"/>
          <w:sz w:val="16"/>
          <w:szCs w:val="16"/>
        </w:rPr>
      </w:pPr>
    </w:p>
    <w:p w14:paraId="28ED3688" w14:textId="2F51BAE7" w:rsidR="00657279" w:rsidRDefault="00657279" w:rsidP="00BE22E9">
      <w:pPr>
        <w:pStyle w:val="ConsPlusNormal"/>
        <w:tabs>
          <w:tab w:val="left" w:pos="14175"/>
        </w:tabs>
        <w:rPr>
          <w:rFonts w:ascii="Times New Roman" w:hAnsi="Times New Roman" w:cs="Times New Roman"/>
          <w:sz w:val="16"/>
          <w:szCs w:val="16"/>
        </w:rPr>
      </w:pPr>
    </w:p>
    <w:p w14:paraId="6D7BEBEF" w14:textId="46171C9F" w:rsidR="00657279" w:rsidRDefault="00657279" w:rsidP="00BE22E9">
      <w:pPr>
        <w:pStyle w:val="ConsPlusNormal"/>
        <w:tabs>
          <w:tab w:val="left" w:pos="14175"/>
        </w:tabs>
        <w:rPr>
          <w:rFonts w:ascii="Times New Roman" w:hAnsi="Times New Roman" w:cs="Times New Roman"/>
          <w:sz w:val="16"/>
          <w:szCs w:val="16"/>
        </w:rPr>
      </w:pPr>
    </w:p>
    <w:p w14:paraId="7FB1CFB5" w14:textId="77777777" w:rsidR="00657279" w:rsidRPr="0049618F" w:rsidRDefault="00657279" w:rsidP="00BE22E9">
      <w:pPr>
        <w:pStyle w:val="ConsPlusNormal"/>
        <w:tabs>
          <w:tab w:val="left" w:pos="14175"/>
        </w:tabs>
        <w:rPr>
          <w:rFonts w:ascii="Times New Roman" w:hAnsi="Times New Roman" w:cs="Times New Roman"/>
          <w:sz w:val="16"/>
          <w:szCs w:val="16"/>
        </w:rPr>
      </w:pPr>
    </w:p>
    <w:p w14:paraId="46632944" w14:textId="77777777" w:rsidR="00F129C2" w:rsidRPr="0049618F" w:rsidRDefault="00F129C2" w:rsidP="00BE22E9">
      <w:pPr>
        <w:pStyle w:val="ConsPlusNormal"/>
        <w:tabs>
          <w:tab w:val="left" w:pos="14175"/>
        </w:tabs>
        <w:rPr>
          <w:rFonts w:ascii="Times New Roman" w:hAnsi="Times New Roman" w:cs="Times New Roman"/>
          <w:sz w:val="16"/>
          <w:szCs w:val="16"/>
        </w:rPr>
      </w:pPr>
    </w:p>
    <w:p w14:paraId="42B45DBF" w14:textId="1C7D2D79" w:rsidR="0025105E" w:rsidRPr="0049618F" w:rsidRDefault="0025105E" w:rsidP="00BE22E9">
      <w:pPr>
        <w:pStyle w:val="ConsPlusNormal"/>
        <w:tabs>
          <w:tab w:val="left" w:pos="14175"/>
        </w:tabs>
        <w:rPr>
          <w:rFonts w:ascii="Times New Roman" w:hAnsi="Times New Roman" w:cs="Times New Roman"/>
          <w:sz w:val="16"/>
          <w:szCs w:val="16"/>
        </w:rPr>
      </w:pPr>
    </w:p>
    <w:p w14:paraId="09464092" w14:textId="77777777" w:rsidR="0025105E" w:rsidRPr="0049618F" w:rsidRDefault="0025105E" w:rsidP="00BE22E9">
      <w:pPr>
        <w:pStyle w:val="ConsPlusNormal"/>
        <w:tabs>
          <w:tab w:val="left" w:pos="14175"/>
        </w:tabs>
        <w:rPr>
          <w:rFonts w:ascii="Times New Roman" w:hAnsi="Times New Roman" w:cs="Times New Roman"/>
          <w:sz w:val="16"/>
          <w:szCs w:val="16"/>
        </w:rPr>
      </w:pPr>
    </w:p>
    <w:p w14:paraId="303F0DF4" w14:textId="053D76DC" w:rsidR="00DC3294" w:rsidRPr="0049618F" w:rsidRDefault="00DC3294" w:rsidP="00BE22E9">
      <w:pPr>
        <w:pStyle w:val="a3"/>
        <w:numPr>
          <w:ilvl w:val="0"/>
          <w:numId w:val="20"/>
        </w:numPr>
        <w:tabs>
          <w:tab w:val="left" w:pos="14175"/>
        </w:tabs>
        <w:jc w:val="center"/>
        <w:rPr>
          <w:rFonts w:ascii="Times New Roman" w:hAnsi="Times New Roman"/>
          <w:b/>
          <w:sz w:val="16"/>
          <w:szCs w:val="16"/>
        </w:rPr>
      </w:pPr>
      <w:r w:rsidRPr="0049618F">
        <w:rPr>
          <w:rFonts w:ascii="Times New Roman" w:hAnsi="Times New Roman"/>
          <w:b/>
          <w:sz w:val="16"/>
          <w:szCs w:val="16"/>
        </w:rPr>
        <w:lastRenderedPageBreak/>
        <w:t>Подпрограмма 1 «Профилактика преступлений и иных правонарушений»</w:t>
      </w:r>
    </w:p>
    <w:p w14:paraId="2205819B" w14:textId="07B77029" w:rsidR="00DC3294" w:rsidRPr="0049618F" w:rsidRDefault="00DC3294" w:rsidP="00BE22E9">
      <w:pPr>
        <w:pStyle w:val="a3"/>
        <w:tabs>
          <w:tab w:val="left" w:pos="14175"/>
        </w:tabs>
        <w:rPr>
          <w:rFonts w:ascii="Times New Roman" w:hAnsi="Times New Roman"/>
          <w:b/>
          <w:sz w:val="16"/>
          <w:szCs w:val="16"/>
        </w:rPr>
      </w:pPr>
      <w:r w:rsidRPr="0049618F">
        <w:rPr>
          <w:rFonts w:ascii="Times New Roman" w:hAnsi="Times New Roman"/>
          <w:b/>
          <w:sz w:val="16"/>
          <w:szCs w:val="16"/>
        </w:rPr>
        <w:t xml:space="preserve">                                                                                                           </w:t>
      </w:r>
    </w:p>
    <w:p w14:paraId="2356964F" w14:textId="49491B4F" w:rsidR="00DC3294" w:rsidRPr="0049618F" w:rsidRDefault="00DC3294" w:rsidP="00BE22E9">
      <w:pPr>
        <w:pStyle w:val="a3"/>
        <w:tabs>
          <w:tab w:val="left" w:pos="14175"/>
        </w:tabs>
        <w:jc w:val="center"/>
        <w:rPr>
          <w:rFonts w:ascii="Times New Roman" w:hAnsi="Times New Roman"/>
          <w:b/>
          <w:sz w:val="16"/>
          <w:szCs w:val="16"/>
        </w:rPr>
      </w:pPr>
      <w:r w:rsidRPr="0049618F">
        <w:rPr>
          <w:rFonts w:ascii="Times New Roman" w:hAnsi="Times New Roman"/>
          <w:b/>
          <w:sz w:val="16"/>
          <w:szCs w:val="16"/>
        </w:rPr>
        <w:t>Перечень мероприятий подпрограммы 1 «Профилактика преступлений и иных правонарушений»</w:t>
      </w:r>
    </w:p>
    <w:p w14:paraId="7E071C6F" w14:textId="65B31AD7" w:rsidR="00DC3294" w:rsidRPr="0049618F" w:rsidRDefault="00DC3294" w:rsidP="00BE22E9">
      <w:pPr>
        <w:pStyle w:val="a3"/>
        <w:tabs>
          <w:tab w:val="left" w:pos="14175"/>
        </w:tabs>
        <w:ind w:left="862"/>
        <w:jc w:val="both"/>
        <w:rPr>
          <w:rFonts w:ascii="Times New Roman" w:hAnsi="Times New Roman"/>
          <w:i/>
          <w:sz w:val="16"/>
          <w:szCs w:val="16"/>
        </w:rPr>
      </w:pPr>
    </w:p>
    <w:p w14:paraId="71DAC382" w14:textId="77777777" w:rsidR="00DC3294" w:rsidRPr="0049618F" w:rsidRDefault="00DC3294" w:rsidP="00BE22E9">
      <w:pPr>
        <w:pStyle w:val="a3"/>
        <w:tabs>
          <w:tab w:val="left" w:pos="14175"/>
        </w:tabs>
        <w:ind w:left="862"/>
        <w:jc w:val="both"/>
        <w:rPr>
          <w:rFonts w:ascii="Times New Roman" w:hAnsi="Times New Roman"/>
          <w:i/>
          <w:sz w:val="16"/>
          <w:szCs w:val="16"/>
        </w:rPr>
      </w:pPr>
    </w:p>
    <w:p w14:paraId="708B55B9" w14:textId="77777777" w:rsidR="00DC3294" w:rsidRPr="0049618F" w:rsidRDefault="00DC3294" w:rsidP="00BE22E9">
      <w:pPr>
        <w:pStyle w:val="a3"/>
        <w:tabs>
          <w:tab w:val="left" w:pos="14175"/>
        </w:tabs>
        <w:jc w:val="both"/>
        <w:rPr>
          <w:rFonts w:ascii="Times New Roman" w:hAnsi="Times New Roman"/>
          <w:b/>
          <w:sz w:val="16"/>
          <w:szCs w:val="16"/>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851"/>
        <w:gridCol w:w="1254"/>
        <w:gridCol w:w="1155"/>
        <w:gridCol w:w="1134"/>
        <w:gridCol w:w="1276"/>
        <w:gridCol w:w="119"/>
        <w:gridCol w:w="51"/>
        <w:gridCol w:w="6"/>
        <w:gridCol w:w="17"/>
        <w:gridCol w:w="497"/>
        <w:gridCol w:w="19"/>
        <w:gridCol w:w="35"/>
        <w:gridCol w:w="115"/>
        <w:gridCol w:w="9"/>
        <w:gridCol w:w="408"/>
        <w:gridCol w:w="99"/>
        <w:gridCol w:w="29"/>
        <w:gridCol w:w="66"/>
        <w:gridCol w:w="472"/>
        <w:gridCol w:w="34"/>
        <w:gridCol w:w="9"/>
        <w:gridCol w:w="567"/>
        <w:gridCol w:w="988"/>
        <w:gridCol w:w="1138"/>
        <w:gridCol w:w="1559"/>
        <w:gridCol w:w="1559"/>
      </w:tblGrid>
      <w:tr w:rsidR="004835A5" w:rsidRPr="0049618F" w14:paraId="252311E2" w14:textId="77777777" w:rsidTr="006F1E26">
        <w:trPr>
          <w:trHeight w:val="372"/>
        </w:trPr>
        <w:tc>
          <w:tcPr>
            <w:tcW w:w="567" w:type="dxa"/>
            <w:vMerge w:val="restart"/>
            <w:shd w:val="clear" w:color="auto" w:fill="auto"/>
            <w:vAlign w:val="center"/>
            <w:hideMark/>
          </w:tcPr>
          <w:p w14:paraId="2C649205"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bookmarkStart w:id="9" w:name="_Hlk156997805"/>
            <w:r w:rsidRPr="0049618F">
              <w:rPr>
                <w:rFonts w:ascii="Times New Roman" w:eastAsia="Times New Roman" w:hAnsi="Times New Roman"/>
                <w:b/>
                <w:bCs/>
                <w:color w:val="000000" w:themeColor="text1"/>
                <w:sz w:val="16"/>
                <w:szCs w:val="16"/>
                <w:lang w:eastAsia="ru-RU"/>
              </w:rPr>
              <w:t>№ п/п</w:t>
            </w:r>
          </w:p>
        </w:tc>
        <w:tc>
          <w:tcPr>
            <w:tcW w:w="1985" w:type="dxa"/>
            <w:vMerge w:val="restart"/>
            <w:shd w:val="clear" w:color="auto" w:fill="auto"/>
            <w:vAlign w:val="center"/>
            <w:hideMark/>
          </w:tcPr>
          <w:p w14:paraId="29428E61"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Мероприятие подпрограммы</w:t>
            </w:r>
          </w:p>
        </w:tc>
        <w:tc>
          <w:tcPr>
            <w:tcW w:w="851" w:type="dxa"/>
            <w:vMerge w:val="restart"/>
            <w:shd w:val="clear" w:color="auto" w:fill="auto"/>
            <w:vAlign w:val="center"/>
            <w:hideMark/>
          </w:tcPr>
          <w:p w14:paraId="795CDA6E"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Сроки исполнения мероприятия</w:t>
            </w:r>
          </w:p>
        </w:tc>
        <w:tc>
          <w:tcPr>
            <w:tcW w:w="1254" w:type="dxa"/>
            <w:vMerge w:val="restart"/>
            <w:shd w:val="clear" w:color="auto" w:fill="auto"/>
            <w:vAlign w:val="center"/>
            <w:hideMark/>
          </w:tcPr>
          <w:p w14:paraId="7A349AD4"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Источники финансирования</w:t>
            </w:r>
          </w:p>
        </w:tc>
        <w:tc>
          <w:tcPr>
            <w:tcW w:w="1155" w:type="dxa"/>
            <w:vMerge w:val="restart"/>
            <w:shd w:val="clear" w:color="auto" w:fill="auto"/>
            <w:vAlign w:val="center"/>
            <w:hideMark/>
          </w:tcPr>
          <w:p w14:paraId="4F24B45F"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 xml:space="preserve">Всего </w:t>
            </w:r>
            <w:r w:rsidRPr="0049618F">
              <w:rPr>
                <w:rFonts w:ascii="Times New Roman" w:eastAsia="Times New Roman" w:hAnsi="Times New Roman"/>
                <w:b/>
                <w:bCs/>
                <w:color w:val="000000" w:themeColor="text1"/>
                <w:sz w:val="16"/>
                <w:szCs w:val="16"/>
                <w:lang w:eastAsia="ru-RU"/>
              </w:rPr>
              <w:br/>
              <w:t>(тыс. руб.)</w:t>
            </w:r>
          </w:p>
        </w:tc>
        <w:tc>
          <w:tcPr>
            <w:tcW w:w="8647" w:type="dxa"/>
            <w:gridSpan w:val="22"/>
            <w:shd w:val="clear" w:color="auto" w:fill="auto"/>
            <w:vAlign w:val="center"/>
            <w:hideMark/>
          </w:tcPr>
          <w:p w14:paraId="4E287601"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Объем финансирования по годам (тыс. руб.)</w:t>
            </w:r>
          </w:p>
        </w:tc>
        <w:tc>
          <w:tcPr>
            <w:tcW w:w="1559" w:type="dxa"/>
            <w:shd w:val="clear" w:color="auto" w:fill="auto"/>
            <w:vAlign w:val="center"/>
            <w:hideMark/>
          </w:tcPr>
          <w:p w14:paraId="0143E7DF"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Ответственный за выполнение мероприятия подпрограммы</w:t>
            </w:r>
          </w:p>
        </w:tc>
      </w:tr>
      <w:tr w:rsidR="006B1AAA" w:rsidRPr="0049618F" w14:paraId="2243E7AE" w14:textId="77777777" w:rsidTr="006F1E26">
        <w:trPr>
          <w:trHeight w:val="255"/>
        </w:trPr>
        <w:tc>
          <w:tcPr>
            <w:tcW w:w="567" w:type="dxa"/>
            <w:vMerge/>
            <w:vAlign w:val="center"/>
            <w:hideMark/>
          </w:tcPr>
          <w:p w14:paraId="4D71C399" w14:textId="77777777" w:rsidR="00DC3294" w:rsidRPr="0049618F"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985" w:type="dxa"/>
            <w:vMerge/>
            <w:vAlign w:val="center"/>
            <w:hideMark/>
          </w:tcPr>
          <w:p w14:paraId="2069A847" w14:textId="77777777" w:rsidR="00DC3294" w:rsidRPr="0049618F"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851" w:type="dxa"/>
            <w:vMerge/>
            <w:vAlign w:val="center"/>
            <w:hideMark/>
          </w:tcPr>
          <w:p w14:paraId="106965F1" w14:textId="77777777" w:rsidR="00DC3294" w:rsidRPr="0049618F"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254" w:type="dxa"/>
            <w:vMerge/>
            <w:vAlign w:val="center"/>
            <w:hideMark/>
          </w:tcPr>
          <w:p w14:paraId="3678803B" w14:textId="77777777" w:rsidR="00DC3294" w:rsidRPr="0049618F"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155" w:type="dxa"/>
            <w:vMerge/>
            <w:vAlign w:val="center"/>
            <w:hideMark/>
          </w:tcPr>
          <w:p w14:paraId="47DC1B52" w14:textId="77777777" w:rsidR="00DC3294" w:rsidRPr="0049618F"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134" w:type="dxa"/>
            <w:shd w:val="clear" w:color="auto" w:fill="auto"/>
            <w:vAlign w:val="bottom"/>
            <w:hideMark/>
          </w:tcPr>
          <w:p w14:paraId="6210E1FE"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2023 год</w:t>
            </w:r>
          </w:p>
        </w:tc>
        <w:tc>
          <w:tcPr>
            <w:tcW w:w="3828" w:type="dxa"/>
            <w:gridSpan w:val="18"/>
            <w:shd w:val="clear" w:color="auto" w:fill="auto"/>
            <w:vAlign w:val="bottom"/>
            <w:hideMark/>
          </w:tcPr>
          <w:p w14:paraId="3CBAB8DF"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2024 год</w:t>
            </w:r>
          </w:p>
        </w:tc>
        <w:tc>
          <w:tcPr>
            <w:tcW w:w="988" w:type="dxa"/>
            <w:shd w:val="clear" w:color="auto" w:fill="auto"/>
            <w:vAlign w:val="bottom"/>
            <w:hideMark/>
          </w:tcPr>
          <w:p w14:paraId="6253168E"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2025 год</w:t>
            </w:r>
          </w:p>
        </w:tc>
        <w:tc>
          <w:tcPr>
            <w:tcW w:w="1138" w:type="dxa"/>
            <w:shd w:val="clear" w:color="auto" w:fill="auto"/>
            <w:vAlign w:val="bottom"/>
            <w:hideMark/>
          </w:tcPr>
          <w:p w14:paraId="289533BB"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2026 год</w:t>
            </w:r>
          </w:p>
        </w:tc>
        <w:tc>
          <w:tcPr>
            <w:tcW w:w="1559" w:type="dxa"/>
            <w:shd w:val="clear" w:color="auto" w:fill="auto"/>
            <w:vAlign w:val="bottom"/>
            <w:hideMark/>
          </w:tcPr>
          <w:p w14:paraId="7EEE6738"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2027 год</w:t>
            </w:r>
          </w:p>
        </w:tc>
        <w:tc>
          <w:tcPr>
            <w:tcW w:w="1559" w:type="dxa"/>
            <w:vAlign w:val="center"/>
            <w:hideMark/>
          </w:tcPr>
          <w:p w14:paraId="1AFACAD4" w14:textId="77777777" w:rsidR="00DC3294" w:rsidRPr="0049618F"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r>
      <w:tr w:rsidR="006B1AAA" w:rsidRPr="0049618F" w14:paraId="4FE33F92" w14:textId="77777777" w:rsidTr="006F1E26">
        <w:trPr>
          <w:trHeight w:val="255"/>
        </w:trPr>
        <w:tc>
          <w:tcPr>
            <w:tcW w:w="567" w:type="dxa"/>
            <w:shd w:val="clear" w:color="auto" w:fill="auto"/>
            <w:vAlign w:val="bottom"/>
            <w:hideMark/>
          </w:tcPr>
          <w:p w14:paraId="221BCEB0"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1</w:t>
            </w:r>
          </w:p>
        </w:tc>
        <w:tc>
          <w:tcPr>
            <w:tcW w:w="1985" w:type="dxa"/>
            <w:shd w:val="clear" w:color="auto" w:fill="auto"/>
            <w:vAlign w:val="bottom"/>
            <w:hideMark/>
          </w:tcPr>
          <w:p w14:paraId="1FD4EC90"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2</w:t>
            </w:r>
          </w:p>
        </w:tc>
        <w:tc>
          <w:tcPr>
            <w:tcW w:w="851" w:type="dxa"/>
            <w:shd w:val="clear" w:color="auto" w:fill="auto"/>
            <w:vAlign w:val="bottom"/>
            <w:hideMark/>
          </w:tcPr>
          <w:p w14:paraId="468413BF"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3</w:t>
            </w:r>
          </w:p>
        </w:tc>
        <w:tc>
          <w:tcPr>
            <w:tcW w:w="1254" w:type="dxa"/>
            <w:shd w:val="clear" w:color="auto" w:fill="auto"/>
            <w:vAlign w:val="bottom"/>
            <w:hideMark/>
          </w:tcPr>
          <w:p w14:paraId="53F67282"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4</w:t>
            </w:r>
          </w:p>
        </w:tc>
        <w:tc>
          <w:tcPr>
            <w:tcW w:w="1155" w:type="dxa"/>
            <w:shd w:val="clear" w:color="auto" w:fill="auto"/>
            <w:vAlign w:val="bottom"/>
            <w:hideMark/>
          </w:tcPr>
          <w:p w14:paraId="3093C330"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5</w:t>
            </w:r>
          </w:p>
        </w:tc>
        <w:tc>
          <w:tcPr>
            <w:tcW w:w="1134" w:type="dxa"/>
            <w:shd w:val="clear" w:color="auto" w:fill="auto"/>
            <w:vAlign w:val="bottom"/>
            <w:hideMark/>
          </w:tcPr>
          <w:p w14:paraId="2FB3D9BC"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6</w:t>
            </w:r>
          </w:p>
        </w:tc>
        <w:tc>
          <w:tcPr>
            <w:tcW w:w="3828" w:type="dxa"/>
            <w:gridSpan w:val="18"/>
            <w:shd w:val="clear" w:color="auto" w:fill="auto"/>
            <w:vAlign w:val="bottom"/>
            <w:hideMark/>
          </w:tcPr>
          <w:p w14:paraId="21B4DE36"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7</w:t>
            </w:r>
          </w:p>
        </w:tc>
        <w:tc>
          <w:tcPr>
            <w:tcW w:w="988" w:type="dxa"/>
            <w:shd w:val="clear" w:color="auto" w:fill="auto"/>
            <w:vAlign w:val="bottom"/>
            <w:hideMark/>
          </w:tcPr>
          <w:p w14:paraId="32BD7A16"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8</w:t>
            </w:r>
          </w:p>
        </w:tc>
        <w:tc>
          <w:tcPr>
            <w:tcW w:w="1138" w:type="dxa"/>
            <w:shd w:val="clear" w:color="auto" w:fill="auto"/>
            <w:vAlign w:val="bottom"/>
            <w:hideMark/>
          </w:tcPr>
          <w:p w14:paraId="2A0167E0"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9</w:t>
            </w:r>
          </w:p>
        </w:tc>
        <w:tc>
          <w:tcPr>
            <w:tcW w:w="1559" w:type="dxa"/>
            <w:shd w:val="clear" w:color="auto" w:fill="auto"/>
            <w:vAlign w:val="bottom"/>
            <w:hideMark/>
          </w:tcPr>
          <w:p w14:paraId="12FAB39A"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10</w:t>
            </w:r>
          </w:p>
        </w:tc>
        <w:tc>
          <w:tcPr>
            <w:tcW w:w="1559" w:type="dxa"/>
            <w:shd w:val="clear" w:color="auto" w:fill="auto"/>
            <w:vAlign w:val="bottom"/>
            <w:hideMark/>
          </w:tcPr>
          <w:p w14:paraId="36C8C967" w14:textId="77777777" w:rsidR="00DC3294" w:rsidRPr="0049618F"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9618F">
              <w:rPr>
                <w:rFonts w:ascii="Times New Roman" w:eastAsia="Times New Roman" w:hAnsi="Times New Roman"/>
                <w:b/>
                <w:bCs/>
                <w:color w:val="000000" w:themeColor="text1"/>
                <w:sz w:val="16"/>
                <w:szCs w:val="16"/>
                <w:lang w:eastAsia="ru-RU"/>
              </w:rPr>
              <w:t>11</w:t>
            </w:r>
          </w:p>
        </w:tc>
      </w:tr>
      <w:bookmarkEnd w:id="9"/>
      <w:tr w:rsidR="006B1AAA" w:rsidRPr="0049618F" w14:paraId="67659495" w14:textId="77777777" w:rsidTr="006F1E26">
        <w:trPr>
          <w:trHeight w:val="315"/>
        </w:trPr>
        <w:tc>
          <w:tcPr>
            <w:tcW w:w="567" w:type="dxa"/>
            <w:vMerge w:val="restart"/>
            <w:shd w:val="clear" w:color="auto" w:fill="auto"/>
            <w:hideMark/>
          </w:tcPr>
          <w:p w14:paraId="5C0AA4F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w:t>
            </w:r>
          </w:p>
        </w:tc>
        <w:tc>
          <w:tcPr>
            <w:tcW w:w="1985" w:type="dxa"/>
            <w:vMerge w:val="restart"/>
            <w:shd w:val="clear" w:color="auto" w:fill="auto"/>
            <w:hideMark/>
          </w:tcPr>
          <w:p w14:paraId="1F68A62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Основное мероприятие 01. </w:t>
            </w:r>
            <w:r w:rsidRPr="0049618F">
              <w:rPr>
                <w:rFonts w:ascii="Times New Roman" w:eastAsia="Times New Roman" w:hAnsi="Times New Roman"/>
                <w:color w:val="000000" w:themeColor="text1"/>
                <w:sz w:val="16"/>
                <w:szCs w:val="16"/>
                <w:lang w:eastAsia="ru-RU"/>
              </w:rPr>
              <w:b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p>
        </w:tc>
        <w:tc>
          <w:tcPr>
            <w:tcW w:w="851" w:type="dxa"/>
            <w:shd w:val="clear" w:color="auto" w:fill="auto"/>
            <w:hideMark/>
          </w:tcPr>
          <w:p w14:paraId="0CB9EB27"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37EDC4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44D4A672" w14:textId="482C1633" w:rsidR="00DC3294" w:rsidRPr="0049618F" w:rsidRDefault="007658A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1 674 415,</w:t>
            </w:r>
            <w:r w:rsidR="005F79B8" w:rsidRPr="0049618F">
              <w:rPr>
                <w:rFonts w:ascii="Times New Roman" w:eastAsia="Times New Roman" w:hAnsi="Times New Roman"/>
                <w:color w:val="000000" w:themeColor="text1"/>
                <w:sz w:val="16"/>
                <w:szCs w:val="16"/>
                <w:lang w:eastAsia="ru-RU"/>
              </w:rPr>
              <w:t>89</w:t>
            </w:r>
          </w:p>
        </w:tc>
        <w:tc>
          <w:tcPr>
            <w:tcW w:w="1134" w:type="dxa"/>
            <w:shd w:val="clear" w:color="auto" w:fill="auto"/>
          </w:tcPr>
          <w:p w14:paraId="2D022E6B" w14:textId="075759EE" w:rsidR="00DC3294" w:rsidRPr="0049618F" w:rsidRDefault="00E91203"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249 720,80</w:t>
            </w:r>
          </w:p>
        </w:tc>
        <w:tc>
          <w:tcPr>
            <w:tcW w:w="3828" w:type="dxa"/>
            <w:gridSpan w:val="18"/>
            <w:shd w:val="clear" w:color="auto" w:fill="auto"/>
          </w:tcPr>
          <w:p w14:paraId="47BB91E4" w14:textId="34FC9773" w:rsidR="00DC3294" w:rsidRPr="0049618F" w:rsidRDefault="007658AD"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278 437,29</w:t>
            </w:r>
          </w:p>
        </w:tc>
        <w:tc>
          <w:tcPr>
            <w:tcW w:w="988" w:type="dxa"/>
            <w:shd w:val="clear" w:color="auto" w:fill="auto"/>
          </w:tcPr>
          <w:p w14:paraId="01D8BB90" w14:textId="24BF6B3E" w:rsidR="00DC3294" w:rsidRPr="0049618F" w:rsidRDefault="007658A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312 460,6</w:t>
            </w:r>
            <w:r w:rsidR="005F79B8" w:rsidRPr="0049618F">
              <w:rPr>
                <w:rFonts w:ascii="Times New Roman" w:eastAsia="Times New Roman" w:hAnsi="Times New Roman"/>
                <w:color w:val="000000" w:themeColor="text1"/>
                <w:sz w:val="16"/>
                <w:szCs w:val="16"/>
                <w:lang w:eastAsia="ru-RU"/>
              </w:rPr>
              <w:t>6</w:t>
            </w:r>
          </w:p>
        </w:tc>
        <w:tc>
          <w:tcPr>
            <w:tcW w:w="1138" w:type="dxa"/>
            <w:shd w:val="clear" w:color="auto" w:fill="auto"/>
          </w:tcPr>
          <w:p w14:paraId="72A02DB8" w14:textId="615E4C05" w:rsidR="00DC3294" w:rsidRPr="0049618F" w:rsidRDefault="007658AD"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416 898,57</w:t>
            </w:r>
          </w:p>
        </w:tc>
        <w:tc>
          <w:tcPr>
            <w:tcW w:w="1559" w:type="dxa"/>
            <w:shd w:val="clear" w:color="auto" w:fill="auto"/>
          </w:tcPr>
          <w:p w14:paraId="0606E4B6" w14:textId="33E351B4" w:rsidR="00DC3294" w:rsidRPr="0049618F" w:rsidRDefault="007658AD"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416 898,57</w:t>
            </w:r>
          </w:p>
        </w:tc>
        <w:tc>
          <w:tcPr>
            <w:tcW w:w="1559" w:type="dxa"/>
            <w:vMerge w:val="restart"/>
            <w:shd w:val="clear" w:color="auto" w:fill="auto"/>
            <w:hideMark/>
          </w:tcPr>
          <w:p w14:paraId="5AAF27F3" w14:textId="77777777" w:rsidR="008D491D" w:rsidRPr="0049618F" w:rsidRDefault="008D491D" w:rsidP="00BE22E9">
            <w:pPr>
              <w:tabs>
                <w:tab w:val="left" w:pos="14175"/>
              </w:tabs>
              <w:spacing w:after="0" w:line="240" w:lineRule="auto"/>
              <w:jc w:val="center"/>
              <w:rPr>
                <w:rFonts w:ascii="Times New Roman" w:hAnsi="Times New Roman"/>
                <w:sz w:val="16"/>
                <w:szCs w:val="16"/>
              </w:rPr>
            </w:pPr>
          </w:p>
          <w:p w14:paraId="69A19515" w14:textId="77777777" w:rsidR="008D491D" w:rsidRPr="0049618F" w:rsidRDefault="008D491D" w:rsidP="00BE22E9">
            <w:pPr>
              <w:tabs>
                <w:tab w:val="left" w:pos="14175"/>
              </w:tabs>
              <w:spacing w:after="0" w:line="240" w:lineRule="auto"/>
              <w:jc w:val="center"/>
              <w:rPr>
                <w:rFonts w:ascii="Times New Roman" w:hAnsi="Times New Roman"/>
                <w:sz w:val="16"/>
                <w:szCs w:val="16"/>
              </w:rPr>
            </w:pPr>
          </w:p>
          <w:p w14:paraId="3B27EDE6" w14:textId="77777777" w:rsidR="008D491D" w:rsidRPr="0049618F" w:rsidRDefault="008D491D" w:rsidP="00BE22E9">
            <w:pPr>
              <w:tabs>
                <w:tab w:val="left" w:pos="14175"/>
              </w:tabs>
              <w:spacing w:after="0" w:line="240" w:lineRule="auto"/>
              <w:jc w:val="center"/>
              <w:rPr>
                <w:rFonts w:ascii="Times New Roman" w:hAnsi="Times New Roman"/>
                <w:sz w:val="16"/>
                <w:szCs w:val="16"/>
              </w:rPr>
            </w:pPr>
          </w:p>
          <w:p w14:paraId="3CEA214D" w14:textId="77777777" w:rsidR="008D491D" w:rsidRPr="0049618F" w:rsidRDefault="008D491D" w:rsidP="00BE22E9">
            <w:pPr>
              <w:tabs>
                <w:tab w:val="left" w:pos="14175"/>
              </w:tabs>
              <w:spacing w:after="0" w:line="240" w:lineRule="auto"/>
              <w:jc w:val="center"/>
              <w:rPr>
                <w:rFonts w:ascii="Times New Roman" w:hAnsi="Times New Roman"/>
                <w:sz w:val="16"/>
                <w:szCs w:val="16"/>
              </w:rPr>
            </w:pPr>
          </w:p>
          <w:p w14:paraId="75D78065" w14:textId="05DE5185" w:rsidR="00DC3294" w:rsidRPr="0049618F"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Управление безопасности</w:t>
            </w:r>
          </w:p>
        </w:tc>
      </w:tr>
      <w:tr w:rsidR="007658AD" w:rsidRPr="0049618F" w14:paraId="1899B32B" w14:textId="77777777" w:rsidTr="006F1E26">
        <w:trPr>
          <w:trHeight w:val="679"/>
        </w:trPr>
        <w:tc>
          <w:tcPr>
            <w:tcW w:w="567" w:type="dxa"/>
            <w:vMerge/>
            <w:vAlign w:val="center"/>
            <w:hideMark/>
          </w:tcPr>
          <w:p w14:paraId="3F01F591" w14:textId="77777777" w:rsidR="007658AD" w:rsidRPr="0049618F" w:rsidRDefault="007658AD" w:rsidP="007658AD">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936828F" w14:textId="77777777" w:rsidR="007658AD" w:rsidRPr="0049618F" w:rsidRDefault="007658AD" w:rsidP="007658AD">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B3B7B58" w14:textId="77777777" w:rsidR="007658AD" w:rsidRPr="0049618F" w:rsidRDefault="007658AD" w:rsidP="007658A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3F7BF2D" w14:textId="560F7315" w:rsidR="007658AD" w:rsidRPr="0049618F" w:rsidRDefault="0049618F" w:rsidP="007658AD">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126E03E2" w14:textId="5552C93B" w:rsidR="007658AD" w:rsidRPr="0049618F" w:rsidRDefault="007658AD" w:rsidP="007658AD">
            <w:pPr>
              <w:tabs>
                <w:tab w:val="left" w:pos="14175"/>
              </w:tabs>
              <w:spacing w:after="0" w:line="240" w:lineRule="auto"/>
              <w:jc w:val="center"/>
              <w:rPr>
                <w:rFonts w:ascii="Times New Roman" w:eastAsia="Times New Roman" w:hAnsi="Times New Roman"/>
                <w:color w:val="FF0000"/>
                <w:sz w:val="16"/>
                <w:szCs w:val="16"/>
                <w:lang w:eastAsia="ru-RU"/>
              </w:rPr>
            </w:pPr>
            <w:r w:rsidRPr="0049618F">
              <w:rPr>
                <w:rFonts w:ascii="Times New Roman" w:eastAsia="Times New Roman" w:hAnsi="Times New Roman"/>
                <w:color w:val="000000" w:themeColor="text1"/>
                <w:sz w:val="16"/>
                <w:szCs w:val="16"/>
                <w:lang w:eastAsia="ru-RU"/>
              </w:rPr>
              <w:t>1 674 415,</w:t>
            </w:r>
            <w:r w:rsidR="005F79B8" w:rsidRPr="0049618F">
              <w:rPr>
                <w:rFonts w:ascii="Times New Roman" w:eastAsia="Times New Roman" w:hAnsi="Times New Roman"/>
                <w:color w:val="000000" w:themeColor="text1"/>
                <w:sz w:val="16"/>
                <w:szCs w:val="16"/>
                <w:lang w:eastAsia="ru-RU"/>
              </w:rPr>
              <w:t>89</w:t>
            </w:r>
          </w:p>
        </w:tc>
        <w:tc>
          <w:tcPr>
            <w:tcW w:w="1134" w:type="dxa"/>
            <w:shd w:val="clear" w:color="000000" w:fill="FFFFFF"/>
          </w:tcPr>
          <w:p w14:paraId="2197A31C" w14:textId="402B74DC" w:rsidR="007658AD" w:rsidRPr="0049618F" w:rsidRDefault="007658AD" w:rsidP="007658AD">
            <w:pPr>
              <w:tabs>
                <w:tab w:val="left" w:pos="14175"/>
              </w:tabs>
              <w:spacing w:after="0" w:line="240" w:lineRule="auto"/>
              <w:jc w:val="center"/>
              <w:rPr>
                <w:rFonts w:ascii="Times New Roman" w:eastAsia="Times New Roman" w:hAnsi="Times New Roman"/>
                <w:color w:val="FF0000"/>
                <w:sz w:val="16"/>
                <w:szCs w:val="16"/>
                <w:lang w:eastAsia="ru-RU"/>
              </w:rPr>
            </w:pPr>
            <w:r w:rsidRPr="0049618F">
              <w:rPr>
                <w:rFonts w:ascii="Times New Roman" w:eastAsia="Times New Roman" w:hAnsi="Times New Roman"/>
                <w:sz w:val="16"/>
                <w:szCs w:val="16"/>
                <w:lang w:eastAsia="ru-RU"/>
              </w:rPr>
              <w:t>249 720,80</w:t>
            </w:r>
          </w:p>
        </w:tc>
        <w:tc>
          <w:tcPr>
            <w:tcW w:w="3828" w:type="dxa"/>
            <w:gridSpan w:val="18"/>
            <w:shd w:val="clear" w:color="auto" w:fill="auto"/>
          </w:tcPr>
          <w:p w14:paraId="515930E1" w14:textId="7C7A68BD" w:rsidR="007658AD" w:rsidRPr="0049618F" w:rsidRDefault="007658AD" w:rsidP="007658AD">
            <w:pPr>
              <w:tabs>
                <w:tab w:val="left" w:pos="14175"/>
              </w:tabs>
              <w:spacing w:after="0" w:line="240" w:lineRule="auto"/>
              <w:jc w:val="center"/>
              <w:rPr>
                <w:rFonts w:ascii="Times New Roman" w:eastAsia="Times New Roman" w:hAnsi="Times New Roman"/>
                <w:color w:val="FF0000"/>
                <w:sz w:val="16"/>
                <w:szCs w:val="16"/>
                <w:lang w:eastAsia="ru-RU"/>
              </w:rPr>
            </w:pPr>
            <w:r w:rsidRPr="0049618F">
              <w:rPr>
                <w:rFonts w:ascii="Times New Roman" w:eastAsia="Times New Roman" w:hAnsi="Times New Roman"/>
                <w:sz w:val="16"/>
                <w:szCs w:val="16"/>
                <w:lang w:eastAsia="ru-RU"/>
              </w:rPr>
              <w:t>278 437,29</w:t>
            </w:r>
          </w:p>
        </w:tc>
        <w:tc>
          <w:tcPr>
            <w:tcW w:w="988" w:type="dxa"/>
            <w:shd w:val="clear" w:color="auto" w:fill="auto"/>
          </w:tcPr>
          <w:p w14:paraId="65B4FB0E" w14:textId="3949E0AE" w:rsidR="007658AD" w:rsidRPr="0049618F" w:rsidRDefault="007658AD" w:rsidP="007658A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312 460,6</w:t>
            </w:r>
            <w:r w:rsidR="005F79B8" w:rsidRPr="0049618F">
              <w:rPr>
                <w:rFonts w:ascii="Times New Roman" w:eastAsia="Times New Roman" w:hAnsi="Times New Roman"/>
                <w:color w:val="000000" w:themeColor="text1"/>
                <w:sz w:val="16"/>
                <w:szCs w:val="16"/>
                <w:lang w:eastAsia="ru-RU"/>
              </w:rPr>
              <w:t>6</w:t>
            </w:r>
          </w:p>
        </w:tc>
        <w:tc>
          <w:tcPr>
            <w:tcW w:w="1138" w:type="dxa"/>
            <w:shd w:val="clear" w:color="auto" w:fill="auto"/>
          </w:tcPr>
          <w:p w14:paraId="6B1047B0" w14:textId="4A9D0BEF" w:rsidR="007658AD" w:rsidRPr="0049618F" w:rsidRDefault="007658AD" w:rsidP="007658AD">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49618F">
              <w:rPr>
                <w:rFonts w:ascii="Times New Roman" w:eastAsia="Times New Roman" w:hAnsi="Times New Roman"/>
                <w:sz w:val="16"/>
                <w:szCs w:val="16"/>
                <w:lang w:eastAsia="ru-RU"/>
              </w:rPr>
              <w:t>416 898,57</w:t>
            </w:r>
          </w:p>
        </w:tc>
        <w:tc>
          <w:tcPr>
            <w:tcW w:w="1559" w:type="dxa"/>
            <w:shd w:val="clear" w:color="auto" w:fill="auto"/>
          </w:tcPr>
          <w:p w14:paraId="6A9B1196" w14:textId="05DFA8C5" w:rsidR="007658AD" w:rsidRPr="0049618F" w:rsidRDefault="007658AD" w:rsidP="007658AD">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49618F">
              <w:rPr>
                <w:rFonts w:ascii="Times New Roman" w:eastAsia="Times New Roman" w:hAnsi="Times New Roman"/>
                <w:sz w:val="16"/>
                <w:szCs w:val="16"/>
                <w:lang w:eastAsia="ru-RU"/>
              </w:rPr>
              <w:t>416 898,57</w:t>
            </w:r>
          </w:p>
        </w:tc>
        <w:tc>
          <w:tcPr>
            <w:tcW w:w="1559" w:type="dxa"/>
            <w:vMerge/>
            <w:shd w:val="clear" w:color="auto" w:fill="auto"/>
            <w:vAlign w:val="bottom"/>
            <w:hideMark/>
          </w:tcPr>
          <w:p w14:paraId="59FEA200" w14:textId="77777777" w:rsidR="007658AD" w:rsidRPr="0049618F" w:rsidRDefault="007658AD" w:rsidP="007658AD">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14B0C4CA" w14:textId="77777777" w:rsidTr="006F1E26">
        <w:trPr>
          <w:trHeight w:val="310"/>
        </w:trPr>
        <w:tc>
          <w:tcPr>
            <w:tcW w:w="567" w:type="dxa"/>
            <w:vMerge/>
            <w:vAlign w:val="center"/>
          </w:tcPr>
          <w:p w14:paraId="5B7B31F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2037C2AB"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33E4FA"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FE40FE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B42FCE4" w14:textId="78014800" w:rsidR="00DC3294" w:rsidRPr="0049618F"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000000" w:fill="FFFFFF"/>
          </w:tcPr>
          <w:p w14:paraId="63EC86DA" w14:textId="63E72AAD" w:rsidR="00DC3294" w:rsidRPr="0049618F"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3FE32BD" w14:textId="0CE1745D" w:rsidR="00DC3294" w:rsidRPr="0049618F"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49ED3275" w14:textId="16A6B7E5" w:rsidR="00DC3294" w:rsidRPr="0049618F"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BB59C61" w14:textId="1A59043B" w:rsidR="00DC3294" w:rsidRPr="0049618F"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13D01F6" w14:textId="0F2CF05E" w:rsidR="00DC3294" w:rsidRPr="0049618F"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4C813A9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1FB1E6E2" w14:textId="77777777" w:rsidTr="006F1E26">
        <w:trPr>
          <w:trHeight w:val="413"/>
        </w:trPr>
        <w:tc>
          <w:tcPr>
            <w:tcW w:w="567" w:type="dxa"/>
            <w:vMerge w:val="restart"/>
            <w:shd w:val="clear" w:color="auto" w:fill="auto"/>
            <w:hideMark/>
          </w:tcPr>
          <w:p w14:paraId="5C7A3360"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1.1</w:t>
            </w:r>
          </w:p>
        </w:tc>
        <w:tc>
          <w:tcPr>
            <w:tcW w:w="1985" w:type="dxa"/>
            <w:vMerge w:val="restart"/>
            <w:shd w:val="clear" w:color="auto" w:fill="auto"/>
            <w:hideMark/>
          </w:tcPr>
          <w:p w14:paraId="5711DA5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Мероприятие 01.01 </w:t>
            </w:r>
          </w:p>
          <w:p w14:paraId="62F22E1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Проведение мероприятий по профилактике терроризма</w:t>
            </w:r>
          </w:p>
        </w:tc>
        <w:tc>
          <w:tcPr>
            <w:tcW w:w="851" w:type="dxa"/>
            <w:shd w:val="clear" w:color="auto" w:fill="auto"/>
            <w:hideMark/>
          </w:tcPr>
          <w:p w14:paraId="7FDF3D89"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48A36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27B1C9B0" w14:textId="5B3AE7E2" w:rsidR="00DC3294" w:rsidRPr="0049618F"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w:t>
            </w:r>
            <w:r w:rsidR="002F72B0" w:rsidRPr="0049618F">
              <w:rPr>
                <w:rFonts w:ascii="Times New Roman" w:eastAsia="Times New Roman" w:hAnsi="Times New Roman"/>
                <w:color w:val="000000" w:themeColor="text1"/>
                <w:sz w:val="16"/>
                <w:szCs w:val="16"/>
                <w:lang w:eastAsia="ru-RU"/>
              </w:rPr>
              <w:t> 443 534,96</w:t>
            </w:r>
          </w:p>
        </w:tc>
        <w:tc>
          <w:tcPr>
            <w:tcW w:w="1134" w:type="dxa"/>
            <w:shd w:val="clear" w:color="auto" w:fill="auto"/>
          </w:tcPr>
          <w:p w14:paraId="6A9336E8" w14:textId="7CD7D719"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169 364,41</w:t>
            </w:r>
          </w:p>
        </w:tc>
        <w:tc>
          <w:tcPr>
            <w:tcW w:w="3828" w:type="dxa"/>
            <w:gridSpan w:val="18"/>
            <w:shd w:val="clear" w:color="auto" w:fill="auto"/>
          </w:tcPr>
          <w:p w14:paraId="2CAE578C" w14:textId="29CFE212" w:rsidR="00DC3294" w:rsidRPr="0049618F" w:rsidRDefault="002F72B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243 260,43</w:t>
            </w:r>
          </w:p>
        </w:tc>
        <w:tc>
          <w:tcPr>
            <w:tcW w:w="988" w:type="dxa"/>
            <w:shd w:val="clear" w:color="auto" w:fill="auto"/>
          </w:tcPr>
          <w:p w14:paraId="3761539A" w14:textId="347DE0E0" w:rsidR="00DC3294" w:rsidRPr="0049618F"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274 395,06</w:t>
            </w:r>
          </w:p>
        </w:tc>
        <w:tc>
          <w:tcPr>
            <w:tcW w:w="1138" w:type="dxa"/>
            <w:shd w:val="clear" w:color="auto" w:fill="auto"/>
          </w:tcPr>
          <w:p w14:paraId="2BD10833" w14:textId="57E791C8"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378 257,53</w:t>
            </w:r>
          </w:p>
        </w:tc>
        <w:tc>
          <w:tcPr>
            <w:tcW w:w="1559" w:type="dxa"/>
            <w:shd w:val="clear" w:color="auto" w:fill="auto"/>
          </w:tcPr>
          <w:p w14:paraId="0D344A6C" w14:textId="2FB4D9A2"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378 257,53</w:t>
            </w:r>
          </w:p>
        </w:tc>
        <w:tc>
          <w:tcPr>
            <w:tcW w:w="1559" w:type="dxa"/>
            <w:vMerge w:val="restart"/>
            <w:shd w:val="clear" w:color="auto" w:fill="auto"/>
            <w:hideMark/>
          </w:tcPr>
          <w:p w14:paraId="1070DE76" w14:textId="77777777" w:rsidR="008D491D" w:rsidRPr="0049618F"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7677BCD" w14:textId="77777777" w:rsidR="008D491D" w:rsidRPr="0049618F"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F7EAB04" w14:textId="77777777" w:rsidR="008D491D" w:rsidRPr="0049618F"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60A94576" w14:textId="77777777" w:rsidR="008D491D" w:rsidRPr="0049618F"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7A32B44" w14:textId="77777777" w:rsidR="008D491D" w:rsidRPr="0049618F"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B506EB8" w14:textId="77777777" w:rsidR="008D491D" w:rsidRPr="0049618F"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A860FEC" w14:textId="77777777" w:rsidR="008D491D" w:rsidRPr="0049618F"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0175CFCF" w14:textId="17B449F6" w:rsidR="00DC3294" w:rsidRPr="0049618F" w:rsidRDefault="008D491D" w:rsidP="00E2600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6B1AAA" w:rsidRPr="0049618F" w14:paraId="57D6A89E" w14:textId="77777777" w:rsidTr="006F1E26">
        <w:trPr>
          <w:trHeight w:val="865"/>
        </w:trPr>
        <w:tc>
          <w:tcPr>
            <w:tcW w:w="567" w:type="dxa"/>
            <w:vMerge/>
            <w:vAlign w:val="center"/>
            <w:hideMark/>
          </w:tcPr>
          <w:p w14:paraId="06F325C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8FDE33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F022D26"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18AF881" w14:textId="145ACFDE" w:rsidR="00DC3294"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1B6C1D58" w14:textId="162FD766" w:rsidR="00DC3294" w:rsidRPr="0049618F" w:rsidRDefault="002F72B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1 443 534,96</w:t>
            </w:r>
          </w:p>
        </w:tc>
        <w:tc>
          <w:tcPr>
            <w:tcW w:w="1134" w:type="dxa"/>
            <w:shd w:val="clear" w:color="auto" w:fill="auto"/>
          </w:tcPr>
          <w:p w14:paraId="1DAE8074" w14:textId="7D5E625E"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169 364,41</w:t>
            </w:r>
          </w:p>
        </w:tc>
        <w:tc>
          <w:tcPr>
            <w:tcW w:w="3828" w:type="dxa"/>
            <w:gridSpan w:val="18"/>
            <w:shd w:val="clear" w:color="auto" w:fill="auto"/>
          </w:tcPr>
          <w:p w14:paraId="4A82A08E" w14:textId="50789A62" w:rsidR="00DC3294" w:rsidRPr="0049618F" w:rsidRDefault="002F72B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243 260,43</w:t>
            </w:r>
          </w:p>
        </w:tc>
        <w:tc>
          <w:tcPr>
            <w:tcW w:w="988" w:type="dxa"/>
            <w:shd w:val="clear" w:color="auto" w:fill="auto"/>
          </w:tcPr>
          <w:p w14:paraId="10564D31" w14:textId="653F030A" w:rsidR="00DC3294" w:rsidRPr="0049618F"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274 395,06</w:t>
            </w:r>
          </w:p>
        </w:tc>
        <w:tc>
          <w:tcPr>
            <w:tcW w:w="1138" w:type="dxa"/>
            <w:shd w:val="clear" w:color="auto" w:fill="auto"/>
          </w:tcPr>
          <w:p w14:paraId="59DC0FF7" w14:textId="21FF4684"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378 257,53</w:t>
            </w:r>
          </w:p>
        </w:tc>
        <w:tc>
          <w:tcPr>
            <w:tcW w:w="1559" w:type="dxa"/>
            <w:shd w:val="clear" w:color="auto" w:fill="auto"/>
          </w:tcPr>
          <w:p w14:paraId="6A5D554A" w14:textId="64A770C6"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378 257,53</w:t>
            </w:r>
          </w:p>
        </w:tc>
        <w:tc>
          <w:tcPr>
            <w:tcW w:w="1559" w:type="dxa"/>
            <w:vMerge/>
            <w:shd w:val="clear" w:color="auto" w:fill="auto"/>
            <w:hideMark/>
          </w:tcPr>
          <w:p w14:paraId="199DDA91"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3311C6A2" w14:textId="77777777" w:rsidTr="006F1E26">
        <w:trPr>
          <w:trHeight w:val="465"/>
        </w:trPr>
        <w:tc>
          <w:tcPr>
            <w:tcW w:w="567" w:type="dxa"/>
            <w:vMerge/>
            <w:vAlign w:val="center"/>
          </w:tcPr>
          <w:p w14:paraId="610F9B3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2EC2D424"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3513B47"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E5BD03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350658B" w14:textId="7E2B9DEE"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E544483" w14:textId="36661CFE"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1D52637" w14:textId="5C38B8CE"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2927E78B" w14:textId="50F4C4BF"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7AEA97FC" w14:textId="37430072"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14D58C3F" w14:textId="5580D511" w:rsidR="00DC3294" w:rsidRPr="0049618F"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5F71FD5D"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241DD326" w14:textId="77777777" w:rsidTr="006F1E26">
        <w:trPr>
          <w:trHeight w:val="330"/>
        </w:trPr>
        <w:tc>
          <w:tcPr>
            <w:tcW w:w="567" w:type="dxa"/>
            <w:vMerge/>
            <w:vAlign w:val="center"/>
            <w:hideMark/>
          </w:tcPr>
          <w:p w14:paraId="4BFDF344"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686A5D4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Количество мероприятий по профилактике терроризма (ед.)</w:t>
            </w:r>
          </w:p>
        </w:tc>
        <w:tc>
          <w:tcPr>
            <w:tcW w:w="851" w:type="dxa"/>
            <w:vMerge w:val="restart"/>
            <w:shd w:val="clear" w:color="auto" w:fill="auto"/>
            <w:vAlign w:val="center"/>
            <w:hideMark/>
          </w:tcPr>
          <w:p w14:paraId="538A5EDD"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7E6622D7"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vAlign w:val="bottom"/>
            <w:hideMark/>
          </w:tcPr>
          <w:p w14:paraId="2F539B27" w14:textId="77777777" w:rsidR="00DC3294" w:rsidRPr="0049618F"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vAlign w:val="bottom"/>
          </w:tcPr>
          <w:p w14:paraId="485F2481" w14:textId="77777777" w:rsidR="00DC3294" w:rsidRPr="0049618F" w:rsidRDefault="000C519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104</w:t>
            </w:r>
          </w:p>
          <w:p w14:paraId="2BC5449A" w14:textId="77777777" w:rsidR="007A2831" w:rsidRPr="0049618F" w:rsidRDefault="007A283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9A1CC04" w14:textId="77777777" w:rsidR="007A2831" w:rsidRPr="0049618F" w:rsidRDefault="007A283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D997F2A" w14:textId="77777777" w:rsidR="007A2831" w:rsidRPr="0049618F" w:rsidRDefault="007A283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573E330" w14:textId="4E9E603F" w:rsidR="007A2831" w:rsidRPr="0049618F" w:rsidRDefault="007A2831" w:rsidP="007A2831">
            <w:pPr>
              <w:tabs>
                <w:tab w:val="left" w:pos="14175"/>
              </w:tabs>
              <w:spacing w:after="0" w:line="240" w:lineRule="auto"/>
              <w:rPr>
                <w:rFonts w:ascii="Times New Roman" w:eastAsia="Times New Roman" w:hAnsi="Times New Roman"/>
                <w:color w:val="000000" w:themeColor="text1"/>
                <w:sz w:val="16"/>
                <w:szCs w:val="16"/>
                <w:lang w:eastAsia="ru-RU"/>
              </w:rPr>
            </w:pPr>
          </w:p>
        </w:tc>
        <w:tc>
          <w:tcPr>
            <w:tcW w:w="1446" w:type="dxa"/>
            <w:gridSpan w:val="3"/>
            <w:vMerge w:val="restart"/>
            <w:shd w:val="clear" w:color="auto" w:fill="auto"/>
            <w:vAlign w:val="bottom"/>
          </w:tcPr>
          <w:p w14:paraId="39DF6ED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p w14:paraId="4BAD30F6"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2024 год</w:t>
            </w:r>
          </w:p>
        </w:tc>
        <w:tc>
          <w:tcPr>
            <w:tcW w:w="2382" w:type="dxa"/>
            <w:gridSpan w:val="15"/>
            <w:shd w:val="clear" w:color="auto" w:fill="auto"/>
            <w:vAlign w:val="bottom"/>
          </w:tcPr>
          <w:p w14:paraId="4E3C1FF0"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vAlign w:val="bottom"/>
          </w:tcPr>
          <w:p w14:paraId="0315D13E" w14:textId="77777777" w:rsidR="00DC3294" w:rsidRPr="0049618F"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15</w:t>
            </w:r>
            <w:r w:rsidR="004B1AE2" w:rsidRPr="0049618F">
              <w:rPr>
                <w:rFonts w:ascii="Times New Roman" w:eastAsia="Times New Roman" w:hAnsi="Times New Roman"/>
                <w:color w:val="000000" w:themeColor="text1"/>
                <w:sz w:val="16"/>
                <w:szCs w:val="16"/>
                <w:lang w:eastAsia="ru-RU"/>
              </w:rPr>
              <w:t>8</w:t>
            </w:r>
          </w:p>
          <w:p w14:paraId="2A7A2434"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360FC47"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7643B62"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A93B14B"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F27D748"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E6B4964"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3A21A78" w14:textId="24EB7DF0" w:rsidR="007A2831" w:rsidRPr="0049618F" w:rsidRDefault="007A2831" w:rsidP="007A2831">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restart"/>
            <w:shd w:val="clear" w:color="auto" w:fill="auto"/>
            <w:vAlign w:val="bottom"/>
          </w:tcPr>
          <w:p w14:paraId="7F086390" w14:textId="77777777" w:rsidR="00DC3294" w:rsidRPr="0049618F"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15</w:t>
            </w:r>
            <w:r w:rsidR="004B1AE2" w:rsidRPr="0049618F">
              <w:rPr>
                <w:rFonts w:ascii="Times New Roman" w:eastAsia="Times New Roman" w:hAnsi="Times New Roman"/>
                <w:color w:val="000000" w:themeColor="text1"/>
                <w:sz w:val="16"/>
                <w:szCs w:val="16"/>
                <w:lang w:eastAsia="ru-RU"/>
              </w:rPr>
              <w:t>8</w:t>
            </w:r>
          </w:p>
          <w:p w14:paraId="60F3DFB3"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C307BCC"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EBB6262"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3D1367C"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03FB911"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FB9BF5B"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CDE5718" w14:textId="37ABAA8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vAlign w:val="bottom"/>
          </w:tcPr>
          <w:p w14:paraId="1CA33CA7" w14:textId="77777777" w:rsidR="00DC3294" w:rsidRPr="0049618F"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15</w:t>
            </w:r>
            <w:r w:rsidR="004B1AE2" w:rsidRPr="0049618F">
              <w:rPr>
                <w:rFonts w:ascii="Times New Roman" w:eastAsia="Times New Roman" w:hAnsi="Times New Roman"/>
                <w:color w:val="000000" w:themeColor="text1"/>
                <w:sz w:val="16"/>
                <w:szCs w:val="16"/>
                <w:lang w:eastAsia="ru-RU"/>
              </w:rPr>
              <w:t>8</w:t>
            </w:r>
          </w:p>
          <w:p w14:paraId="58798157"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786F3D1"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FD9BC0B"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609C79B"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DA1CA4D"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C6AFF2E" w14:textId="77777777" w:rsidR="007A2831" w:rsidRPr="0049618F" w:rsidRDefault="007A283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8C003F7" w14:textId="4FCC3D83" w:rsidR="007A2831" w:rsidRPr="0049618F" w:rsidRDefault="007A2831" w:rsidP="007A2831">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2965092D"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624B0DDC" w14:textId="77777777" w:rsidTr="006F1E26">
        <w:trPr>
          <w:trHeight w:val="255"/>
        </w:trPr>
        <w:tc>
          <w:tcPr>
            <w:tcW w:w="567" w:type="dxa"/>
            <w:vMerge/>
            <w:vAlign w:val="center"/>
            <w:hideMark/>
          </w:tcPr>
          <w:p w14:paraId="273A1D7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B883A3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42E125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683779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C8FB4B8" w14:textId="77777777" w:rsidR="00DC3294" w:rsidRPr="0049618F"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1014E105" w14:textId="77777777" w:rsidR="00DC3294" w:rsidRPr="0049618F"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vAlign w:val="center"/>
          </w:tcPr>
          <w:p w14:paraId="0C093F0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89" w:type="dxa"/>
            <w:gridSpan w:val="6"/>
            <w:vAlign w:val="bottom"/>
          </w:tcPr>
          <w:p w14:paraId="59C4C571"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6CD75338"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1BA07D03"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76E8A4B1"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56031AE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502AF7E3"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1B74AA9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65C2192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9618F" w14:paraId="4027B306" w14:textId="77777777" w:rsidTr="006F1E26">
        <w:trPr>
          <w:trHeight w:val="512"/>
        </w:trPr>
        <w:tc>
          <w:tcPr>
            <w:tcW w:w="567" w:type="dxa"/>
            <w:vMerge/>
            <w:vAlign w:val="center"/>
            <w:hideMark/>
          </w:tcPr>
          <w:p w14:paraId="745F88F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0162F9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E2D89C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0A844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vAlign w:val="bottom"/>
          </w:tcPr>
          <w:p w14:paraId="5281AFD2" w14:textId="75B062C5" w:rsidR="00DC3294" w:rsidRPr="0049618F" w:rsidRDefault="002867BE" w:rsidP="002867BE">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7</w:t>
            </w:r>
            <w:r w:rsidR="004B1AE2" w:rsidRPr="0049618F">
              <w:rPr>
                <w:rFonts w:ascii="Times New Roman" w:eastAsia="Times New Roman" w:hAnsi="Times New Roman"/>
                <w:sz w:val="16"/>
                <w:szCs w:val="16"/>
                <w:lang w:eastAsia="ru-RU"/>
              </w:rPr>
              <w:t>36</w:t>
            </w:r>
          </w:p>
        </w:tc>
        <w:tc>
          <w:tcPr>
            <w:tcW w:w="1134" w:type="dxa"/>
            <w:vMerge/>
            <w:shd w:val="clear" w:color="auto" w:fill="auto"/>
            <w:vAlign w:val="bottom"/>
          </w:tcPr>
          <w:p w14:paraId="5442FA42" w14:textId="77777777" w:rsidR="00DC3294" w:rsidRPr="0049618F"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Align w:val="center"/>
          </w:tcPr>
          <w:p w14:paraId="28879031" w14:textId="11D8D708" w:rsidR="00C617C6" w:rsidRPr="0049618F" w:rsidRDefault="004B1AE2"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158</w:t>
            </w:r>
          </w:p>
        </w:tc>
        <w:tc>
          <w:tcPr>
            <w:tcW w:w="689" w:type="dxa"/>
            <w:gridSpan w:val="6"/>
            <w:vAlign w:val="center"/>
          </w:tcPr>
          <w:p w14:paraId="73B375F3" w14:textId="3DF65B14" w:rsidR="00DC3294" w:rsidRPr="0049618F"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156</w:t>
            </w:r>
          </w:p>
        </w:tc>
        <w:tc>
          <w:tcPr>
            <w:tcW w:w="516" w:type="dxa"/>
            <w:gridSpan w:val="3"/>
            <w:vAlign w:val="center"/>
          </w:tcPr>
          <w:p w14:paraId="46C0D66D" w14:textId="73446433" w:rsidR="00DC3294" w:rsidRPr="0049618F"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156</w:t>
            </w:r>
          </w:p>
        </w:tc>
        <w:tc>
          <w:tcPr>
            <w:tcW w:w="610" w:type="dxa"/>
            <w:gridSpan w:val="5"/>
            <w:vAlign w:val="center"/>
          </w:tcPr>
          <w:p w14:paraId="6EEEE3D8" w14:textId="6843D582" w:rsidR="00DC3294" w:rsidRPr="0049618F"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15</w:t>
            </w:r>
            <w:r w:rsidR="004B1AE2" w:rsidRPr="0049618F">
              <w:rPr>
                <w:rFonts w:ascii="Times New Roman" w:eastAsia="Times New Roman" w:hAnsi="Times New Roman"/>
                <w:color w:val="000000" w:themeColor="text1"/>
                <w:sz w:val="16"/>
                <w:szCs w:val="16"/>
                <w:lang w:eastAsia="ru-RU"/>
              </w:rPr>
              <w:t>8</w:t>
            </w:r>
          </w:p>
        </w:tc>
        <w:tc>
          <w:tcPr>
            <w:tcW w:w="567" w:type="dxa"/>
            <w:vAlign w:val="center"/>
          </w:tcPr>
          <w:p w14:paraId="5DA7C3E9" w14:textId="225674AA" w:rsidR="00DC3294" w:rsidRPr="0049618F"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15</w:t>
            </w:r>
            <w:r w:rsidR="004B1AE2" w:rsidRPr="0049618F">
              <w:rPr>
                <w:rFonts w:ascii="Times New Roman" w:eastAsia="Times New Roman" w:hAnsi="Times New Roman"/>
                <w:color w:val="000000" w:themeColor="text1"/>
                <w:sz w:val="16"/>
                <w:szCs w:val="16"/>
                <w:lang w:eastAsia="ru-RU"/>
              </w:rPr>
              <w:t>8</w:t>
            </w:r>
          </w:p>
        </w:tc>
        <w:tc>
          <w:tcPr>
            <w:tcW w:w="988" w:type="dxa"/>
            <w:vMerge/>
            <w:vAlign w:val="center"/>
          </w:tcPr>
          <w:p w14:paraId="0813B7F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7785049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450D5BA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2C83322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6D52672B" w14:textId="77777777" w:rsidTr="006F1E26">
        <w:trPr>
          <w:trHeight w:val="300"/>
        </w:trPr>
        <w:tc>
          <w:tcPr>
            <w:tcW w:w="567" w:type="dxa"/>
            <w:vMerge w:val="restart"/>
            <w:shd w:val="clear" w:color="auto" w:fill="auto"/>
            <w:hideMark/>
          </w:tcPr>
          <w:p w14:paraId="4E0BB12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w:t>
            </w:r>
          </w:p>
        </w:tc>
        <w:tc>
          <w:tcPr>
            <w:tcW w:w="1985" w:type="dxa"/>
            <w:vMerge w:val="restart"/>
            <w:shd w:val="clear" w:color="auto" w:fill="auto"/>
            <w:hideMark/>
          </w:tcPr>
          <w:p w14:paraId="31978241"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Мероприятие 01.02.  </w:t>
            </w:r>
            <w:r w:rsidRPr="0049618F">
              <w:rPr>
                <w:rFonts w:ascii="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851" w:type="dxa"/>
            <w:shd w:val="clear" w:color="auto" w:fill="auto"/>
            <w:hideMark/>
          </w:tcPr>
          <w:p w14:paraId="1C6CB8B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1F78B7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60AF2508" w14:textId="472EEF6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A2C8FF4" w14:textId="28D9EDF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A9B5AA2" w14:textId="4B2CCC1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4F0CE46" w14:textId="0E3C70B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7526099A" w14:textId="6A22C9D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F4B3F4C" w14:textId="5324F2A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02C977FC"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0559F0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49A52C" w14:textId="060CB3A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AB0840" w:rsidRPr="0049618F" w14:paraId="599EEAAD" w14:textId="77777777" w:rsidTr="006F1E26">
        <w:trPr>
          <w:trHeight w:val="1020"/>
        </w:trPr>
        <w:tc>
          <w:tcPr>
            <w:tcW w:w="567" w:type="dxa"/>
            <w:vMerge/>
            <w:shd w:val="clear" w:color="auto" w:fill="auto"/>
          </w:tcPr>
          <w:p w14:paraId="0D4CC2D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54DAE933"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D312D7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12AAAD5D" w14:textId="7C0768F4" w:rsidR="00AB0840"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38C98EFE" w14:textId="4EA5EB7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277F87AF" w14:textId="0FB88D3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284FD25" w14:textId="65E00A1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22F0539A" w14:textId="5A87FA4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78C408A5" w14:textId="702ABAF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138C89A5" w14:textId="2E2D419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11894168"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3261053D" w14:textId="77777777" w:rsidTr="006F1E26">
        <w:trPr>
          <w:trHeight w:val="60"/>
        </w:trPr>
        <w:tc>
          <w:tcPr>
            <w:tcW w:w="567" w:type="dxa"/>
            <w:vMerge/>
            <w:vAlign w:val="center"/>
            <w:hideMark/>
          </w:tcPr>
          <w:p w14:paraId="409DDC0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30E783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5D27C6D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A047B5A"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8FD1A96" w14:textId="414832C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20F1E61A" w14:textId="37E764E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B1545CA" w14:textId="2F566F6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A23481F" w14:textId="39D908A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3692C346" w14:textId="3DED978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375A3191" w14:textId="6B60499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1A2C590D"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3E3625" w:rsidRPr="0049618F" w14:paraId="2DC9C30D" w14:textId="77777777" w:rsidTr="006F1E26">
        <w:trPr>
          <w:trHeight w:val="529"/>
        </w:trPr>
        <w:tc>
          <w:tcPr>
            <w:tcW w:w="567" w:type="dxa"/>
            <w:vMerge/>
            <w:vAlign w:val="center"/>
            <w:hideMark/>
          </w:tcPr>
          <w:p w14:paraId="4F12D3DE"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2056DC45"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lastRenderedPageBreak/>
              <w:t xml:space="preserve">Количество приобретенного оборудования, наглядных пособий и </w:t>
            </w:r>
            <w:proofErr w:type="gramStart"/>
            <w:r w:rsidRPr="0049618F">
              <w:rPr>
                <w:rFonts w:ascii="Times New Roman" w:hAnsi="Times New Roman"/>
                <w:sz w:val="16"/>
                <w:szCs w:val="16"/>
              </w:rPr>
              <w:t>оснащения  для</w:t>
            </w:r>
            <w:proofErr w:type="gramEnd"/>
            <w:r w:rsidRPr="0049618F">
              <w:rPr>
                <w:rFonts w:ascii="Times New Roman" w:hAnsi="Times New Roman"/>
                <w:sz w:val="16"/>
                <w:szCs w:val="16"/>
              </w:rPr>
              <w:t xml:space="preserve"> использования при проведении антитеррористических тренировок на объектах с массовым пребыванием людей (ед.)</w:t>
            </w:r>
          </w:p>
        </w:tc>
        <w:tc>
          <w:tcPr>
            <w:tcW w:w="851" w:type="dxa"/>
            <w:vMerge w:val="restart"/>
            <w:shd w:val="clear" w:color="auto" w:fill="auto"/>
            <w:vAlign w:val="center"/>
            <w:hideMark/>
          </w:tcPr>
          <w:p w14:paraId="3F4CF6C4"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06A3A3C9"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vAlign w:val="bottom"/>
            <w:hideMark/>
          </w:tcPr>
          <w:p w14:paraId="4ECEFCAF"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vAlign w:val="bottom"/>
          </w:tcPr>
          <w:p w14:paraId="5A09DDF8" w14:textId="7A199CCF" w:rsidR="003E3625" w:rsidRPr="0049618F" w:rsidRDefault="003E3625" w:rsidP="003E3625">
            <w:pPr>
              <w:tabs>
                <w:tab w:val="left" w:pos="14175"/>
              </w:tabs>
              <w:spacing w:after="0" w:line="240" w:lineRule="auto"/>
              <w:rPr>
                <w:rFonts w:ascii="Times New Roman" w:eastAsia="Times New Roman" w:hAnsi="Times New Roman"/>
                <w:color w:val="000000" w:themeColor="text1"/>
                <w:sz w:val="16"/>
                <w:szCs w:val="16"/>
                <w:lang w:eastAsia="ru-RU"/>
              </w:rPr>
            </w:pPr>
          </w:p>
          <w:p w14:paraId="75C094EC" w14:textId="47955985"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46" w:type="dxa"/>
            <w:gridSpan w:val="3"/>
            <w:vMerge w:val="restart"/>
            <w:shd w:val="clear" w:color="auto" w:fill="auto"/>
            <w:vAlign w:val="bottom"/>
          </w:tcPr>
          <w:p w14:paraId="781E0948"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82" w:type="dxa"/>
            <w:gridSpan w:val="15"/>
            <w:shd w:val="clear" w:color="auto" w:fill="auto"/>
            <w:vAlign w:val="bottom"/>
          </w:tcPr>
          <w:p w14:paraId="3357108F"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vAlign w:val="bottom"/>
          </w:tcPr>
          <w:p w14:paraId="5ACA60D2" w14:textId="18865885"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4BD3860"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61111CA"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5794702"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2EBC582"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6D5E48D"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64CAEF"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6070AEB"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15D598"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9F4730" w14:textId="073AD54E"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3F0548F7"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027275C" w14:textId="77777777"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E230C1A" w14:textId="1F94F27B" w:rsidR="007A2831" w:rsidRPr="0049618F" w:rsidRDefault="007A2831"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vAlign w:val="bottom"/>
          </w:tcPr>
          <w:p w14:paraId="35B7CD91" w14:textId="77777777" w:rsidR="007A2831" w:rsidRPr="0049618F" w:rsidRDefault="007A2831" w:rsidP="007A2831">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0</w:t>
            </w:r>
          </w:p>
          <w:p w14:paraId="0C8942A2" w14:textId="7AD110BC" w:rsidR="003E3625" w:rsidRPr="0049618F" w:rsidRDefault="003E3625" w:rsidP="007A2831">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p w14:paraId="1194063C" w14:textId="08CDE7E5" w:rsidR="003E3625" w:rsidRPr="0049618F" w:rsidRDefault="003E3625"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vAlign w:val="bottom"/>
          </w:tcPr>
          <w:p w14:paraId="39EEBCFA" w14:textId="48CD0E7C" w:rsidR="003E3625" w:rsidRPr="0049618F" w:rsidRDefault="003E3625" w:rsidP="007A2831">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lastRenderedPageBreak/>
              <w:t>0</w:t>
            </w:r>
          </w:p>
          <w:p w14:paraId="76BFD587" w14:textId="16D49F96" w:rsidR="003E3625" w:rsidRPr="0049618F" w:rsidRDefault="003E3625" w:rsidP="007A2831">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386FA2EA"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3E3625" w:rsidRPr="0049618F" w14:paraId="5A65AC8A" w14:textId="77777777" w:rsidTr="006F1E26">
        <w:trPr>
          <w:trHeight w:val="276"/>
        </w:trPr>
        <w:tc>
          <w:tcPr>
            <w:tcW w:w="567" w:type="dxa"/>
            <w:vMerge/>
            <w:vAlign w:val="center"/>
          </w:tcPr>
          <w:p w14:paraId="304C8D9C"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03E162E1"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789B16F8"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70CD2200"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vMerge/>
            <w:shd w:val="clear" w:color="auto" w:fill="auto"/>
            <w:vAlign w:val="bottom"/>
          </w:tcPr>
          <w:p w14:paraId="089E4839"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shd w:val="clear" w:color="auto" w:fill="auto"/>
            <w:vAlign w:val="bottom"/>
          </w:tcPr>
          <w:p w14:paraId="3B456DAD" w14:textId="1518232B"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shd w:val="clear" w:color="auto" w:fill="auto"/>
            <w:vAlign w:val="bottom"/>
          </w:tcPr>
          <w:p w14:paraId="718D5DD0"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9" w:type="dxa"/>
            <w:gridSpan w:val="6"/>
            <w:shd w:val="clear" w:color="auto" w:fill="auto"/>
            <w:vAlign w:val="bottom"/>
          </w:tcPr>
          <w:p w14:paraId="5754D7D7"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16" w:type="dxa"/>
            <w:gridSpan w:val="3"/>
            <w:shd w:val="clear" w:color="auto" w:fill="auto"/>
            <w:vAlign w:val="bottom"/>
          </w:tcPr>
          <w:p w14:paraId="6CE946DE"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01" w:type="dxa"/>
            <w:gridSpan w:val="4"/>
            <w:shd w:val="clear" w:color="auto" w:fill="auto"/>
            <w:vAlign w:val="bottom"/>
          </w:tcPr>
          <w:p w14:paraId="4C50A4D7"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76" w:type="dxa"/>
            <w:gridSpan w:val="2"/>
            <w:shd w:val="clear" w:color="auto" w:fill="auto"/>
            <w:vAlign w:val="bottom"/>
          </w:tcPr>
          <w:p w14:paraId="4CD09F0D"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shd w:val="clear" w:color="auto" w:fill="auto"/>
            <w:vAlign w:val="bottom"/>
          </w:tcPr>
          <w:p w14:paraId="7A72927B"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vAlign w:val="bottom"/>
          </w:tcPr>
          <w:p w14:paraId="186A73F2"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46EEB6BF"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4EE5A131"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3E3625" w:rsidRPr="0049618F" w14:paraId="12B1DC85" w14:textId="77777777" w:rsidTr="006F1E26">
        <w:trPr>
          <w:trHeight w:val="509"/>
        </w:trPr>
        <w:tc>
          <w:tcPr>
            <w:tcW w:w="567" w:type="dxa"/>
            <w:vMerge/>
            <w:vAlign w:val="center"/>
            <w:hideMark/>
          </w:tcPr>
          <w:p w14:paraId="09991EE0"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2422AB3"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F6CFF20"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3845042"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2607C174"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129551F1" w14:textId="4584AE14"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val="restart"/>
            <w:vAlign w:val="center"/>
          </w:tcPr>
          <w:p w14:paraId="05753304" w14:textId="6AE5C0B0"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89" w:type="dxa"/>
            <w:gridSpan w:val="6"/>
            <w:vMerge w:val="restart"/>
            <w:vAlign w:val="center"/>
          </w:tcPr>
          <w:p w14:paraId="7C32D739" w14:textId="0B1E21CB"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16" w:type="dxa"/>
            <w:gridSpan w:val="3"/>
            <w:vMerge w:val="restart"/>
            <w:vAlign w:val="center"/>
          </w:tcPr>
          <w:p w14:paraId="45779D71" w14:textId="1E0313FB"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01" w:type="dxa"/>
            <w:gridSpan w:val="4"/>
            <w:vMerge w:val="restart"/>
            <w:vAlign w:val="center"/>
          </w:tcPr>
          <w:p w14:paraId="18DFDC15" w14:textId="7722569A"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76" w:type="dxa"/>
            <w:gridSpan w:val="2"/>
            <w:vMerge w:val="restart"/>
            <w:vAlign w:val="center"/>
          </w:tcPr>
          <w:p w14:paraId="5F0AD7E9" w14:textId="7B614AA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3E09EE05"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vAlign w:val="center"/>
          </w:tcPr>
          <w:p w14:paraId="1DFD10A2"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center"/>
          </w:tcPr>
          <w:p w14:paraId="1073D006" w14:textId="77777777"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center"/>
            <w:hideMark/>
          </w:tcPr>
          <w:p w14:paraId="4600405C"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3E3625" w:rsidRPr="0049618F" w14:paraId="75245D3A" w14:textId="77777777" w:rsidTr="006F1E26">
        <w:trPr>
          <w:trHeight w:val="607"/>
        </w:trPr>
        <w:tc>
          <w:tcPr>
            <w:tcW w:w="567" w:type="dxa"/>
            <w:vMerge/>
            <w:vAlign w:val="center"/>
            <w:hideMark/>
          </w:tcPr>
          <w:p w14:paraId="4C659EA7"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1843951"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897D1A8"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3531656"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58CC845" w14:textId="67F4F888"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14EBCF9E" w14:textId="54E4A2A9" w:rsidR="003E3625" w:rsidRPr="0049618F" w:rsidRDefault="003E362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vAlign w:val="center"/>
          </w:tcPr>
          <w:p w14:paraId="35889DFE"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89" w:type="dxa"/>
            <w:gridSpan w:val="6"/>
            <w:vMerge/>
            <w:vAlign w:val="center"/>
          </w:tcPr>
          <w:p w14:paraId="5521D896"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516" w:type="dxa"/>
            <w:gridSpan w:val="3"/>
            <w:vMerge/>
            <w:vAlign w:val="center"/>
          </w:tcPr>
          <w:p w14:paraId="0E7EDEFE"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01" w:type="dxa"/>
            <w:gridSpan w:val="4"/>
            <w:vMerge/>
            <w:vAlign w:val="center"/>
          </w:tcPr>
          <w:p w14:paraId="343D6A5A"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576" w:type="dxa"/>
            <w:gridSpan w:val="2"/>
            <w:vMerge/>
            <w:vAlign w:val="center"/>
          </w:tcPr>
          <w:p w14:paraId="3325BB63"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88" w:type="dxa"/>
            <w:vMerge/>
            <w:vAlign w:val="center"/>
          </w:tcPr>
          <w:p w14:paraId="4992A3C0"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shd w:val="clear" w:color="auto" w:fill="auto"/>
            <w:vAlign w:val="center"/>
          </w:tcPr>
          <w:p w14:paraId="19A0CDFA"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shd w:val="clear" w:color="auto" w:fill="auto"/>
            <w:vAlign w:val="center"/>
          </w:tcPr>
          <w:p w14:paraId="490A9F66"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shd w:val="clear" w:color="auto" w:fill="auto"/>
            <w:vAlign w:val="center"/>
            <w:hideMark/>
          </w:tcPr>
          <w:p w14:paraId="3791F302" w14:textId="77777777" w:rsidR="003E3625" w:rsidRPr="0049618F" w:rsidRDefault="003E3625"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74F76854" w14:textId="77777777" w:rsidTr="004F2847">
        <w:trPr>
          <w:trHeight w:val="228"/>
        </w:trPr>
        <w:tc>
          <w:tcPr>
            <w:tcW w:w="567" w:type="dxa"/>
            <w:vMerge w:val="restart"/>
            <w:shd w:val="clear" w:color="auto" w:fill="auto"/>
            <w:hideMark/>
          </w:tcPr>
          <w:p w14:paraId="0F19818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1.3</w:t>
            </w:r>
          </w:p>
        </w:tc>
        <w:tc>
          <w:tcPr>
            <w:tcW w:w="1985" w:type="dxa"/>
            <w:vMerge w:val="restart"/>
            <w:shd w:val="clear" w:color="auto" w:fill="auto"/>
            <w:hideMark/>
          </w:tcPr>
          <w:p w14:paraId="608B748E" w14:textId="77777777" w:rsidR="00AB0840" w:rsidRPr="0049618F" w:rsidRDefault="00AB0840" w:rsidP="00BE22E9">
            <w:pPr>
              <w:tabs>
                <w:tab w:val="left" w:pos="14175"/>
              </w:tabs>
              <w:spacing w:after="0" w:line="240" w:lineRule="auto"/>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Мероприятие 01.03 </w:t>
            </w:r>
            <w:r w:rsidRPr="0049618F">
              <w:rPr>
                <w:rFonts w:ascii="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w:t>
            </w:r>
            <w:proofErr w:type="gramStart"/>
            <w:r w:rsidRPr="0049618F">
              <w:rPr>
                <w:rFonts w:ascii="Times New Roman" w:hAnsi="Times New Roman"/>
                <w:sz w:val="16"/>
                <w:szCs w:val="16"/>
              </w:rPr>
              <w:t>технической  укрепленности</w:t>
            </w:r>
            <w:proofErr w:type="gramEnd"/>
            <w:r w:rsidRPr="0049618F">
              <w:rPr>
                <w:rFonts w:ascii="Times New Roman" w:hAnsi="Times New Roman"/>
                <w:sz w:val="16"/>
                <w:szCs w:val="16"/>
              </w:rPr>
              <w:t xml:space="preserve"> (закупка товаров, работ, услуг)</w:t>
            </w:r>
          </w:p>
        </w:tc>
        <w:tc>
          <w:tcPr>
            <w:tcW w:w="851" w:type="dxa"/>
            <w:shd w:val="clear" w:color="auto" w:fill="auto"/>
            <w:hideMark/>
          </w:tcPr>
          <w:p w14:paraId="61035B3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8CFB2A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3304E6A4" w14:textId="4F0C687A" w:rsidR="00AB0840" w:rsidRPr="0049618F" w:rsidRDefault="004F2847"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230 880,</w:t>
            </w:r>
            <w:r w:rsidR="00DD4315" w:rsidRPr="0049618F">
              <w:rPr>
                <w:rFonts w:ascii="Times New Roman" w:eastAsia="Times New Roman" w:hAnsi="Times New Roman"/>
                <w:sz w:val="16"/>
                <w:szCs w:val="16"/>
                <w:lang w:eastAsia="ru-RU"/>
              </w:rPr>
              <w:t xml:space="preserve"> </w:t>
            </w:r>
            <w:r w:rsidR="00B0739F" w:rsidRPr="0049618F">
              <w:rPr>
                <w:rFonts w:ascii="Times New Roman" w:eastAsia="Times New Roman" w:hAnsi="Times New Roman"/>
                <w:sz w:val="16"/>
                <w:szCs w:val="16"/>
                <w:lang w:eastAsia="ru-RU"/>
              </w:rPr>
              <w:t>9</w:t>
            </w:r>
            <w:r w:rsidR="00DD4315" w:rsidRPr="0049618F">
              <w:rPr>
                <w:rFonts w:ascii="Times New Roman" w:eastAsia="Times New Roman" w:hAnsi="Times New Roman"/>
                <w:sz w:val="16"/>
                <w:szCs w:val="16"/>
                <w:lang w:eastAsia="ru-RU"/>
              </w:rPr>
              <w:t>3</w:t>
            </w:r>
          </w:p>
        </w:tc>
        <w:tc>
          <w:tcPr>
            <w:tcW w:w="1134" w:type="dxa"/>
            <w:shd w:val="clear" w:color="auto" w:fill="auto"/>
          </w:tcPr>
          <w:p w14:paraId="5E10E9BC" w14:textId="514C01C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80 356,39</w:t>
            </w:r>
          </w:p>
        </w:tc>
        <w:tc>
          <w:tcPr>
            <w:tcW w:w="3828" w:type="dxa"/>
            <w:gridSpan w:val="18"/>
            <w:shd w:val="clear" w:color="auto" w:fill="auto"/>
          </w:tcPr>
          <w:p w14:paraId="49E3A810" w14:textId="075A02A4" w:rsidR="00AB0840" w:rsidRPr="0049618F" w:rsidRDefault="004F284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35 176,8</w:t>
            </w:r>
            <w:r w:rsidR="00741808" w:rsidRPr="0049618F">
              <w:rPr>
                <w:rFonts w:ascii="Times New Roman" w:eastAsia="Times New Roman" w:hAnsi="Times New Roman"/>
                <w:color w:val="000000" w:themeColor="text1"/>
                <w:sz w:val="16"/>
                <w:szCs w:val="16"/>
                <w:lang w:eastAsia="ru-RU"/>
              </w:rPr>
              <w:t>6</w:t>
            </w:r>
          </w:p>
        </w:tc>
        <w:tc>
          <w:tcPr>
            <w:tcW w:w="988" w:type="dxa"/>
            <w:shd w:val="clear" w:color="auto" w:fill="auto"/>
          </w:tcPr>
          <w:p w14:paraId="3DB354B1" w14:textId="40C3F4C1" w:rsidR="00AB0840" w:rsidRPr="0049618F" w:rsidRDefault="004F284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38 065,60</w:t>
            </w:r>
          </w:p>
        </w:tc>
        <w:tc>
          <w:tcPr>
            <w:tcW w:w="1138" w:type="dxa"/>
            <w:shd w:val="clear" w:color="auto" w:fill="auto"/>
          </w:tcPr>
          <w:p w14:paraId="23C4CCD7" w14:textId="370AB257" w:rsidR="00AB0840" w:rsidRPr="0049618F" w:rsidRDefault="004F284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38 641,04</w:t>
            </w:r>
          </w:p>
        </w:tc>
        <w:tc>
          <w:tcPr>
            <w:tcW w:w="1559" w:type="dxa"/>
            <w:shd w:val="clear" w:color="auto" w:fill="auto"/>
          </w:tcPr>
          <w:p w14:paraId="4FF312F8" w14:textId="4C8BAA90" w:rsidR="00AB0840" w:rsidRPr="0049618F" w:rsidRDefault="004F284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38 641,04</w:t>
            </w:r>
          </w:p>
        </w:tc>
        <w:tc>
          <w:tcPr>
            <w:tcW w:w="1559" w:type="dxa"/>
            <w:vMerge w:val="restart"/>
            <w:shd w:val="clear" w:color="auto" w:fill="auto"/>
            <w:hideMark/>
          </w:tcPr>
          <w:p w14:paraId="1338613F" w14:textId="7744448E"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4F2847" w:rsidRPr="0049618F" w14:paraId="458F2FD3" w14:textId="77777777" w:rsidTr="006F1E26">
        <w:trPr>
          <w:trHeight w:val="840"/>
        </w:trPr>
        <w:tc>
          <w:tcPr>
            <w:tcW w:w="567" w:type="dxa"/>
            <w:vMerge/>
            <w:vAlign w:val="center"/>
            <w:hideMark/>
          </w:tcPr>
          <w:p w14:paraId="526A526E" w14:textId="77777777" w:rsidR="004F2847" w:rsidRPr="0049618F" w:rsidRDefault="004F2847" w:rsidP="004F2847">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3E91FCD" w14:textId="77777777" w:rsidR="004F2847" w:rsidRPr="0049618F" w:rsidRDefault="004F2847" w:rsidP="004F2847">
            <w:pPr>
              <w:tabs>
                <w:tab w:val="left" w:pos="14175"/>
              </w:tabs>
              <w:spacing w:after="0" w:line="240" w:lineRule="auto"/>
              <w:rPr>
                <w:rFonts w:ascii="Times New Roman" w:eastAsia="Times New Roman" w:hAnsi="Times New Roman"/>
                <w:sz w:val="16"/>
                <w:szCs w:val="16"/>
                <w:lang w:eastAsia="ru-RU"/>
              </w:rPr>
            </w:pPr>
          </w:p>
        </w:tc>
        <w:tc>
          <w:tcPr>
            <w:tcW w:w="851" w:type="dxa"/>
            <w:shd w:val="clear" w:color="auto" w:fill="auto"/>
            <w:hideMark/>
          </w:tcPr>
          <w:p w14:paraId="3175CD25" w14:textId="77777777" w:rsidR="004F2847" w:rsidRPr="0049618F" w:rsidRDefault="004F2847" w:rsidP="004F284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F4BDDD6" w14:textId="7A6F5A58" w:rsidR="004F2847" w:rsidRPr="0049618F" w:rsidRDefault="0049618F" w:rsidP="004F2847">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6C8A029A" w14:textId="651F4222" w:rsidR="004F2847" w:rsidRPr="0049618F" w:rsidRDefault="004F2847" w:rsidP="004F2847">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230 880,9</w:t>
            </w:r>
            <w:r w:rsidR="00DD4315" w:rsidRPr="0049618F">
              <w:rPr>
                <w:rFonts w:ascii="Times New Roman" w:eastAsia="Times New Roman" w:hAnsi="Times New Roman"/>
                <w:sz w:val="16"/>
                <w:szCs w:val="16"/>
                <w:lang w:eastAsia="ru-RU"/>
              </w:rPr>
              <w:t>3</w:t>
            </w:r>
          </w:p>
        </w:tc>
        <w:tc>
          <w:tcPr>
            <w:tcW w:w="1134" w:type="dxa"/>
            <w:shd w:val="clear" w:color="auto" w:fill="auto"/>
          </w:tcPr>
          <w:p w14:paraId="0592C011" w14:textId="71A19330" w:rsidR="004F2847" w:rsidRPr="0049618F" w:rsidRDefault="004F2847" w:rsidP="004F284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80 356,39</w:t>
            </w:r>
          </w:p>
        </w:tc>
        <w:tc>
          <w:tcPr>
            <w:tcW w:w="3828" w:type="dxa"/>
            <w:gridSpan w:val="18"/>
            <w:shd w:val="clear" w:color="auto" w:fill="auto"/>
          </w:tcPr>
          <w:p w14:paraId="69DEF1DD" w14:textId="27D55665" w:rsidR="004F2847" w:rsidRPr="0049618F" w:rsidRDefault="004F2847" w:rsidP="004F284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35 176,8</w:t>
            </w:r>
            <w:r w:rsidR="00741808" w:rsidRPr="0049618F">
              <w:rPr>
                <w:rFonts w:ascii="Times New Roman" w:eastAsia="Times New Roman" w:hAnsi="Times New Roman"/>
                <w:color w:val="000000" w:themeColor="text1"/>
                <w:sz w:val="16"/>
                <w:szCs w:val="16"/>
                <w:lang w:eastAsia="ru-RU"/>
              </w:rPr>
              <w:t>6</w:t>
            </w:r>
          </w:p>
        </w:tc>
        <w:tc>
          <w:tcPr>
            <w:tcW w:w="988" w:type="dxa"/>
            <w:shd w:val="clear" w:color="auto" w:fill="auto"/>
          </w:tcPr>
          <w:p w14:paraId="28F19323" w14:textId="70000981" w:rsidR="004F2847" w:rsidRPr="0049618F" w:rsidRDefault="004F2847" w:rsidP="004F284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38 065,60</w:t>
            </w:r>
          </w:p>
        </w:tc>
        <w:tc>
          <w:tcPr>
            <w:tcW w:w="1138" w:type="dxa"/>
            <w:shd w:val="clear" w:color="auto" w:fill="auto"/>
          </w:tcPr>
          <w:p w14:paraId="56A6761D" w14:textId="6BAE6150" w:rsidR="004F2847" w:rsidRPr="0049618F" w:rsidRDefault="004F2847" w:rsidP="004F284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38 641,04</w:t>
            </w:r>
          </w:p>
        </w:tc>
        <w:tc>
          <w:tcPr>
            <w:tcW w:w="1559" w:type="dxa"/>
            <w:shd w:val="clear" w:color="auto" w:fill="auto"/>
          </w:tcPr>
          <w:p w14:paraId="4B0E0C8D" w14:textId="1BD81ADF" w:rsidR="004F2847" w:rsidRPr="0049618F" w:rsidRDefault="004F2847" w:rsidP="004F284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38 641,04</w:t>
            </w:r>
          </w:p>
        </w:tc>
        <w:tc>
          <w:tcPr>
            <w:tcW w:w="1559" w:type="dxa"/>
            <w:vMerge/>
            <w:vAlign w:val="center"/>
            <w:hideMark/>
          </w:tcPr>
          <w:p w14:paraId="75046B24" w14:textId="77777777" w:rsidR="004F2847" w:rsidRPr="0049618F" w:rsidRDefault="004F2847" w:rsidP="004F2847">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47C28302" w14:textId="77777777" w:rsidTr="006F1E26">
        <w:trPr>
          <w:trHeight w:val="449"/>
        </w:trPr>
        <w:tc>
          <w:tcPr>
            <w:tcW w:w="567" w:type="dxa"/>
            <w:vMerge/>
            <w:vAlign w:val="center"/>
          </w:tcPr>
          <w:p w14:paraId="212A9349"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96124FE" w14:textId="77777777" w:rsidR="00AB0840" w:rsidRPr="0049618F" w:rsidRDefault="00AB0840" w:rsidP="00BE22E9">
            <w:pPr>
              <w:tabs>
                <w:tab w:val="left" w:pos="14175"/>
              </w:tabs>
              <w:spacing w:after="0" w:line="240" w:lineRule="auto"/>
              <w:rPr>
                <w:rFonts w:ascii="Times New Roman" w:eastAsia="Times New Roman" w:hAnsi="Times New Roman"/>
                <w:sz w:val="16"/>
                <w:szCs w:val="16"/>
                <w:lang w:eastAsia="ru-RU"/>
              </w:rPr>
            </w:pPr>
          </w:p>
        </w:tc>
        <w:tc>
          <w:tcPr>
            <w:tcW w:w="851" w:type="dxa"/>
            <w:shd w:val="clear" w:color="auto" w:fill="auto"/>
          </w:tcPr>
          <w:p w14:paraId="1ED51D6F"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70D6FA39"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24A40D1" w14:textId="4CFBF72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75A538D0" w14:textId="6C2DD9F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E8167D1" w14:textId="183372B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2578AF32" w14:textId="461E665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1E5C4B8" w14:textId="13C3C04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6B87920" w14:textId="1B6EC93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6E0B6F8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9033F" w:rsidRPr="0049618F" w14:paraId="0CA05BA3" w14:textId="77777777" w:rsidTr="006F1E26">
        <w:trPr>
          <w:trHeight w:val="315"/>
        </w:trPr>
        <w:tc>
          <w:tcPr>
            <w:tcW w:w="567" w:type="dxa"/>
            <w:vMerge/>
            <w:vAlign w:val="center"/>
            <w:hideMark/>
          </w:tcPr>
          <w:p w14:paraId="0C28AC09" w14:textId="77777777" w:rsidR="0049033F" w:rsidRPr="0049618F"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0F5C939D" w14:textId="77777777" w:rsidR="0049033F" w:rsidRPr="0049618F" w:rsidRDefault="0049033F" w:rsidP="00BE22E9">
            <w:pPr>
              <w:widowControl w:val="0"/>
              <w:tabs>
                <w:tab w:val="center" w:pos="4677"/>
                <w:tab w:val="right" w:pos="9355"/>
                <w:tab w:val="left" w:pos="14175"/>
              </w:tabs>
              <w:autoSpaceDE w:val="0"/>
              <w:autoSpaceDN w:val="0"/>
              <w:adjustRightInd w:val="0"/>
              <w:spacing w:after="0" w:line="240" w:lineRule="auto"/>
              <w:ind w:firstLine="6"/>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Результат выполнения мероприятия.</w:t>
            </w:r>
            <w:r w:rsidRPr="0049618F">
              <w:rPr>
                <w:rFonts w:ascii="Times New Roman" w:eastAsia="Times New Roman" w:hAnsi="Times New Roman"/>
                <w:sz w:val="16"/>
                <w:szCs w:val="16"/>
                <w:lang w:eastAsia="ru-RU"/>
              </w:rPr>
              <w:br/>
            </w:r>
            <w:r w:rsidRPr="0049618F">
              <w:rPr>
                <w:rFonts w:ascii="Times New Roman" w:hAnsi="Times New Roman"/>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tc>
        <w:tc>
          <w:tcPr>
            <w:tcW w:w="851" w:type="dxa"/>
            <w:vMerge w:val="restart"/>
            <w:shd w:val="clear" w:color="auto" w:fill="auto"/>
            <w:vAlign w:val="center"/>
            <w:hideMark/>
          </w:tcPr>
          <w:p w14:paraId="6D97A64E"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6DD3E7FB"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vAlign w:val="center"/>
            <w:hideMark/>
          </w:tcPr>
          <w:p w14:paraId="75778CE1"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vAlign w:val="center"/>
            <w:hideMark/>
          </w:tcPr>
          <w:p w14:paraId="066487F5" w14:textId="1B51F341"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90</w:t>
            </w:r>
          </w:p>
        </w:tc>
        <w:tc>
          <w:tcPr>
            <w:tcW w:w="1446" w:type="dxa"/>
            <w:gridSpan w:val="3"/>
            <w:vMerge w:val="restart"/>
            <w:shd w:val="clear" w:color="auto" w:fill="auto"/>
            <w:vAlign w:val="center"/>
          </w:tcPr>
          <w:p w14:paraId="59C06AFD"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82" w:type="dxa"/>
            <w:gridSpan w:val="15"/>
            <w:shd w:val="clear" w:color="auto" w:fill="auto"/>
            <w:vAlign w:val="center"/>
          </w:tcPr>
          <w:p w14:paraId="45D55376"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vAlign w:val="center"/>
          </w:tcPr>
          <w:p w14:paraId="23EFB0C2" w14:textId="1CB30E12"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93</w:t>
            </w:r>
          </w:p>
        </w:tc>
        <w:tc>
          <w:tcPr>
            <w:tcW w:w="1138" w:type="dxa"/>
            <w:vMerge w:val="restart"/>
            <w:shd w:val="clear" w:color="auto" w:fill="auto"/>
            <w:vAlign w:val="center"/>
          </w:tcPr>
          <w:p w14:paraId="3D5CC29E" w14:textId="6DA26B0B"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93</w:t>
            </w:r>
          </w:p>
        </w:tc>
        <w:tc>
          <w:tcPr>
            <w:tcW w:w="1559" w:type="dxa"/>
            <w:vMerge w:val="restart"/>
            <w:shd w:val="clear" w:color="auto" w:fill="auto"/>
            <w:vAlign w:val="center"/>
          </w:tcPr>
          <w:p w14:paraId="2AA2ED75" w14:textId="283A9AA8"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93</w:t>
            </w:r>
          </w:p>
        </w:tc>
        <w:tc>
          <w:tcPr>
            <w:tcW w:w="1559" w:type="dxa"/>
            <w:vMerge/>
            <w:shd w:val="clear" w:color="auto" w:fill="auto"/>
            <w:vAlign w:val="center"/>
            <w:hideMark/>
          </w:tcPr>
          <w:p w14:paraId="477C74F9"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9033F" w:rsidRPr="0049618F" w14:paraId="2C53D9D0" w14:textId="77777777" w:rsidTr="006F1E26">
        <w:trPr>
          <w:trHeight w:val="255"/>
        </w:trPr>
        <w:tc>
          <w:tcPr>
            <w:tcW w:w="567" w:type="dxa"/>
            <w:vMerge/>
            <w:vAlign w:val="center"/>
            <w:hideMark/>
          </w:tcPr>
          <w:p w14:paraId="7EE83442" w14:textId="77777777" w:rsidR="0049033F" w:rsidRPr="0049618F"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D29C316" w14:textId="77777777" w:rsidR="0049033F" w:rsidRPr="0049618F"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62DE741" w14:textId="77777777" w:rsidR="0049033F" w:rsidRPr="0049618F"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A0D6E4D" w14:textId="77777777" w:rsidR="0049033F" w:rsidRPr="0049618F"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04D309B"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hideMark/>
          </w:tcPr>
          <w:p w14:paraId="7C4E595C"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Merge/>
            <w:vAlign w:val="center"/>
          </w:tcPr>
          <w:p w14:paraId="64C72152"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9" w:type="dxa"/>
            <w:gridSpan w:val="6"/>
            <w:vAlign w:val="bottom"/>
          </w:tcPr>
          <w:p w14:paraId="46562D37"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73117C6E"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01" w:type="dxa"/>
            <w:gridSpan w:val="4"/>
            <w:vAlign w:val="bottom"/>
          </w:tcPr>
          <w:p w14:paraId="00DF85EB"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76" w:type="dxa"/>
            <w:gridSpan w:val="2"/>
            <w:vAlign w:val="bottom"/>
          </w:tcPr>
          <w:p w14:paraId="1A2148E3"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09F5EF02" w14:textId="710D0CDA"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3ADEC3BB" w14:textId="155B60EF"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0F07AE46" w14:textId="5438F5CD"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34B55A3E"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9033F" w:rsidRPr="0049618F" w14:paraId="021FF1EF" w14:textId="77777777" w:rsidTr="006F1E26">
        <w:trPr>
          <w:trHeight w:val="869"/>
        </w:trPr>
        <w:tc>
          <w:tcPr>
            <w:tcW w:w="567" w:type="dxa"/>
            <w:vMerge/>
            <w:vAlign w:val="center"/>
            <w:hideMark/>
          </w:tcPr>
          <w:p w14:paraId="27D7B983" w14:textId="77777777" w:rsidR="0049033F" w:rsidRPr="0049618F"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9F48BDE" w14:textId="77777777" w:rsidR="0049033F" w:rsidRPr="0049618F"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5A67CBE" w14:textId="77777777" w:rsidR="0049033F" w:rsidRPr="0049618F"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F0C6E98" w14:textId="77777777" w:rsidR="0049033F" w:rsidRPr="0049618F" w:rsidRDefault="0049033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vAlign w:val="center"/>
          </w:tcPr>
          <w:p w14:paraId="4AFBBACC" w14:textId="32C82A7A"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93</w:t>
            </w:r>
          </w:p>
        </w:tc>
        <w:tc>
          <w:tcPr>
            <w:tcW w:w="1134" w:type="dxa"/>
            <w:vMerge/>
            <w:shd w:val="clear" w:color="auto" w:fill="auto"/>
            <w:vAlign w:val="center"/>
          </w:tcPr>
          <w:p w14:paraId="363A0E6F"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6" w:type="dxa"/>
            <w:gridSpan w:val="3"/>
            <w:vAlign w:val="center"/>
          </w:tcPr>
          <w:p w14:paraId="6C48887F" w14:textId="431D170B"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93</w:t>
            </w:r>
          </w:p>
        </w:tc>
        <w:tc>
          <w:tcPr>
            <w:tcW w:w="689" w:type="dxa"/>
            <w:gridSpan w:val="6"/>
            <w:vAlign w:val="center"/>
          </w:tcPr>
          <w:p w14:paraId="35A9579D" w14:textId="1B282898"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93</w:t>
            </w:r>
          </w:p>
        </w:tc>
        <w:tc>
          <w:tcPr>
            <w:tcW w:w="516" w:type="dxa"/>
            <w:gridSpan w:val="3"/>
            <w:vAlign w:val="center"/>
          </w:tcPr>
          <w:p w14:paraId="3C92F608" w14:textId="76C54A1B"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93</w:t>
            </w:r>
          </w:p>
        </w:tc>
        <w:tc>
          <w:tcPr>
            <w:tcW w:w="601" w:type="dxa"/>
            <w:gridSpan w:val="4"/>
            <w:vAlign w:val="center"/>
          </w:tcPr>
          <w:p w14:paraId="6CF55C22" w14:textId="7406C242"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93</w:t>
            </w:r>
          </w:p>
        </w:tc>
        <w:tc>
          <w:tcPr>
            <w:tcW w:w="576" w:type="dxa"/>
            <w:gridSpan w:val="2"/>
            <w:vAlign w:val="center"/>
          </w:tcPr>
          <w:p w14:paraId="1BDC6C48" w14:textId="1F241F55"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93</w:t>
            </w:r>
          </w:p>
        </w:tc>
        <w:tc>
          <w:tcPr>
            <w:tcW w:w="988" w:type="dxa"/>
            <w:vMerge/>
            <w:vAlign w:val="center"/>
          </w:tcPr>
          <w:p w14:paraId="7232B73B"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1EAC51AA"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53C5AAB8"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61332504" w14:textId="77777777" w:rsidR="0049033F" w:rsidRPr="0049618F" w:rsidRDefault="004903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32A89470" w14:textId="77777777" w:rsidTr="006F1E26">
        <w:trPr>
          <w:trHeight w:val="275"/>
        </w:trPr>
        <w:tc>
          <w:tcPr>
            <w:tcW w:w="567" w:type="dxa"/>
            <w:vMerge w:val="restart"/>
            <w:shd w:val="clear" w:color="auto" w:fill="auto"/>
            <w:hideMark/>
          </w:tcPr>
          <w:p w14:paraId="1E910B62"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p>
        </w:tc>
        <w:tc>
          <w:tcPr>
            <w:tcW w:w="1985" w:type="dxa"/>
            <w:vMerge w:val="restart"/>
            <w:shd w:val="clear" w:color="auto" w:fill="auto"/>
            <w:hideMark/>
          </w:tcPr>
          <w:p w14:paraId="3D6E72D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Основное мероприятие 2. </w:t>
            </w:r>
          </w:p>
          <w:p w14:paraId="513964F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Обеспечение деятельности общественных объединений правоохранительной направленности</w:t>
            </w:r>
          </w:p>
        </w:tc>
        <w:tc>
          <w:tcPr>
            <w:tcW w:w="851" w:type="dxa"/>
            <w:shd w:val="clear" w:color="auto" w:fill="auto"/>
            <w:hideMark/>
          </w:tcPr>
          <w:p w14:paraId="21E37262"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DA7EFD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1EA90DEF" w14:textId="2894EB92"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7 070,53</w:t>
            </w:r>
          </w:p>
        </w:tc>
        <w:tc>
          <w:tcPr>
            <w:tcW w:w="1134" w:type="dxa"/>
            <w:shd w:val="clear" w:color="auto" w:fill="auto"/>
          </w:tcPr>
          <w:p w14:paraId="568842D8" w14:textId="5615685E"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542,53</w:t>
            </w:r>
          </w:p>
        </w:tc>
        <w:tc>
          <w:tcPr>
            <w:tcW w:w="3828" w:type="dxa"/>
            <w:gridSpan w:val="18"/>
            <w:shd w:val="clear" w:color="auto" w:fill="auto"/>
          </w:tcPr>
          <w:p w14:paraId="44793B13" w14:textId="46588C06"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988" w:type="dxa"/>
            <w:shd w:val="clear" w:color="auto" w:fill="auto"/>
          </w:tcPr>
          <w:p w14:paraId="79DC233D" w14:textId="5C87AD9E"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138" w:type="dxa"/>
            <w:shd w:val="clear" w:color="auto" w:fill="auto"/>
          </w:tcPr>
          <w:p w14:paraId="0D40C51D" w14:textId="09DDA3A0"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559" w:type="dxa"/>
            <w:shd w:val="clear" w:color="auto" w:fill="auto"/>
          </w:tcPr>
          <w:p w14:paraId="08D69705" w14:textId="34BA7779"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559" w:type="dxa"/>
            <w:vMerge w:val="restart"/>
            <w:shd w:val="clear" w:color="auto" w:fill="auto"/>
            <w:hideMark/>
          </w:tcPr>
          <w:p w14:paraId="2B6C581C" w14:textId="6F0EB1B2" w:rsidR="008D491D"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w:t>
            </w:r>
          </w:p>
          <w:p w14:paraId="767CF3F9" w14:textId="0E2E2627" w:rsidR="00DC3294" w:rsidRPr="0049618F" w:rsidRDefault="008D491D"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6B1AAA" w:rsidRPr="0049618F" w14:paraId="6B03C972" w14:textId="77777777" w:rsidTr="006F1E26">
        <w:trPr>
          <w:trHeight w:val="360"/>
        </w:trPr>
        <w:tc>
          <w:tcPr>
            <w:tcW w:w="567" w:type="dxa"/>
            <w:vMerge/>
            <w:vAlign w:val="center"/>
            <w:hideMark/>
          </w:tcPr>
          <w:p w14:paraId="085365A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26E9C4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686DC12E"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598F1CE" w14:textId="7DE0314F" w:rsidR="00DC3294"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6781527C" w14:textId="48D12108"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7 070,53</w:t>
            </w:r>
          </w:p>
        </w:tc>
        <w:tc>
          <w:tcPr>
            <w:tcW w:w="1134" w:type="dxa"/>
            <w:shd w:val="clear" w:color="auto" w:fill="auto"/>
          </w:tcPr>
          <w:p w14:paraId="67465967" w14:textId="136B5D7A"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542,53</w:t>
            </w:r>
          </w:p>
        </w:tc>
        <w:tc>
          <w:tcPr>
            <w:tcW w:w="3828" w:type="dxa"/>
            <w:gridSpan w:val="18"/>
            <w:shd w:val="clear" w:color="auto" w:fill="auto"/>
          </w:tcPr>
          <w:p w14:paraId="10E0B603" w14:textId="23835F1F"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988" w:type="dxa"/>
            <w:shd w:val="clear" w:color="auto" w:fill="auto"/>
          </w:tcPr>
          <w:p w14:paraId="17B352A8" w14:textId="2C219999"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138" w:type="dxa"/>
            <w:shd w:val="clear" w:color="auto" w:fill="auto"/>
          </w:tcPr>
          <w:p w14:paraId="5576A809" w14:textId="1131C059"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559" w:type="dxa"/>
            <w:shd w:val="clear" w:color="auto" w:fill="auto"/>
          </w:tcPr>
          <w:p w14:paraId="4419332B" w14:textId="1F8DCAE0"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559" w:type="dxa"/>
            <w:vMerge/>
            <w:shd w:val="clear" w:color="auto" w:fill="auto"/>
            <w:vAlign w:val="bottom"/>
            <w:hideMark/>
          </w:tcPr>
          <w:p w14:paraId="15CCC08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2EBBB30D" w14:textId="77777777" w:rsidTr="006F1E26">
        <w:trPr>
          <w:trHeight w:val="335"/>
        </w:trPr>
        <w:tc>
          <w:tcPr>
            <w:tcW w:w="567" w:type="dxa"/>
            <w:vMerge/>
            <w:vAlign w:val="center"/>
          </w:tcPr>
          <w:p w14:paraId="0B540DA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29CA79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ED64996"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DD1D164"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355AB143" w14:textId="2CA13F10"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734F1933" w14:textId="10FD16AE"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C86ACC5" w14:textId="088262EC"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59EC322" w14:textId="356E5C13"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6B0A05C" w14:textId="5E25BF71"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10494F5" w14:textId="488F1C5A" w:rsidR="00DC3294" w:rsidRPr="0049618F"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67D342E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7D912C9C" w14:textId="77777777" w:rsidTr="006F1E26">
        <w:trPr>
          <w:trHeight w:val="315"/>
        </w:trPr>
        <w:tc>
          <w:tcPr>
            <w:tcW w:w="567" w:type="dxa"/>
            <w:vMerge w:val="restart"/>
            <w:shd w:val="clear" w:color="auto" w:fill="auto"/>
            <w:hideMark/>
          </w:tcPr>
          <w:p w14:paraId="71D0C69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2.1</w:t>
            </w:r>
          </w:p>
        </w:tc>
        <w:tc>
          <w:tcPr>
            <w:tcW w:w="1985" w:type="dxa"/>
            <w:vMerge w:val="restart"/>
            <w:shd w:val="clear" w:color="auto" w:fill="auto"/>
            <w:hideMark/>
          </w:tcPr>
          <w:p w14:paraId="715FC35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02.01</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851" w:type="dxa"/>
            <w:shd w:val="clear" w:color="auto" w:fill="auto"/>
            <w:hideMark/>
          </w:tcPr>
          <w:p w14:paraId="01D669E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9AA8A48"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3E87B630" w14:textId="525828E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77652B99" w14:textId="7A367C4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F467674" w14:textId="75605EA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4D3B334E" w14:textId="4C244FE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732C1837" w14:textId="0CD0ADA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DA9F0DC" w14:textId="70D929D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7B8A23ED" w14:textId="2FD0EF8B"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AB0840" w:rsidRPr="0049618F" w14:paraId="428F82C9" w14:textId="77777777" w:rsidTr="006F1E26">
        <w:trPr>
          <w:trHeight w:val="450"/>
        </w:trPr>
        <w:tc>
          <w:tcPr>
            <w:tcW w:w="567" w:type="dxa"/>
            <w:vMerge/>
            <w:vAlign w:val="center"/>
            <w:hideMark/>
          </w:tcPr>
          <w:p w14:paraId="45696411"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730C2B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4AA6E2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94F897B" w14:textId="236C773B" w:rsidR="00AB0840"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3B5A14F1" w14:textId="407D389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09E2328D" w14:textId="3A3D070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5BA0C43" w14:textId="36ED5A7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0D75334B" w14:textId="3AAC515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43D8CA0" w14:textId="7956DB1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848C1CC" w14:textId="10CAC5F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0A3F89A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11B4FFA4" w14:textId="77777777" w:rsidTr="006F1E26">
        <w:trPr>
          <w:trHeight w:val="435"/>
        </w:trPr>
        <w:tc>
          <w:tcPr>
            <w:tcW w:w="567" w:type="dxa"/>
            <w:vMerge/>
            <w:vAlign w:val="center"/>
          </w:tcPr>
          <w:p w14:paraId="169933B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E60922D"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9D47468"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6828C2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6946995D" w14:textId="76CE25F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4767AA5" w14:textId="597927A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04C016D" w14:textId="265D36D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EDFAB9B" w14:textId="20C5A1F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45C7408F" w14:textId="1BF64C6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8049355" w14:textId="3948A7D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3294CE2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0EA17317" w14:textId="77777777" w:rsidTr="006F1E26">
        <w:trPr>
          <w:trHeight w:val="315"/>
        </w:trPr>
        <w:tc>
          <w:tcPr>
            <w:tcW w:w="567" w:type="dxa"/>
            <w:vMerge/>
            <w:vAlign w:val="center"/>
            <w:hideMark/>
          </w:tcPr>
          <w:p w14:paraId="67BFF1C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49AAFF7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Количество граждан вновь привлеченных, участвующих в деятельности народных дружин (ед.)</w:t>
            </w:r>
          </w:p>
        </w:tc>
        <w:tc>
          <w:tcPr>
            <w:tcW w:w="851" w:type="dxa"/>
            <w:vMerge w:val="restart"/>
            <w:shd w:val="clear" w:color="auto" w:fill="auto"/>
            <w:vAlign w:val="center"/>
            <w:hideMark/>
          </w:tcPr>
          <w:p w14:paraId="4016429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10602C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4EA4AD2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1E92D755" w14:textId="23D6488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025B9387"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0E3745A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63D744D" w14:textId="300DE580" w:rsidR="00AB0840" w:rsidRPr="0049618F"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0</w:t>
            </w:r>
            <w:r w:rsidRPr="0049618F">
              <w:rPr>
                <w:rFonts w:ascii="Times New Roman" w:eastAsia="Times New Roman" w:hAnsi="Times New Roman"/>
                <w:color w:val="000000" w:themeColor="text1"/>
                <w:sz w:val="16"/>
                <w:szCs w:val="16"/>
                <w:highlight w:val="yellow"/>
                <w:lang w:eastAsia="ru-RU"/>
              </w:rPr>
              <w:t xml:space="preserve"> </w:t>
            </w:r>
          </w:p>
          <w:p w14:paraId="79773C68" w14:textId="6EA38AC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6E55497B" w14:textId="63041E5E" w:rsidR="00AB0840" w:rsidRPr="0049618F"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r w:rsidRPr="0049618F">
              <w:rPr>
                <w:rFonts w:ascii="Times New Roman" w:eastAsia="Times New Roman" w:hAnsi="Times New Roman"/>
                <w:color w:val="000000" w:themeColor="text1"/>
                <w:sz w:val="16"/>
                <w:szCs w:val="16"/>
                <w:highlight w:val="yellow"/>
                <w:lang w:eastAsia="ru-RU"/>
              </w:rPr>
              <w:t xml:space="preserve"> </w:t>
            </w:r>
          </w:p>
        </w:tc>
        <w:tc>
          <w:tcPr>
            <w:tcW w:w="1559" w:type="dxa"/>
            <w:vMerge w:val="restart"/>
            <w:shd w:val="clear" w:color="auto" w:fill="auto"/>
          </w:tcPr>
          <w:p w14:paraId="5870854E" w14:textId="3D398730" w:rsidR="00AB0840" w:rsidRPr="0049618F"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0</w:t>
            </w:r>
            <w:r w:rsidRPr="0049618F">
              <w:rPr>
                <w:rFonts w:ascii="Times New Roman" w:eastAsia="Times New Roman" w:hAnsi="Times New Roman"/>
                <w:color w:val="000000" w:themeColor="text1"/>
                <w:sz w:val="16"/>
                <w:szCs w:val="16"/>
                <w:highlight w:val="yellow"/>
                <w:lang w:eastAsia="ru-RU"/>
              </w:rPr>
              <w:t xml:space="preserve"> </w:t>
            </w:r>
          </w:p>
          <w:p w14:paraId="58F0DC82" w14:textId="6FB6E05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2B48459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4416E93F" w14:textId="77777777" w:rsidTr="006F1E26">
        <w:trPr>
          <w:trHeight w:val="255"/>
        </w:trPr>
        <w:tc>
          <w:tcPr>
            <w:tcW w:w="567" w:type="dxa"/>
            <w:vMerge/>
            <w:vAlign w:val="center"/>
            <w:hideMark/>
          </w:tcPr>
          <w:p w14:paraId="62C901A9"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4519519"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8D1BEB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18E5C2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4D713C2C"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0C1E4A31"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110EF7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3" w:type="dxa"/>
            <w:gridSpan w:val="5"/>
            <w:vAlign w:val="bottom"/>
          </w:tcPr>
          <w:p w14:paraId="01BEEAB8"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143F437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01" w:type="dxa"/>
            <w:gridSpan w:val="4"/>
            <w:vAlign w:val="bottom"/>
          </w:tcPr>
          <w:p w14:paraId="5A0B775D"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76" w:type="dxa"/>
            <w:gridSpan w:val="2"/>
            <w:vAlign w:val="bottom"/>
          </w:tcPr>
          <w:p w14:paraId="04EF218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64E55DF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E53334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68E34DD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32DEE2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0101E637" w14:textId="77777777" w:rsidTr="006F1E26">
        <w:trPr>
          <w:trHeight w:val="534"/>
        </w:trPr>
        <w:tc>
          <w:tcPr>
            <w:tcW w:w="567" w:type="dxa"/>
            <w:vMerge/>
            <w:vAlign w:val="center"/>
            <w:hideMark/>
          </w:tcPr>
          <w:p w14:paraId="3DFEF90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9A3F43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1DC625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EB6137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4A150D2D" w14:textId="361D896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24A74E7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417AF4C4" w14:textId="262E486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83" w:type="dxa"/>
            <w:gridSpan w:val="5"/>
            <w:vAlign w:val="center"/>
          </w:tcPr>
          <w:p w14:paraId="250CD780" w14:textId="589D8D6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16" w:type="dxa"/>
            <w:gridSpan w:val="3"/>
            <w:vAlign w:val="center"/>
          </w:tcPr>
          <w:p w14:paraId="78B40A3C" w14:textId="2F45D83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01" w:type="dxa"/>
            <w:gridSpan w:val="4"/>
            <w:vAlign w:val="center"/>
          </w:tcPr>
          <w:p w14:paraId="2DF99D9A" w14:textId="2585B51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76" w:type="dxa"/>
            <w:gridSpan w:val="2"/>
            <w:vAlign w:val="center"/>
          </w:tcPr>
          <w:p w14:paraId="5C1FF5E2" w14:textId="158102C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5128D03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25C9BF01"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47B15318"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8CD8F5D"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48E0066D" w14:textId="77777777" w:rsidTr="006F1E26">
        <w:trPr>
          <w:trHeight w:val="315"/>
        </w:trPr>
        <w:tc>
          <w:tcPr>
            <w:tcW w:w="567" w:type="dxa"/>
            <w:vMerge w:val="restart"/>
            <w:shd w:val="clear" w:color="auto" w:fill="auto"/>
            <w:hideMark/>
          </w:tcPr>
          <w:p w14:paraId="40E9702C"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2.2</w:t>
            </w:r>
          </w:p>
        </w:tc>
        <w:tc>
          <w:tcPr>
            <w:tcW w:w="1985" w:type="dxa"/>
            <w:vMerge w:val="restart"/>
            <w:shd w:val="clear" w:color="auto" w:fill="auto"/>
            <w:hideMark/>
          </w:tcPr>
          <w:p w14:paraId="5681178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Мероприятие 02.02 </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Материальное стимулирование народных дружинников</w:t>
            </w:r>
          </w:p>
        </w:tc>
        <w:tc>
          <w:tcPr>
            <w:tcW w:w="851" w:type="dxa"/>
            <w:shd w:val="clear" w:color="auto" w:fill="auto"/>
            <w:hideMark/>
          </w:tcPr>
          <w:p w14:paraId="3171AA82"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A703BB"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52471A37" w14:textId="220809D9"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7 070,53</w:t>
            </w:r>
          </w:p>
        </w:tc>
        <w:tc>
          <w:tcPr>
            <w:tcW w:w="1134" w:type="dxa"/>
            <w:shd w:val="clear" w:color="auto" w:fill="auto"/>
          </w:tcPr>
          <w:p w14:paraId="0CC57E6F" w14:textId="2E81F11C"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542,53</w:t>
            </w:r>
          </w:p>
        </w:tc>
        <w:tc>
          <w:tcPr>
            <w:tcW w:w="3828" w:type="dxa"/>
            <w:gridSpan w:val="18"/>
            <w:shd w:val="clear" w:color="auto" w:fill="auto"/>
          </w:tcPr>
          <w:p w14:paraId="0F90229F" w14:textId="59650014"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988" w:type="dxa"/>
            <w:shd w:val="clear" w:color="auto" w:fill="auto"/>
          </w:tcPr>
          <w:p w14:paraId="278CED61" w14:textId="5053804D"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138" w:type="dxa"/>
            <w:shd w:val="clear" w:color="auto" w:fill="auto"/>
          </w:tcPr>
          <w:p w14:paraId="647B5DE1" w14:textId="58F55CFB"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559" w:type="dxa"/>
            <w:shd w:val="clear" w:color="auto" w:fill="auto"/>
          </w:tcPr>
          <w:p w14:paraId="6BCD710E" w14:textId="62584540"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559" w:type="dxa"/>
            <w:vMerge w:val="restart"/>
            <w:shd w:val="clear" w:color="auto" w:fill="auto"/>
          </w:tcPr>
          <w:p w14:paraId="43770AA4" w14:textId="219AB3E2" w:rsidR="00DC3294" w:rsidRPr="0049618F" w:rsidRDefault="008D491D"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6B1AAA" w:rsidRPr="0049618F" w14:paraId="1A2C523F" w14:textId="77777777" w:rsidTr="006F1E26">
        <w:trPr>
          <w:trHeight w:val="375"/>
        </w:trPr>
        <w:tc>
          <w:tcPr>
            <w:tcW w:w="567" w:type="dxa"/>
            <w:vMerge/>
            <w:vAlign w:val="center"/>
            <w:hideMark/>
          </w:tcPr>
          <w:p w14:paraId="55635D1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FF6040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C04885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4EFFDC6" w14:textId="39F7B5FB" w:rsidR="00DC3294"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15E7725E" w14:textId="16AFC080"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7 070,53</w:t>
            </w:r>
          </w:p>
        </w:tc>
        <w:tc>
          <w:tcPr>
            <w:tcW w:w="1134" w:type="dxa"/>
            <w:shd w:val="clear" w:color="auto" w:fill="auto"/>
          </w:tcPr>
          <w:p w14:paraId="6B1B4707" w14:textId="580645BD"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542,53</w:t>
            </w:r>
          </w:p>
        </w:tc>
        <w:tc>
          <w:tcPr>
            <w:tcW w:w="3828" w:type="dxa"/>
            <w:gridSpan w:val="18"/>
            <w:shd w:val="clear" w:color="auto" w:fill="auto"/>
          </w:tcPr>
          <w:p w14:paraId="1080D14E" w14:textId="5022DC1B"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988" w:type="dxa"/>
            <w:shd w:val="clear" w:color="auto" w:fill="auto"/>
          </w:tcPr>
          <w:p w14:paraId="38EA5742" w14:textId="7021E615"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138" w:type="dxa"/>
            <w:shd w:val="clear" w:color="auto" w:fill="auto"/>
          </w:tcPr>
          <w:p w14:paraId="1122421E" w14:textId="4DA37E48"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559" w:type="dxa"/>
            <w:shd w:val="clear" w:color="auto" w:fill="auto"/>
          </w:tcPr>
          <w:p w14:paraId="6A4F22C8" w14:textId="1BB5781C"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1 632,00</w:t>
            </w:r>
          </w:p>
        </w:tc>
        <w:tc>
          <w:tcPr>
            <w:tcW w:w="1559" w:type="dxa"/>
            <w:vMerge/>
            <w:vAlign w:val="center"/>
          </w:tcPr>
          <w:p w14:paraId="78F6411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6F49ECC3" w14:textId="77777777" w:rsidTr="006F1E26">
        <w:trPr>
          <w:trHeight w:val="337"/>
        </w:trPr>
        <w:tc>
          <w:tcPr>
            <w:tcW w:w="567" w:type="dxa"/>
            <w:vMerge/>
            <w:vAlign w:val="center"/>
          </w:tcPr>
          <w:p w14:paraId="315BFF9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16959B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1A37FB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68689A0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FEAD27F" w14:textId="06752E72"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E9A0996" w14:textId="36D6A84F"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66E82DB" w14:textId="086E7F54"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489ECA59" w14:textId="05680FD7"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EC59A6B" w14:textId="6FAADE5D"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DC1A56E" w14:textId="4D7499A0"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18F44D6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674E87B6" w14:textId="77777777" w:rsidTr="006F1E26">
        <w:trPr>
          <w:trHeight w:val="315"/>
        </w:trPr>
        <w:tc>
          <w:tcPr>
            <w:tcW w:w="567" w:type="dxa"/>
            <w:vMerge/>
            <w:vAlign w:val="center"/>
            <w:hideMark/>
          </w:tcPr>
          <w:p w14:paraId="020CE33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4375578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 xml:space="preserve">Количество народных дружинников, получивших выплаты в соответствии </w:t>
            </w:r>
            <w:proofErr w:type="gramStart"/>
            <w:r w:rsidRPr="0049618F">
              <w:rPr>
                <w:rFonts w:ascii="Times New Roman" w:hAnsi="Times New Roman"/>
                <w:sz w:val="16"/>
                <w:szCs w:val="16"/>
              </w:rPr>
              <w:t>с  требованиями</w:t>
            </w:r>
            <w:proofErr w:type="gramEnd"/>
            <w:r w:rsidRPr="0049618F">
              <w:rPr>
                <w:rFonts w:ascii="Times New Roman" w:hAnsi="Times New Roman"/>
                <w:sz w:val="16"/>
                <w:szCs w:val="16"/>
              </w:rPr>
              <w:t xml:space="preserve"> при расчете нормативов расходов бюджета (ед.)</w:t>
            </w:r>
          </w:p>
        </w:tc>
        <w:tc>
          <w:tcPr>
            <w:tcW w:w="851" w:type="dxa"/>
            <w:vMerge w:val="restart"/>
            <w:shd w:val="clear" w:color="auto" w:fill="auto"/>
            <w:vAlign w:val="center"/>
            <w:hideMark/>
          </w:tcPr>
          <w:p w14:paraId="07AB7F69"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9438D73"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0F96585C" w14:textId="77777777" w:rsidR="00DC3294" w:rsidRPr="0049618F"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Всего:</w:t>
            </w:r>
          </w:p>
        </w:tc>
        <w:tc>
          <w:tcPr>
            <w:tcW w:w="1134" w:type="dxa"/>
            <w:vMerge w:val="restart"/>
            <w:shd w:val="clear" w:color="auto" w:fill="auto"/>
          </w:tcPr>
          <w:p w14:paraId="15C88443" w14:textId="2E7B56C6" w:rsidR="00DC3294" w:rsidRPr="0049618F"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108</w:t>
            </w:r>
          </w:p>
        </w:tc>
        <w:tc>
          <w:tcPr>
            <w:tcW w:w="1452" w:type="dxa"/>
            <w:gridSpan w:val="4"/>
            <w:vMerge w:val="restart"/>
            <w:shd w:val="clear" w:color="auto" w:fill="auto"/>
          </w:tcPr>
          <w:p w14:paraId="4886B2B7" w14:textId="77777777" w:rsidR="00DC3294" w:rsidRPr="0049618F"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Итого 2024 год</w:t>
            </w:r>
          </w:p>
        </w:tc>
        <w:tc>
          <w:tcPr>
            <w:tcW w:w="2376" w:type="dxa"/>
            <w:gridSpan w:val="14"/>
            <w:shd w:val="clear" w:color="auto" w:fill="auto"/>
          </w:tcPr>
          <w:p w14:paraId="7282EF0B" w14:textId="77777777" w:rsidR="00DC3294" w:rsidRPr="0049618F"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В том числе по кварталам</w:t>
            </w:r>
          </w:p>
        </w:tc>
        <w:tc>
          <w:tcPr>
            <w:tcW w:w="988" w:type="dxa"/>
            <w:vMerge w:val="restart"/>
            <w:shd w:val="clear" w:color="auto" w:fill="auto"/>
          </w:tcPr>
          <w:p w14:paraId="24196DA9" w14:textId="393D4A21" w:rsidR="00DC3294" w:rsidRPr="0049618F"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168</w:t>
            </w:r>
          </w:p>
        </w:tc>
        <w:tc>
          <w:tcPr>
            <w:tcW w:w="1138" w:type="dxa"/>
            <w:vMerge w:val="restart"/>
            <w:shd w:val="clear" w:color="auto" w:fill="auto"/>
          </w:tcPr>
          <w:p w14:paraId="7E90BF30" w14:textId="1A72F2E6" w:rsidR="00DC3294" w:rsidRPr="0049618F" w:rsidRDefault="00491FF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168</w:t>
            </w:r>
          </w:p>
        </w:tc>
        <w:tc>
          <w:tcPr>
            <w:tcW w:w="1559" w:type="dxa"/>
            <w:vMerge w:val="restart"/>
            <w:shd w:val="clear" w:color="auto" w:fill="auto"/>
          </w:tcPr>
          <w:p w14:paraId="120389A1" w14:textId="08D612EF" w:rsidR="00DC3294" w:rsidRPr="0049618F" w:rsidRDefault="00491FF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168</w:t>
            </w:r>
          </w:p>
        </w:tc>
        <w:tc>
          <w:tcPr>
            <w:tcW w:w="1559" w:type="dxa"/>
            <w:vMerge/>
            <w:shd w:val="clear" w:color="auto" w:fill="auto"/>
            <w:vAlign w:val="bottom"/>
          </w:tcPr>
          <w:p w14:paraId="2CC39C43"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59F03B9D" w14:textId="77777777" w:rsidTr="006F1E26">
        <w:trPr>
          <w:trHeight w:val="255"/>
        </w:trPr>
        <w:tc>
          <w:tcPr>
            <w:tcW w:w="567" w:type="dxa"/>
            <w:vMerge/>
            <w:vAlign w:val="center"/>
            <w:hideMark/>
          </w:tcPr>
          <w:p w14:paraId="4AB934F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E32F95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494959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33B758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B19AF29" w14:textId="77777777" w:rsidR="00DC3294" w:rsidRPr="0049618F"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34" w:type="dxa"/>
            <w:vMerge/>
            <w:vAlign w:val="center"/>
          </w:tcPr>
          <w:p w14:paraId="5361AB49" w14:textId="77777777" w:rsidR="00DC3294" w:rsidRPr="0049618F" w:rsidRDefault="00DC3294" w:rsidP="00BE22E9">
            <w:pPr>
              <w:tabs>
                <w:tab w:val="left" w:pos="14175"/>
              </w:tabs>
              <w:spacing w:after="0" w:line="240" w:lineRule="auto"/>
              <w:jc w:val="center"/>
              <w:rPr>
                <w:rFonts w:ascii="Times New Roman" w:eastAsia="Times New Roman" w:hAnsi="Times New Roman"/>
                <w:sz w:val="16"/>
                <w:szCs w:val="16"/>
                <w:lang w:eastAsia="ru-RU"/>
              </w:rPr>
            </w:pPr>
          </w:p>
        </w:tc>
        <w:tc>
          <w:tcPr>
            <w:tcW w:w="1452" w:type="dxa"/>
            <w:gridSpan w:val="4"/>
            <w:vMerge/>
            <w:vAlign w:val="center"/>
          </w:tcPr>
          <w:p w14:paraId="64F4DEDE" w14:textId="77777777" w:rsidR="00DC3294" w:rsidRPr="0049618F" w:rsidRDefault="00DC3294" w:rsidP="00BE22E9">
            <w:pPr>
              <w:tabs>
                <w:tab w:val="left" w:pos="14175"/>
              </w:tabs>
              <w:spacing w:after="0" w:line="240" w:lineRule="auto"/>
              <w:rPr>
                <w:rFonts w:ascii="Times New Roman" w:eastAsia="Times New Roman" w:hAnsi="Times New Roman"/>
                <w:sz w:val="16"/>
                <w:szCs w:val="16"/>
                <w:lang w:eastAsia="ru-RU"/>
              </w:rPr>
            </w:pPr>
          </w:p>
        </w:tc>
        <w:tc>
          <w:tcPr>
            <w:tcW w:w="692" w:type="dxa"/>
            <w:gridSpan w:val="6"/>
            <w:vAlign w:val="bottom"/>
          </w:tcPr>
          <w:p w14:paraId="2116D234" w14:textId="77777777" w:rsidR="00DC3294" w:rsidRPr="0049618F"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 квартал</w:t>
            </w:r>
          </w:p>
        </w:tc>
        <w:tc>
          <w:tcPr>
            <w:tcW w:w="602" w:type="dxa"/>
            <w:gridSpan w:val="4"/>
            <w:vAlign w:val="bottom"/>
          </w:tcPr>
          <w:p w14:paraId="038AC96B" w14:textId="77777777" w:rsidR="00DC3294" w:rsidRPr="0049618F"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 полугодие</w:t>
            </w:r>
          </w:p>
        </w:tc>
        <w:tc>
          <w:tcPr>
            <w:tcW w:w="472" w:type="dxa"/>
            <w:vAlign w:val="bottom"/>
          </w:tcPr>
          <w:p w14:paraId="7E5DCE02" w14:textId="77777777" w:rsidR="00DC3294" w:rsidRPr="0049618F"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9 месяцев</w:t>
            </w:r>
          </w:p>
        </w:tc>
        <w:tc>
          <w:tcPr>
            <w:tcW w:w="610" w:type="dxa"/>
            <w:gridSpan w:val="3"/>
            <w:vAlign w:val="bottom"/>
          </w:tcPr>
          <w:p w14:paraId="6FB50F25" w14:textId="77777777" w:rsidR="00DC3294" w:rsidRPr="0049618F"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12 месяцев</w:t>
            </w:r>
          </w:p>
        </w:tc>
        <w:tc>
          <w:tcPr>
            <w:tcW w:w="988" w:type="dxa"/>
            <w:vMerge/>
            <w:vAlign w:val="center"/>
          </w:tcPr>
          <w:p w14:paraId="1012F85A" w14:textId="77777777" w:rsidR="00DC3294" w:rsidRPr="0049618F"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38" w:type="dxa"/>
            <w:vMerge/>
            <w:vAlign w:val="center"/>
          </w:tcPr>
          <w:p w14:paraId="42CE5C8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01C16E7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74B835A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9618F" w14:paraId="6E9E64BE" w14:textId="77777777" w:rsidTr="006F1E26">
        <w:trPr>
          <w:trHeight w:val="315"/>
        </w:trPr>
        <w:tc>
          <w:tcPr>
            <w:tcW w:w="567" w:type="dxa"/>
            <w:vMerge/>
            <w:vAlign w:val="center"/>
            <w:hideMark/>
          </w:tcPr>
          <w:p w14:paraId="702BDA1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D59847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E3B650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79FA64B"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22BB628A" w14:textId="145A594A" w:rsidR="00DC3294" w:rsidRPr="0049618F"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780</w:t>
            </w:r>
          </w:p>
        </w:tc>
        <w:tc>
          <w:tcPr>
            <w:tcW w:w="1134" w:type="dxa"/>
            <w:vMerge/>
            <w:shd w:val="clear" w:color="auto" w:fill="auto"/>
          </w:tcPr>
          <w:p w14:paraId="09C01311" w14:textId="77777777" w:rsidR="00DC3294" w:rsidRPr="0049618F" w:rsidRDefault="00DC3294" w:rsidP="00BE22E9">
            <w:pPr>
              <w:tabs>
                <w:tab w:val="left" w:pos="14175"/>
              </w:tabs>
              <w:spacing w:after="0" w:line="240" w:lineRule="auto"/>
              <w:jc w:val="center"/>
              <w:rPr>
                <w:rFonts w:ascii="Times New Roman" w:eastAsia="Times New Roman" w:hAnsi="Times New Roman"/>
                <w:sz w:val="16"/>
                <w:szCs w:val="16"/>
                <w:lang w:eastAsia="ru-RU"/>
              </w:rPr>
            </w:pPr>
          </w:p>
        </w:tc>
        <w:tc>
          <w:tcPr>
            <w:tcW w:w="1452" w:type="dxa"/>
            <w:gridSpan w:val="4"/>
            <w:vAlign w:val="center"/>
          </w:tcPr>
          <w:p w14:paraId="28A818DE" w14:textId="59CB2411" w:rsidR="00DC3294" w:rsidRPr="0049618F"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168</w:t>
            </w:r>
          </w:p>
        </w:tc>
        <w:tc>
          <w:tcPr>
            <w:tcW w:w="692" w:type="dxa"/>
            <w:gridSpan w:val="6"/>
            <w:vAlign w:val="center"/>
          </w:tcPr>
          <w:p w14:paraId="53CEBE23" w14:textId="5D56E68B" w:rsidR="00DC3294" w:rsidRPr="0049618F" w:rsidRDefault="003B4AEC"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42</w:t>
            </w:r>
          </w:p>
        </w:tc>
        <w:tc>
          <w:tcPr>
            <w:tcW w:w="602" w:type="dxa"/>
            <w:gridSpan w:val="4"/>
            <w:vAlign w:val="center"/>
          </w:tcPr>
          <w:p w14:paraId="3D61151D" w14:textId="44FBBD9C" w:rsidR="00DC3294" w:rsidRPr="0049618F"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84</w:t>
            </w:r>
          </w:p>
        </w:tc>
        <w:tc>
          <w:tcPr>
            <w:tcW w:w="472" w:type="dxa"/>
            <w:vAlign w:val="center"/>
          </w:tcPr>
          <w:p w14:paraId="5073CF8D" w14:textId="15CA69A9" w:rsidR="00DC3294" w:rsidRPr="0049618F"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126</w:t>
            </w:r>
          </w:p>
        </w:tc>
        <w:tc>
          <w:tcPr>
            <w:tcW w:w="610" w:type="dxa"/>
            <w:gridSpan w:val="3"/>
            <w:vAlign w:val="center"/>
          </w:tcPr>
          <w:p w14:paraId="4D064BD8" w14:textId="77777777" w:rsidR="007A2831" w:rsidRPr="0049618F" w:rsidRDefault="007A2831" w:rsidP="00BE22E9">
            <w:pPr>
              <w:tabs>
                <w:tab w:val="left" w:pos="14175"/>
              </w:tabs>
              <w:spacing w:after="0" w:line="240" w:lineRule="auto"/>
              <w:jc w:val="center"/>
              <w:rPr>
                <w:rFonts w:ascii="Times New Roman" w:eastAsia="Times New Roman" w:hAnsi="Times New Roman"/>
                <w:sz w:val="16"/>
                <w:szCs w:val="16"/>
                <w:lang w:eastAsia="ru-RU"/>
              </w:rPr>
            </w:pPr>
          </w:p>
          <w:p w14:paraId="7BC5288D" w14:textId="1BB01445" w:rsidR="00DC3294" w:rsidRPr="0049618F"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168</w:t>
            </w:r>
          </w:p>
          <w:p w14:paraId="05EE4225" w14:textId="0A91BBD8" w:rsidR="00174AE9" w:rsidRPr="0049618F" w:rsidRDefault="00174AE9" w:rsidP="00BE22E9">
            <w:pPr>
              <w:tabs>
                <w:tab w:val="left" w:pos="14175"/>
              </w:tabs>
              <w:spacing w:after="0" w:line="240" w:lineRule="auto"/>
              <w:jc w:val="center"/>
              <w:rPr>
                <w:rFonts w:ascii="Times New Roman" w:eastAsia="Times New Roman" w:hAnsi="Times New Roman"/>
                <w:sz w:val="16"/>
                <w:szCs w:val="16"/>
                <w:lang w:eastAsia="ru-RU"/>
              </w:rPr>
            </w:pPr>
          </w:p>
        </w:tc>
        <w:tc>
          <w:tcPr>
            <w:tcW w:w="988" w:type="dxa"/>
            <w:vMerge/>
            <w:vAlign w:val="center"/>
          </w:tcPr>
          <w:p w14:paraId="206C4AD4" w14:textId="77777777" w:rsidR="00DC3294" w:rsidRPr="0049618F"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38" w:type="dxa"/>
            <w:vMerge/>
            <w:vAlign w:val="center"/>
          </w:tcPr>
          <w:p w14:paraId="757F622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32E4984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06B1D0A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5F4E8247" w14:textId="77777777" w:rsidTr="006F1E26">
        <w:trPr>
          <w:trHeight w:val="315"/>
        </w:trPr>
        <w:tc>
          <w:tcPr>
            <w:tcW w:w="567" w:type="dxa"/>
            <w:vMerge w:val="restart"/>
            <w:shd w:val="clear" w:color="auto" w:fill="auto"/>
            <w:hideMark/>
          </w:tcPr>
          <w:p w14:paraId="4D8BB134"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2.3</w:t>
            </w:r>
          </w:p>
        </w:tc>
        <w:tc>
          <w:tcPr>
            <w:tcW w:w="1985" w:type="dxa"/>
            <w:vMerge w:val="restart"/>
            <w:shd w:val="clear" w:color="auto" w:fill="auto"/>
            <w:hideMark/>
          </w:tcPr>
          <w:p w14:paraId="0319EC3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Мероприятие 02.03 </w:t>
            </w:r>
          </w:p>
          <w:p w14:paraId="1486AE2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Материально-техническое обеспечение деятельности народных дружин</w:t>
            </w:r>
          </w:p>
        </w:tc>
        <w:tc>
          <w:tcPr>
            <w:tcW w:w="851" w:type="dxa"/>
            <w:shd w:val="clear" w:color="auto" w:fill="auto"/>
            <w:hideMark/>
          </w:tcPr>
          <w:p w14:paraId="0DD4CBC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79AF44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4E991C5B" w14:textId="18783747"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62E1B87B" w14:textId="28F1C8B2"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86F3655" w14:textId="26272308"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2D8400B8" w14:textId="4DAC5030"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3C1C6245" w14:textId="55832AE9"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7F2B939" w14:textId="4513707C"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357186D6" w14:textId="41414C34" w:rsidR="00DC3294" w:rsidRPr="0049618F" w:rsidRDefault="008D491D"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6B1AAA" w:rsidRPr="0049618F" w14:paraId="398B4C25" w14:textId="77777777" w:rsidTr="006F1E26">
        <w:trPr>
          <w:trHeight w:val="450"/>
        </w:trPr>
        <w:tc>
          <w:tcPr>
            <w:tcW w:w="567" w:type="dxa"/>
            <w:vMerge/>
            <w:vAlign w:val="center"/>
            <w:hideMark/>
          </w:tcPr>
          <w:p w14:paraId="61E8C30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98E7FD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ACC3474"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7050095" w14:textId="717B955B" w:rsidR="00DC3294"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15F4480C" w14:textId="59673CFC"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77CA7D6" w14:textId="4B29B216"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43F8E6A" w14:textId="7B95E9FD"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54751E5" w14:textId="343F19FF"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4C1DB2C8" w14:textId="64ED5FBA"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A606E69" w14:textId="7D30ADD9"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50787E1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1F848D3C" w14:textId="77777777" w:rsidTr="006F1E26">
        <w:trPr>
          <w:trHeight w:val="480"/>
        </w:trPr>
        <w:tc>
          <w:tcPr>
            <w:tcW w:w="567" w:type="dxa"/>
            <w:vMerge/>
            <w:vAlign w:val="center"/>
          </w:tcPr>
          <w:p w14:paraId="2FF4FBF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472E20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655582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324439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11429749" w14:textId="07F38212"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42B2764E" w14:textId="133331F1"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3715D4F" w14:textId="65B85468"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F158AC6" w14:textId="2C43EA77"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3879970F" w14:textId="7524D56B"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BA4FF14" w14:textId="0D413BCD"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73DA79EE"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59809F21" w14:textId="77777777" w:rsidTr="006F1E26">
        <w:trPr>
          <w:trHeight w:val="315"/>
        </w:trPr>
        <w:tc>
          <w:tcPr>
            <w:tcW w:w="567" w:type="dxa"/>
            <w:vMerge/>
            <w:vAlign w:val="center"/>
            <w:hideMark/>
          </w:tcPr>
          <w:p w14:paraId="3B2AEE5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79058A1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p>
          <w:p w14:paraId="649081E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Количество закупленного имущества на обеспечение народных дружин необходимой материально-технической базой (ед.)</w:t>
            </w:r>
          </w:p>
        </w:tc>
        <w:tc>
          <w:tcPr>
            <w:tcW w:w="851" w:type="dxa"/>
            <w:vMerge w:val="restart"/>
            <w:shd w:val="clear" w:color="auto" w:fill="auto"/>
            <w:vAlign w:val="center"/>
            <w:hideMark/>
          </w:tcPr>
          <w:p w14:paraId="16D569F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145009A5"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078A7937"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p w14:paraId="7AD5F073" w14:textId="77777777" w:rsidR="00AD36E5"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55016FB" w14:textId="77777777" w:rsidR="00AD36E5"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8EC6A5" w14:textId="1E3D6E17" w:rsidR="00AD36E5"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restart"/>
            <w:shd w:val="clear" w:color="auto" w:fill="auto"/>
          </w:tcPr>
          <w:p w14:paraId="4967A1A0" w14:textId="6BDB1C7F"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7B0505E"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3207E670"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4202AAE" w14:textId="637CA045"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8" w:type="dxa"/>
            <w:vMerge w:val="restart"/>
            <w:shd w:val="clear" w:color="auto" w:fill="auto"/>
          </w:tcPr>
          <w:p w14:paraId="111246CE" w14:textId="3F1D5361"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559" w:type="dxa"/>
            <w:vMerge w:val="restart"/>
            <w:shd w:val="clear" w:color="auto" w:fill="auto"/>
          </w:tcPr>
          <w:p w14:paraId="05330E67" w14:textId="631481AF"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559" w:type="dxa"/>
            <w:vMerge/>
            <w:shd w:val="clear" w:color="auto" w:fill="auto"/>
            <w:vAlign w:val="bottom"/>
            <w:hideMark/>
          </w:tcPr>
          <w:p w14:paraId="12BC366D"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3019E2A3" w14:textId="77777777" w:rsidTr="006F1E26">
        <w:trPr>
          <w:trHeight w:val="255"/>
        </w:trPr>
        <w:tc>
          <w:tcPr>
            <w:tcW w:w="567" w:type="dxa"/>
            <w:vMerge/>
            <w:vAlign w:val="center"/>
            <w:hideMark/>
          </w:tcPr>
          <w:p w14:paraId="3665A34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435E96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347217A"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ADC2D3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BC0A14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47F70CA9"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6BAD8543"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7ADE3B52"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3A96ACD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472" w:type="dxa"/>
            <w:vAlign w:val="bottom"/>
          </w:tcPr>
          <w:p w14:paraId="41720EF9"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610" w:type="dxa"/>
            <w:gridSpan w:val="3"/>
            <w:vAlign w:val="bottom"/>
          </w:tcPr>
          <w:p w14:paraId="4FB52FE3"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74FAF19A"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5A138E7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3B4E40D4"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4419E2A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9618F" w14:paraId="31ABA709" w14:textId="77777777" w:rsidTr="006F1E26">
        <w:trPr>
          <w:trHeight w:val="345"/>
        </w:trPr>
        <w:tc>
          <w:tcPr>
            <w:tcW w:w="567" w:type="dxa"/>
            <w:vMerge/>
            <w:vAlign w:val="center"/>
            <w:hideMark/>
          </w:tcPr>
          <w:p w14:paraId="6C184E3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B7EA83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508446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9344DE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169E4D46" w14:textId="35B52BB8" w:rsidR="00DC3294" w:rsidRPr="0049618F" w:rsidRDefault="00D233D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5207378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79EAA36A" w14:textId="4FE11338"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398C0422" w14:textId="08AB3885"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02" w:type="dxa"/>
            <w:gridSpan w:val="4"/>
            <w:vAlign w:val="center"/>
          </w:tcPr>
          <w:p w14:paraId="4B87521C" w14:textId="2BA3EC62"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472" w:type="dxa"/>
            <w:vAlign w:val="center"/>
          </w:tcPr>
          <w:p w14:paraId="2165DA22" w14:textId="4AB02991"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3"/>
            <w:vAlign w:val="center"/>
          </w:tcPr>
          <w:p w14:paraId="5B6E1BA6" w14:textId="633781D4"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2A278C3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4A3AFCD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5401817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58CFA9A3"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7E3D288B" w14:textId="77777777" w:rsidTr="007A2831">
        <w:trPr>
          <w:trHeight w:val="189"/>
        </w:trPr>
        <w:tc>
          <w:tcPr>
            <w:tcW w:w="567" w:type="dxa"/>
            <w:vMerge w:val="restart"/>
            <w:shd w:val="clear" w:color="auto" w:fill="auto"/>
            <w:hideMark/>
          </w:tcPr>
          <w:p w14:paraId="2133CF6D"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w:t>
            </w:r>
          </w:p>
        </w:tc>
        <w:tc>
          <w:tcPr>
            <w:tcW w:w="1985" w:type="dxa"/>
            <w:vMerge w:val="restart"/>
            <w:shd w:val="clear" w:color="auto" w:fill="auto"/>
            <w:hideMark/>
          </w:tcPr>
          <w:p w14:paraId="5BA9433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Мероприятие 02.04 </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Проведение мероприятий по обеспечению правопорядка и безопасности граждан</w:t>
            </w:r>
          </w:p>
        </w:tc>
        <w:tc>
          <w:tcPr>
            <w:tcW w:w="851" w:type="dxa"/>
            <w:shd w:val="clear" w:color="auto" w:fill="auto"/>
            <w:hideMark/>
          </w:tcPr>
          <w:p w14:paraId="07838A4B"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C5D0A6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vAlign w:val="bottom"/>
          </w:tcPr>
          <w:p w14:paraId="7865033B" w14:textId="6B7AEEEE"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vAlign w:val="bottom"/>
          </w:tcPr>
          <w:p w14:paraId="5639EB43" w14:textId="13EEFA71"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vAlign w:val="bottom"/>
          </w:tcPr>
          <w:p w14:paraId="07035ADC" w14:textId="1ADCA26C"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vAlign w:val="bottom"/>
          </w:tcPr>
          <w:p w14:paraId="26C16485" w14:textId="0892916B"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vAlign w:val="bottom"/>
          </w:tcPr>
          <w:p w14:paraId="6439F770" w14:textId="26ED6159"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vAlign w:val="bottom"/>
          </w:tcPr>
          <w:p w14:paraId="1ED67B93" w14:textId="6083A1E7"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76358506" w14:textId="4AECCF6B" w:rsidR="00DC3294" w:rsidRPr="0049618F"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6B1AAA" w:rsidRPr="0049618F" w14:paraId="3B1914FC" w14:textId="77777777" w:rsidTr="006F1E26">
        <w:trPr>
          <w:trHeight w:val="301"/>
        </w:trPr>
        <w:tc>
          <w:tcPr>
            <w:tcW w:w="567" w:type="dxa"/>
            <w:vMerge/>
            <w:vAlign w:val="center"/>
            <w:hideMark/>
          </w:tcPr>
          <w:p w14:paraId="0B4955F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7735C6B"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FAD222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031ABC" w14:textId="583E6D3C" w:rsidR="00DC3294"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42259AD4" w14:textId="21B44CF5"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7B18CA9" w14:textId="2814FBE8"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16DFA79" w14:textId="7FE6E445"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632ECDF2" w14:textId="0D1DA724"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59F9C87" w14:textId="6832C989"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74491D4" w14:textId="517FE090"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0C9B40FE"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217E4A1D" w14:textId="77777777" w:rsidTr="006F1E26">
        <w:trPr>
          <w:trHeight w:val="360"/>
        </w:trPr>
        <w:tc>
          <w:tcPr>
            <w:tcW w:w="567" w:type="dxa"/>
            <w:vMerge/>
            <w:vAlign w:val="center"/>
          </w:tcPr>
          <w:p w14:paraId="4C46D0A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53C0617A"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685CF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CC41D5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AA58A3C" w14:textId="453769E4"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4BB50985" w14:textId="091CC819"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B3B1877" w14:textId="5646A2E9"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252695AD" w14:textId="6AB48C72"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5448DED8" w14:textId="6CA970DD"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A99EBE0" w14:textId="495CD8A3"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4DFA96F6"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7FDE6DB9" w14:textId="77777777" w:rsidTr="006F1E26">
        <w:trPr>
          <w:trHeight w:val="315"/>
        </w:trPr>
        <w:tc>
          <w:tcPr>
            <w:tcW w:w="567" w:type="dxa"/>
            <w:vMerge/>
            <w:vAlign w:val="center"/>
            <w:hideMark/>
          </w:tcPr>
          <w:p w14:paraId="04EDFFD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397CDBF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Количество дополнительных мероприятий по обеспечению правопорядка и безопасности граждан (ед.)</w:t>
            </w:r>
          </w:p>
        </w:tc>
        <w:tc>
          <w:tcPr>
            <w:tcW w:w="851" w:type="dxa"/>
            <w:vMerge w:val="restart"/>
            <w:shd w:val="clear" w:color="auto" w:fill="auto"/>
            <w:vAlign w:val="center"/>
            <w:hideMark/>
          </w:tcPr>
          <w:p w14:paraId="06101636"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230C9E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14BF0DF9"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087B585" w14:textId="0A4181DA" w:rsidR="00DC3294" w:rsidRPr="0049618F" w:rsidRDefault="00D625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714B5B4C"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72FA6459"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0AE8ABBD" w14:textId="1FEF0823"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8" w:type="dxa"/>
            <w:vMerge w:val="restart"/>
            <w:shd w:val="clear" w:color="auto" w:fill="auto"/>
          </w:tcPr>
          <w:p w14:paraId="1B111973" w14:textId="3017DEC3"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559" w:type="dxa"/>
            <w:vMerge w:val="restart"/>
            <w:shd w:val="clear" w:color="auto" w:fill="auto"/>
          </w:tcPr>
          <w:p w14:paraId="7A0A158F" w14:textId="1EC9B396"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559" w:type="dxa"/>
            <w:vMerge/>
            <w:shd w:val="clear" w:color="auto" w:fill="auto"/>
            <w:vAlign w:val="bottom"/>
            <w:hideMark/>
          </w:tcPr>
          <w:p w14:paraId="6FEA0569"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1BF23BC5" w14:textId="77777777" w:rsidTr="006F1E26">
        <w:trPr>
          <w:trHeight w:val="255"/>
        </w:trPr>
        <w:tc>
          <w:tcPr>
            <w:tcW w:w="567" w:type="dxa"/>
            <w:vMerge/>
            <w:vAlign w:val="center"/>
            <w:hideMark/>
          </w:tcPr>
          <w:p w14:paraId="132457A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4438ED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ECB9A8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3F437B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0B0B097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41767F08"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9F4323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28375FC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6F62B34E"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472" w:type="dxa"/>
            <w:vAlign w:val="bottom"/>
          </w:tcPr>
          <w:p w14:paraId="388598E5"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610" w:type="dxa"/>
            <w:gridSpan w:val="3"/>
            <w:vAlign w:val="bottom"/>
          </w:tcPr>
          <w:p w14:paraId="78474FD8"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62CF1CA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3E8C524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283DF69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6C29D58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9618F" w14:paraId="42469945" w14:textId="77777777" w:rsidTr="006F1E26">
        <w:trPr>
          <w:trHeight w:val="405"/>
        </w:trPr>
        <w:tc>
          <w:tcPr>
            <w:tcW w:w="567" w:type="dxa"/>
            <w:vMerge/>
            <w:vAlign w:val="center"/>
            <w:hideMark/>
          </w:tcPr>
          <w:p w14:paraId="36EBBB3A"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C7A5E9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D8A808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5714FB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70C4B23" w14:textId="3AFB45AD"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2DAB833D"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27D68903" w14:textId="5F7B6AA4"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6C53075D" w14:textId="1CB70766"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02" w:type="dxa"/>
            <w:gridSpan w:val="4"/>
            <w:vAlign w:val="center"/>
          </w:tcPr>
          <w:p w14:paraId="484E5B5E" w14:textId="34A38429"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472" w:type="dxa"/>
            <w:vAlign w:val="center"/>
          </w:tcPr>
          <w:p w14:paraId="0114043D" w14:textId="0011E3E7"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3"/>
            <w:vAlign w:val="center"/>
          </w:tcPr>
          <w:p w14:paraId="77F33887" w14:textId="4960C193"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48CC7ED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682BD85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7517B60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29AF39B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65331E73" w14:textId="77777777" w:rsidTr="006F1E26">
        <w:trPr>
          <w:trHeight w:val="315"/>
        </w:trPr>
        <w:tc>
          <w:tcPr>
            <w:tcW w:w="567" w:type="dxa"/>
            <w:vMerge w:val="restart"/>
            <w:shd w:val="clear" w:color="auto" w:fill="auto"/>
            <w:hideMark/>
          </w:tcPr>
          <w:p w14:paraId="2972B9D8"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p>
        </w:tc>
        <w:tc>
          <w:tcPr>
            <w:tcW w:w="1985" w:type="dxa"/>
            <w:vMerge w:val="restart"/>
            <w:shd w:val="clear" w:color="auto" w:fill="auto"/>
            <w:hideMark/>
          </w:tcPr>
          <w:p w14:paraId="31505BC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02.05</w:t>
            </w:r>
          </w:p>
          <w:p w14:paraId="72DD9FA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Осуществление мероприятий по обучению народных дружинников</w:t>
            </w:r>
          </w:p>
        </w:tc>
        <w:tc>
          <w:tcPr>
            <w:tcW w:w="851" w:type="dxa"/>
            <w:shd w:val="clear" w:color="auto" w:fill="auto"/>
            <w:hideMark/>
          </w:tcPr>
          <w:p w14:paraId="3B41E87D"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A80C6C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vAlign w:val="bottom"/>
          </w:tcPr>
          <w:p w14:paraId="695658B8" w14:textId="1B40FB92"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vAlign w:val="bottom"/>
          </w:tcPr>
          <w:p w14:paraId="30966CED" w14:textId="78833440"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vAlign w:val="bottom"/>
          </w:tcPr>
          <w:p w14:paraId="15DD9106" w14:textId="5901D7EB"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vAlign w:val="bottom"/>
          </w:tcPr>
          <w:p w14:paraId="70114D3F" w14:textId="5A15EFB4"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vAlign w:val="bottom"/>
          </w:tcPr>
          <w:p w14:paraId="62CD6152" w14:textId="246718D4"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vAlign w:val="bottom"/>
          </w:tcPr>
          <w:p w14:paraId="7C1B754E" w14:textId="06341D13"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1EB37242" w14:textId="1CA2D8D9" w:rsidR="00DC3294" w:rsidRPr="0049618F"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r w:rsidR="00DC3294" w:rsidRPr="0049618F">
              <w:rPr>
                <w:rFonts w:ascii="Times New Roman" w:eastAsia="Times New Roman" w:hAnsi="Times New Roman"/>
                <w:color w:val="000000" w:themeColor="text1"/>
                <w:sz w:val="16"/>
                <w:szCs w:val="16"/>
                <w:lang w:eastAsia="ru-RU"/>
              </w:rPr>
              <w:t> </w:t>
            </w:r>
          </w:p>
        </w:tc>
      </w:tr>
      <w:tr w:rsidR="006B1AAA" w:rsidRPr="0049618F" w14:paraId="36C20F87" w14:textId="77777777" w:rsidTr="006F1E26">
        <w:trPr>
          <w:trHeight w:val="534"/>
        </w:trPr>
        <w:tc>
          <w:tcPr>
            <w:tcW w:w="567" w:type="dxa"/>
            <w:vMerge/>
            <w:vAlign w:val="center"/>
            <w:hideMark/>
          </w:tcPr>
          <w:p w14:paraId="7523FEC3"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0F168A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8482156"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233BE35" w14:textId="202EEAF4" w:rsidR="00DC3294"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6614ADA6" w14:textId="1FAE1C0E"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4256B490" w14:textId="0B7CAA12"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359CA70" w14:textId="3C0A8DFD"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6B7E128" w14:textId="2C138541"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745BDC3" w14:textId="3DFAFAFB"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198D89A1" w14:textId="3BCE66AF"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65E5AA45"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5929B910" w14:textId="77777777" w:rsidTr="006F1E26">
        <w:trPr>
          <w:trHeight w:val="453"/>
        </w:trPr>
        <w:tc>
          <w:tcPr>
            <w:tcW w:w="567" w:type="dxa"/>
            <w:vMerge/>
            <w:vAlign w:val="center"/>
          </w:tcPr>
          <w:p w14:paraId="4DDA8E8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549B8F43"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ED3E79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268550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7940C20" w14:textId="2D2B19A9"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5A1DBC6" w14:textId="0B329E0D"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D7924F4" w14:textId="059B6797"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6B8B7F4D" w14:textId="38FADE9B"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19FA4EE" w14:textId="1E3C0D80"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4873752" w14:textId="3FC47363" w:rsidR="00DC3294" w:rsidRPr="0049618F"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12621E1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59113AE2" w14:textId="77777777" w:rsidTr="006F1E26">
        <w:trPr>
          <w:trHeight w:val="315"/>
        </w:trPr>
        <w:tc>
          <w:tcPr>
            <w:tcW w:w="567" w:type="dxa"/>
            <w:vMerge/>
            <w:vAlign w:val="center"/>
            <w:hideMark/>
          </w:tcPr>
          <w:p w14:paraId="30AD910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0DA26B54"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Кол-во обученных народных дружинников (ед.)</w:t>
            </w:r>
          </w:p>
        </w:tc>
        <w:tc>
          <w:tcPr>
            <w:tcW w:w="851" w:type="dxa"/>
            <w:vMerge w:val="restart"/>
            <w:shd w:val="clear" w:color="auto" w:fill="auto"/>
            <w:vAlign w:val="center"/>
            <w:hideMark/>
          </w:tcPr>
          <w:p w14:paraId="2AFC338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852B7B6"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085E94E4"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F82A527" w14:textId="7BA242C4"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42069718"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1DF49F7"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E253ED4" w14:textId="1A2FA3E2"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8" w:type="dxa"/>
            <w:vMerge w:val="restart"/>
            <w:shd w:val="clear" w:color="auto" w:fill="auto"/>
          </w:tcPr>
          <w:p w14:paraId="35E82A66" w14:textId="30AED0E5"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559" w:type="dxa"/>
            <w:vMerge w:val="restart"/>
            <w:shd w:val="clear" w:color="auto" w:fill="auto"/>
          </w:tcPr>
          <w:p w14:paraId="26AF6DAA" w14:textId="3D90B915"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559" w:type="dxa"/>
            <w:vMerge/>
            <w:shd w:val="clear" w:color="auto" w:fill="auto"/>
            <w:vAlign w:val="bottom"/>
            <w:hideMark/>
          </w:tcPr>
          <w:p w14:paraId="330EC7BC"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30854D3F" w14:textId="77777777" w:rsidTr="006F1E26">
        <w:trPr>
          <w:trHeight w:val="255"/>
        </w:trPr>
        <w:tc>
          <w:tcPr>
            <w:tcW w:w="567" w:type="dxa"/>
            <w:vMerge/>
            <w:vAlign w:val="center"/>
            <w:hideMark/>
          </w:tcPr>
          <w:p w14:paraId="050CC3C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55C03ED4"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B371D1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C62C4A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420273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308C76C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17B6041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3CC8B97B"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7B808191"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472" w:type="dxa"/>
            <w:vAlign w:val="bottom"/>
          </w:tcPr>
          <w:p w14:paraId="0BF7885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610" w:type="dxa"/>
            <w:gridSpan w:val="3"/>
            <w:vAlign w:val="bottom"/>
          </w:tcPr>
          <w:p w14:paraId="32375F2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114B4A2B"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10692106"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2C24AF0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165AB2A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9618F" w14:paraId="38123501" w14:textId="77777777" w:rsidTr="006F1E26">
        <w:trPr>
          <w:trHeight w:val="403"/>
        </w:trPr>
        <w:tc>
          <w:tcPr>
            <w:tcW w:w="567" w:type="dxa"/>
            <w:vMerge/>
            <w:vAlign w:val="center"/>
            <w:hideMark/>
          </w:tcPr>
          <w:p w14:paraId="04F13EC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60250C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1E1BF2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C6E30DA"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4A54E932" w14:textId="5C09B644"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36830060"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AB23B37" w14:textId="1AE840E8"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02968CBE" w14:textId="5B0EC6BE"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02" w:type="dxa"/>
            <w:gridSpan w:val="4"/>
            <w:vAlign w:val="center"/>
          </w:tcPr>
          <w:p w14:paraId="64A20DBE" w14:textId="60EB4548"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472" w:type="dxa"/>
            <w:vAlign w:val="center"/>
          </w:tcPr>
          <w:p w14:paraId="37F61F1F" w14:textId="3CCDC854"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3"/>
            <w:vAlign w:val="center"/>
          </w:tcPr>
          <w:p w14:paraId="7814C4B8" w14:textId="3D8B0AF1"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4FCBCC97"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58749F8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0D192D14"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19E317B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570A39BE" w14:textId="77777777" w:rsidTr="006F1E26">
        <w:trPr>
          <w:trHeight w:val="255"/>
        </w:trPr>
        <w:tc>
          <w:tcPr>
            <w:tcW w:w="567" w:type="dxa"/>
            <w:vMerge w:val="restart"/>
            <w:shd w:val="clear" w:color="auto" w:fill="auto"/>
            <w:hideMark/>
          </w:tcPr>
          <w:p w14:paraId="2D883990"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w:t>
            </w:r>
          </w:p>
        </w:tc>
        <w:tc>
          <w:tcPr>
            <w:tcW w:w="1985" w:type="dxa"/>
            <w:vMerge w:val="restart"/>
            <w:shd w:val="clear" w:color="auto" w:fill="auto"/>
            <w:hideMark/>
          </w:tcPr>
          <w:p w14:paraId="5E1506C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Основное мероприятие 03</w:t>
            </w:r>
            <w:r w:rsidRPr="0049618F">
              <w:rPr>
                <w:rFonts w:ascii="Times New Roman" w:eastAsia="Times New Roman" w:hAnsi="Times New Roman"/>
                <w:color w:val="000000" w:themeColor="text1"/>
                <w:sz w:val="16"/>
                <w:szCs w:val="16"/>
                <w:lang w:eastAsia="ru-RU"/>
              </w:rPr>
              <w:br/>
              <w:t xml:space="preserve">Реализация мероприятий по обеспечению общественного порядка и общественной безопасности, профилактике проявлений экстремизма </w:t>
            </w:r>
          </w:p>
        </w:tc>
        <w:tc>
          <w:tcPr>
            <w:tcW w:w="851" w:type="dxa"/>
            <w:shd w:val="clear" w:color="auto" w:fill="auto"/>
            <w:hideMark/>
          </w:tcPr>
          <w:p w14:paraId="67B0F1DA"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A3B2CF0"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1B37A684" w14:textId="13213BE2" w:rsidR="00DC3294" w:rsidRPr="0049618F" w:rsidRDefault="006E781E" w:rsidP="00BE22E9">
            <w:pPr>
              <w:tabs>
                <w:tab w:val="left" w:pos="14175"/>
              </w:tabs>
              <w:spacing w:after="0" w:line="240" w:lineRule="auto"/>
              <w:ind w:left="-155" w:right="-201"/>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vAlign w:val="bottom"/>
          </w:tcPr>
          <w:p w14:paraId="40FBD9B0" w14:textId="4A3F7274"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vAlign w:val="bottom"/>
          </w:tcPr>
          <w:p w14:paraId="18DB1692" w14:textId="4E1CE3D4" w:rsidR="00DC3294" w:rsidRPr="0049618F" w:rsidRDefault="006E781E" w:rsidP="00BE22E9">
            <w:pPr>
              <w:tabs>
                <w:tab w:val="left" w:pos="14175"/>
              </w:tabs>
              <w:spacing w:after="0" w:line="240" w:lineRule="auto"/>
              <w:ind w:left="-15"/>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vAlign w:val="bottom"/>
          </w:tcPr>
          <w:p w14:paraId="27FDAC84" w14:textId="60E7501F"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vAlign w:val="bottom"/>
          </w:tcPr>
          <w:p w14:paraId="49D016C0" w14:textId="20BCEB54" w:rsidR="00DC3294" w:rsidRPr="0049618F"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vAlign w:val="bottom"/>
          </w:tcPr>
          <w:p w14:paraId="4F059293" w14:textId="6155342A" w:rsidR="00DC3294" w:rsidRPr="0049618F"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vAlign w:val="bottom"/>
            <w:hideMark/>
          </w:tcPr>
          <w:p w14:paraId="60FD502C" w14:textId="2BEF1E58" w:rsidR="003123B5" w:rsidRPr="0049618F" w:rsidRDefault="00DC3294"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w:t>
            </w:r>
            <w:r w:rsidR="003123B5" w:rsidRPr="0049618F">
              <w:rPr>
                <w:rFonts w:ascii="Times New Roman" w:eastAsia="Times New Roman" w:hAnsi="Times New Roman"/>
                <w:color w:val="000000" w:themeColor="text1"/>
                <w:sz w:val="16"/>
                <w:szCs w:val="16"/>
                <w:lang w:eastAsia="ru-RU"/>
              </w:rPr>
              <w:t>Управление безопасности</w:t>
            </w:r>
          </w:p>
          <w:p w14:paraId="0F6BD5BC" w14:textId="36F356E1" w:rsidR="00CB31E7" w:rsidRPr="0049618F"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058B774" w14:textId="56829C14" w:rsidR="00CB31E7" w:rsidRPr="0049618F"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BAA9B48" w14:textId="0B140834" w:rsidR="00CB31E7" w:rsidRPr="0049618F"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A8B6DDD" w14:textId="720268E3" w:rsidR="00CB31E7" w:rsidRPr="0049618F"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17EAFBE" w14:textId="77777777" w:rsidR="00CB31E7" w:rsidRPr="0049618F" w:rsidRDefault="00CB31E7" w:rsidP="003123B5">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3D4EE8A" w14:textId="70F9990C"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ACFF581"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w:t>
            </w:r>
          </w:p>
        </w:tc>
      </w:tr>
      <w:tr w:rsidR="006B1AAA" w:rsidRPr="0049618F" w14:paraId="2C7822E6" w14:textId="77777777" w:rsidTr="006F1E26">
        <w:trPr>
          <w:trHeight w:val="409"/>
        </w:trPr>
        <w:tc>
          <w:tcPr>
            <w:tcW w:w="567" w:type="dxa"/>
            <w:vMerge/>
            <w:vAlign w:val="center"/>
            <w:hideMark/>
          </w:tcPr>
          <w:p w14:paraId="3E560CB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633528E"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9F2C549"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187681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72B1542E" w14:textId="1428E7AA" w:rsidR="00DC3294" w:rsidRPr="0049618F"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17F76578" w14:textId="3A2BD4CC"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8FC70B5" w14:textId="57AD6739"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77C8780" w14:textId="1B69402F"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5F6718BB" w14:textId="04534B64" w:rsidR="00DC3294" w:rsidRPr="0049618F"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112CB8F8" w14:textId="23E5A4B1" w:rsidR="00DC3294" w:rsidRPr="0049618F"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hideMark/>
          </w:tcPr>
          <w:p w14:paraId="7BC0BF4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61B283A6" w14:textId="77777777" w:rsidTr="006F1E26">
        <w:trPr>
          <w:trHeight w:val="420"/>
        </w:trPr>
        <w:tc>
          <w:tcPr>
            <w:tcW w:w="567" w:type="dxa"/>
            <w:vMerge/>
            <w:vAlign w:val="center"/>
          </w:tcPr>
          <w:p w14:paraId="17DFAC4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AE191CF"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AA3A6D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3453F15" w14:textId="1DE6D7A5" w:rsidR="00DC3294"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0291D775" w14:textId="596F9E28" w:rsidR="00DC3294" w:rsidRPr="0049618F"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0035A47" w14:textId="65BEDCB8"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BAB272C" w14:textId="7C5ABCCF"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400A7124" w14:textId="30AF6B34"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BA347B8" w14:textId="66ED7A67" w:rsidR="00DC3294" w:rsidRPr="0049618F"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2034F48" w14:textId="206DCCAA" w:rsidR="00DC3294" w:rsidRPr="0049618F"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04057DAA"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7321DA09" w14:textId="77777777" w:rsidTr="006F1E26">
        <w:trPr>
          <w:trHeight w:val="420"/>
        </w:trPr>
        <w:tc>
          <w:tcPr>
            <w:tcW w:w="567" w:type="dxa"/>
            <w:vMerge/>
            <w:vAlign w:val="center"/>
          </w:tcPr>
          <w:p w14:paraId="18716D8B"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5284391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58F587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742762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2BBC49C1" w14:textId="12CBCAFA" w:rsidR="00DC3294" w:rsidRPr="0049618F"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71664DCC" w14:textId="5D7BA39C"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CC37F65" w14:textId="4511CA5E"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2FB424B" w14:textId="2EF48A96" w:rsidR="00DC3294" w:rsidRPr="0049618F"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C2B3A26" w14:textId="2F9B169A" w:rsidR="00DC3294" w:rsidRPr="0049618F"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116283DF" w14:textId="38D76FA5" w:rsidR="00DC3294" w:rsidRPr="0049618F"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0B69C11B"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572A84EA" w14:textId="77777777" w:rsidTr="006F1E26">
        <w:trPr>
          <w:trHeight w:val="425"/>
        </w:trPr>
        <w:tc>
          <w:tcPr>
            <w:tcW w:w="567" w:type="dxa"/>
            <w:vMerge w:val="restart"/>
            <w:shd w:val="clear" w:color="auto" w:fill="auto"/>
            <w:hideMark/>
          </w:tcPr>
          <w:p w14:paraId="74B67211"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3.1</w:t>
            </w:r>
          </w:p>
        </w:tc>
        <w:tc>
          <w:tcPr>
            <w:tcW w:w="1985" w:type="dxa"/>
            <w:vMerge w:val="restart"/>
            <w:shd w:val="clear" w:color="auto" w:fill="auto"/>
            <w:hideMark/>
          </w:tcPr>
          <w:p w14:paraId="1642FE79"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03.01</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tc>
        <w:tc>
          <w:tcPr>
            <w:tcW w:w="851" w:type="dxa"/>
            <w:shd w:val="clear" w:color="auto" w:fill="auto"/>
            <w:hideMark/>
          </w:tcPr>
          <w:p w14:paraId="23292B0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D642818"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0663134A" w14:textId="2B380B34" w:rsidR="00AB0840" w:rsidRPr="0049618F" w:rsidRDefault="00AB0840" w:rsidP="00535162">
            <w:pPr>
              <w:tabs>
                <w:tab w:val="left" w:pos="14175"/>
              </w:tabs>
              <w:spacing w:after="0" w:line="240" w:lineRule="auto"/>
              <w:ind w:left="-13" w:right="-201"/>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21E7A705" w14:textId="1BD4923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EFF39F1" w14:textId="3A5EC63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05EA533" w14:textId="5ECBD7E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39F4566A" w14:textId="39B717F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6DA405E2" w14:textId="7937045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4FCD4804" w14:textId="77777777"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4882A616" w14:textId="0FCB51A6"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07C85B99" w14:textId="77777777" w:rsidTr="006F1E26">
        <w:trPr>
          <w:trHeight w:val="1050"/>
        </w:trPr>
        <w:tc>
          <w:tcPr>
            <w:tcW w:w="567" w:type="dxa"/>
            <w:vMerge/>
            <w:vAlign w:val="center"/>
            <w:hideMark/>
          </w:tcPr>
          <w:p w14:paraId="1539E691"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94F0F2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90654F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2F762BA" w14:textId="204D033D" w:rsidR="00AB0840"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079333DE" w14:textId="46B89EFC" w:rsidR="00AB0840" w:rsidRPr="0049618F" w:rsidRDefault="00AB0840"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5398B43" w14:textId="0D7C356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BA06B58" w14:textId="78E42A4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442FF49" w14:textId="49FE0D7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9487826" w14:textId="11223C2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5C362178" w14:textId="44F03FD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23AEE65E" w14:textId="0EE0594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037A8986" w14:textId="77777777" w:rsidTr="006F1E26">
        <w:trPr>
          <w:trHeight w:val="475"/>
        </w:trPr>
        <w:tc>
          <w:tcPr>
            <w:tcW w:w="567" w:type="dxa"/>
            <w:vMerge/>
            <w:vAlign w:val="center"/>
          </w:tcPr>
          <w:p w14:paraId="2C6EBFF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2FC665B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9388C78"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971CEE1"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5E1A6E2B" w14:textId="2DA71AF7" w:rsidR="00AB0840" w:rsidRPr="0049618F" w:rsidRDefault="00AB0840"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7015F0F" w14:textId="368432D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AA88A74" w14:textId="433071F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ED47356" w14:textId="63B159B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775972FF" w14:textId="0E64152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3D9D88CA" w14:textId="6F01779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5F957370" w14:textId="0F970F2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1F8D1123" w14:textId="77777777" w:rsidTr="006F1E26">
        <w:trPr>
          <w:trHeight w:val="555"/>
        </w:trPr>
        <w:tc>
          <w:tcPr>
            <w:tcW w:w="567" w:type="dxa"/>
            <w:vMerge/>
            <w:vAlign w:val="center"/>
            <w:hideMark/>
          </w:tcPr>
          <w:p w14:paraId="0EFA9A7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3F05B22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 xml:space="preserve">Количество мероприятий по профилактике терроризма в местах массового отдыха и </w:t>
            </w:r>
            <w:r w:rsidRPr="0049618F">
              <w:rPr>
                <w:rFonts w:ascii="Times New Roman" w:hAnsi="Times New Roman"/>
                <w:sz w:val="16"/>
                <w:szCs w:val="16"/>
              </w:rPr>
              <w:lastRenderedPageBreak/>
              <w:t>скопления молодежи с целью выявления экстремистски настроенных лиц (ед.)</w:t>
            </w:r>
          </w:p>
        </w:tc>
        <w:tc>
          <w:tcPr>
            <w:tcW w:w="851" w:type="dxa"/>
            <w:vMerge w:val="restart"/>
            <w:shd w:val="clear" w:color="auto" w:fill="auto"/>
            <w:vAlign w:val="center"/>
            <w:hideMark/>
          </w:tcPr>
          <w:p w14:paraId="589189D1"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6261017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E82640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B448862" w14:textId="3800CB9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7F30ECA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2F35601"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69489DAA" w14:textId="0CB3C66D" w:rsidR="00AB0840" w:rsidRPr="0049618F"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0</w:t>
            </w:r>
            <w:r w:rsidRPr="0049618F">
              <w:rPr>
                <w:rFonts w:ascii="Times New Roman" w:eastAsia="Times New Roman" w:hAnsi="Times New Roman"/>
                <w:color w:val="000000" w:themeColor="text1"/>
                <w:sz w:val="16"/>
                <w:szCs w:val="16"/>
                <w:highlight w:val="yellow"/>
                <w:lang w:eastAsia="ru-RU"/>
              </w:rPr>
              <w:t xml:space="preserve"> </w:t>
            </w:r>
          </w:p>
          <w:p w14:paraId="1C3712BF" w14:textId="4F86629D"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07D6ED93" w14:textId="6B67EB1E" w:rsidR="00AB0840" w:rsidRPr="0049618F"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5B64DF1E" w14:textId="0423EAF6" w:rsidR="00AB0840" w:rsidRPr="0049618F"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hideMark/>
          </w:tcPr>
          <w:p w14:paraId="47D05D03" w14:textId="0BC37CF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77BD5CB7" w14:textId="77777777" w:rsidTr="006F1E26">
        <w:trPr>
          <w:trHeight w:val="255"/>
        </w:trPr>
        <w:tc>
          <w:tcPr>
            <w:tcW w:w="567" w:type="dxa"/>
            <w:vMerge/>
            <w:vAlign w:val="center"/>
            <w:hideMark/>
          </w:tcPr>
          <w:p w14:paraId="01D7256A" w14:textId="77777777" w:rsidR="00AB0840" w:rsidRPr="0049618F"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5C301BD" w14:textId="77777777" w:rsidR="00AB0840" w:rsidRPr="0049618F"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5268C47" w14:textId="77777777" w:rsidR="00AB0840" w:rsidRPr="0049618F"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2E03765" w14:textId="77777777" w:rsidR="00AB0840" w:rsidRPr="0049618F"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EB9C89F"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68527F09"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3FE0762E"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21228A7F"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527DE10"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w:t>
            </w:r>
            <w:r w:rsidRPr="0049618F">
              <w:rPr>
                <w:rFonts w:ascii="Times New Roman" w:eastAsia="Times New Roman" w:hAnsi="Times New Roman"/>
                <w:color w:val="000000" w:themeColor="text1"/>
                <w:sz w:val="16"/>
                <w:szCs w:val="16"/>
                <w:lang w:eastAsia="ru-RU"/>
              </w:rPr>
              <w:lastRenderedPageBreak/>
              <w:t>угодие</w:t>
            </w:r>
          </w:p>
        </w:tc>
        <w:tc>
          <w:tcPr>
            <w:tcW w:w="610" w:type="dxa"/>
            <w:gridSpan w:val="5"/>
            <w:vAlign w:val="bottom"/>
          </w:tcPr>
          <w:p w14:paraId="257EE0EF"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9 месяцев</w:t>
            </w:r>
          </w:p>
        </w:tc>
        <w:tc>
          <w:tcPr>
            <w:tcW w:w="567" w:type="dxa"/>
            <w:vAlign w:val="bottom"/>
          </w:tcPr>
          <w:p w14:paraId="0F87F17E"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tcPr>
          <w:p w14:paraId="6D4818E1" w14:textId="05A62958"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tcPr>
          <w:p w14:paraId="01EF7317" w14:textId="6EFAAD66"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tcPr>
          <w:p w14:paraId="5A1EFCDD" w14:textId="15E002CF"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1D79D60" w14:textId="77777777" w:rsidR="00AB0840" w:rsidRPr="0049618F"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15004D2E" w14:textId="77777777" w:rsidTr="006F1E26">
        <w:trPr>
          <w:trHeight w:val="433"/>
        </w:trPr>
        <w:tc>
          <w:tcPr>
            <w:tcW w:w="567" w:type="dxa"/>
            <w:vMerge/>
            <w:vAlign w:val="center"/>
            <w:hideMark/>
          </w:tcPr>
          <w:p w14:paraId="369AC79A"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AE820C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63F7213"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B082AD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35FDE61" w14:textId="114FA88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3FE3278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086F2183" w14:textId="118F1F1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2A65410F" w14:textId="3AA8C13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097DA535" w14:textId="770A6C7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3437A40B" w14:textId="65EF341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559CFFE7" w14:textId="24AE5F1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03122CD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6B4E16F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2DD478D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4B2CE95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10E0E936" w14:textId="77777777" w:rsidTr="006F1E26">
        <w:trPr>
          <w:trHeight w:val="315"/>
        </w:trPr>
        <w:tc>
          <w:tcPr>
            <w:tcW w:w="567" w:type="dxa"/>
            <w:vMerge w:val="restart"/>
            <w:shd w:val="clear" w:color="auto" w:fill="auto"/>
            <w:hideMark/>
          </w:tcPr>
          <w:p w14:paraId="479D956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3.2</w:t>
            </w:r>
          </w:p>
        </w:tc>
        <w:tc>
          <w:tcPr>
            <w:tcW w:w="1985" w:type="dxa"/>
            <w:vMerge w:val="restart"/>
            <w:shd w:val="clear" w:color="auto" w:fill="auto"/>
            <w:hideMark/>
          </w:tcPr>
          <w:p w14:paraId="0378A8D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03.02</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Проведение мероприятий по профилактике экстремизма</w:t>
            </w:r>
          </w:p>
        </w:tc>
        <w:tc>
          <w:tcPr>
            <w:tcW w:w="851" w:type="dxa"/>
            <w:shd w:val="clear" w:color="auto" w:fill="auto"/>
            <w:hideMark/>
          </w:tcPr>
          <w:p w14:paraId="46F3257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8F01CE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2E91438D" w14:textId="5BC9B93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15D94148" w14:textId="5D78803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AAA1E74" w14:textId="0A51893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B5F23ED" w14:textId="32CE8FA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BF2287F" w14:textId="19D29B4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64084B1A" w14:textId="66372FD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2D3622C7" w14:textId="75601121"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AB0840" w:rsidRPr="0049618F" w14:paraId="7A968B99" w14:textId="77777777" w:rsidTr="006F1E26">
        <w:trPr>
          <w:trHeight w:val="765"/>
        </w:trPr>
        <w:tc>
          <w:tcPr>
            <w:tcW w:w="567" w:type="dxa"/>
            <w:vMerge/>
            <w:vAlign w:val="center"/>
            <w:hideMark/>
          </w:tcPr>
          <w:p w14:paraId="1F5F89F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F3BCDC6"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451FC0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83D4205" w14:textId="1D43C839" w:rsidR="00AB0840"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611AB898" w14:textId="2830961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92885F2" w14:textId="4491209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2A76FE2" w14:textId="288054B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6C7BD1D8" w14:textId="5AFDBC8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52E33C5" w14:textId="10FF022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3884F77D" w14:textId="466B20A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601757F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29F91F0D" w14:textId="77777777" w:rsidTr="006F1E26">
        <w:trPr>
          <w:trHeight w:val="600"/>
        </w:trPr>
        <w:tc>
          <w:tcPr>
            <w:tcW w:w="567" w:type="dxa"/>
            <w:vMerge/>
            <w:vAlign w:val="center"/>
          </w:tcPr>
          <w:p w14:paraId="7C7669DC"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5C811BC"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475D3A07"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E880B7D"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242D984C" w14:textId="2048BEF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043865F1" w14:textId="0A603FC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p w14:paraId="02AB893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9BC0BC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3828" w:type="dxa"/>
            <w:gridSpan w:val="18"/>
            <w:shd w:val="clear" w:color="auto" w:fill="auto"/>
          </w:tcPr>
          <w:p w14:paraId="0E1D84E1" w14:textId="51C1DC6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D7F6833" w14:textId="3CF1D2D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3BCD2729" w14:textId="5A8D9B4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8641BAF" w14:textId="5E2F1AD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4386EB2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0CF5CAEB" w14:textId="77777777" w:rsidTr="006F1E26">
        <w:trPr>
          <w:trHeight w:val="315"/>
        </w:trPr>
        <w:tc>
          <w:tcPr>
            <w:tcW w:w="567" w:type="dxa"/>
            <w:vMerge/>
            <w:vAlign w:val="center"/>
            <w:hideMark/>
          </w:tcPr>
          <w:p w14:paraId="5528F94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1FF11F6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Количество мероприятий по профилактике экстремизма (ед.)</w:t>
            </w:r>
          </w:p>
        </w:tc>
        <w:tc>
          <w:tcPr>
            <w:tcW w:w="851" w:type="dxa"/>
            <w:vMerge w:val="restart"/>
            <w:shd w:val="clear" w:color="auto" w:fill="auto"/>
            <w:vAlign w:val="center"/>
            <w:hideMark/>
          </w:tcPr>
          <w:p w14:paraId="004E3B6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449FD31"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58316AC"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1098C7F" w14:textId="3B6B978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665F869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79BBB11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084A66E" w14:textId="67A59B28" w:rsidR="00AB0840" w:rsidRPr="0049618F"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r w:rsidRPr="0049618F">
              <w:rPr>
                <w:rFonts w:ascii="Times New Roman" w:eastAsia="Times New Roman" w:hAnsi="Times New Roman"/>
                <w:color w:val="000000" w:themeColor="text1"/>
                <w:sz w:val="16"/>
                <w:szCs w:val="16"/>
                <w:highlight w:val="yellow"/>
                <w:lang w:eastAsia="ru-RU"/>
              </w:rPr>
              <w:t xml:space="preserve"> </w:t>
            </w:r>
          </w:p>
        </w:tc>
        <w:tc>
          <w:tcPr>
            <w:tcW w:w="1138" w:type="dxa"/>
            <w:vMerge w:val="restart"/>
            <w:shd w:val="clear" w:color="auto" w:fill="auto"/>
          </w:tcPr>
          <w:p w14:paraId="5D07C718" w14:textId="3B84906E" w:rsidR="00AB0840" w:rsidRPr="0049618F"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0</w:t>
            </w:r>
            <w:r w:rsidRPr="0049618F">
              <w:rPr>
                <w:rFonts w:ascii="Times New Roman" w:eastAsia="Times New Roman" w:hAnsi="Times New Roman"/>
                <w:color w:val="000000" w:themeColor="text1"/>
                <w:sz w:val="16"/>
                <w:szCs w:val="16"/>
                <w:highlight w:val="yellow"/>
                <w:lang w:eastAsia="ru-RU"/>
              </w:rPr>
              <w:t xml:space="preserve"> </w:t>
            </w:r>
          </w:p>
          <w:p w14:paraId="6BF187ED" w14:textId="256D936D"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2D811339" w14:textId="52810AB5" w:rsidR="00AB0840" w:rsidRPr="0049618F"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 xml:space="preserve">0 </w:t>
            </w:r>
          </w:p>
          <w:p w14:paraId="2BF87141" w14:textId="71820E5A"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751DA2A7" w14:textId="3ECB7CF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39413D7B" w14:textId="77777777" w:rsidTr="006F1E26">
        <w:trPr>
          <w:trHeight w:val="255"/>
        </w:trPr>
        <w:tc>
          <w:tcPr>
            <w:tcW w:w="567" w:type="dxa"/>
            <w:vMerge/>
            <w:vAlign w:val="center"/>
            <w:hideMark/>
          </w:tcPr>
          <w:p w14:paraId="4C7662BA" w14:textId="77777777" w:rsidR="00AB0840" w:rsidRPr="0049618F"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4B64CBD" w14:textId="77777777" w:rsidR="00AB0840" w:rsidRPr="0049618F"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0AAE054" w14:textId="77777777" w:rsidR="00AB0840" w:rsidRPr="0049618F"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66CBF20" w14:textId="77777777" w:rsidR="00AB0840" w:rsidRPr="0049618F"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4ECE27A"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5EB93078"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18556BF"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735D871E"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61590C5"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45FB925"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474EA9A4"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tcPr>
          <w:p w14:paraId="2FCED351" w14:textId="018EC525"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tcPr>
          <w:p w14:paraId="2C8DA2FE" w14:textId="4365A6D6"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tcPr>
          <w:p w14:paraId="50B2B893" w14:textId="73CE10A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35FB21F" w14:textId="77777777" w:rsidR="00AB0840" w:rsidRPr="0049618F"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734DD804" w14:textId="77777777" w:rsidTr="006F1E26">
        <w:trPr>
          <w:trHeight w:val="570"/>
        </w:trPr>
        <w:tc>
          <w:tcPr>
            <w:tcW w:w="567" w:type="dxa"/>
            <w:vMerge/>
            <w:vAlign w:val="center"/>
            <w:hideMark/>
          </w:tcPr>
          <w:p w14:paraId="16E0790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C8F666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458FA26"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481777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35D207FF" w14:textId="502520E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558998B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1AB40DC8" w14:textId="29A1FC6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088163B6" w14:textId="465DB34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66DAFD7B" w14:textId="13B3377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7A3B32A5" w14:textId="5D6351B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4C12D169" w14:textId="46433EB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08F8918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2F37621"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1107AF8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6EE571D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511C6FDD" w14:textId="77777777" w:rsidTr="006F1E26">
        <w:trPr>
          <w:trHeight w:val="315"/>
        </w:trPr>
        <w:tc>
          <w:tcPr>
            <w:tcW w:w="567" w:type="dxa"/>
            <w:vMerge w:val="restart"/>
            <w:shd w:val="clear" w:color="auto" w:fill="auto"/>
            <w:hideMark/>
          </w:tcPr>
          <w:p w14:paraId="0C64FC3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3.3</w:t>
            </w:r>
          </w:p>
        </w:tc>
        <w:tc>
          <w:tcPr>
            <w:tcW w:w="1985" w:type="dxa"/>
            <w:vMerge w:val="restart"/>
            <w:shd w:val="clear" w:color="auto" w:fill="auto"/>
            <w:hideMark/>
          </w:tcPr>
          <w:p w14:paraId="192D10C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03.03</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 xml:space="preserve">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w:t>
            </w:r>
            <w:proofErr w:type="gramStart"/>
            <w:r w:rsidRPr="0049618F">
              <w:rPr>
                <w:rFonts w:ascii="Times New Roman" w:hAnsi="Times New Roman"/>
                <w:sz w:val="16"/>
                <w:szCs w:val="16"/>
              </w:rPr>
              <w:t>воспитания  межнациональной</w:t>
            </w:r>
            <w:proofErr w:type="gramEnd"/>
            <w:r w:rsidRPr="0049618F">
              <w:rPr>
                <w:rFonts w:ascii="Times New Roman" w:hAnsi="Times New Roman"/>
                <w:sz w:val="16"/>
                <w:szCs w:val="16"/>
              </w:rPr>
              <w:t xml:space="preserve"> и межконфессиональной толерантности</w:t>
            </w:r>
          </w:p>
        </w:tc>
        <w:tc>
          <w:tcPr>
            <w:tcW w:w="851" w:type="dxa"/>
            <w:shd w:val="clear" w:color="auto" w:fill="auto"/>
            <w:hideMark/>
          </w:tcPr>
          <w:p w14:paraId="70E904E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66EA3C8"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4D8E0599" w14:textId="5AAE60B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C79A588" w14:textId="57333BF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1D04246" w14:textId="5F1ED25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6D8B5889" w14:textId="69A89A4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5D06932" w14:textId="03F124E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7606C84" w14:textId="5B58D75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4DFB2245"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492FFD7D" w14:textId="365E936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w:t>
            </w:r>
          </w:p>
        </w:tc>
      </w:tr>
      <w:tr w:rsidR="00AB0840" w:rsidRPr="0049618F" w14:paraId="742083B2" w14:textId="77777777" w:rsidTr="006F1E26">
        <w:trPr>
          <w:trHeight w:val="315"/>
        </w:trPr>
        <w:tc>
          <w:tcPr>
            <w:tcW w:w="567" w:type="dxa"/>
            <w:vMerge/>
            <w:vAlign w:val="center"/>
            <w:hideMark/>
          </w:tcPr>
          <w:p w14:paraId="4AFC47C1"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B59821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3E18BE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EC19A1A" w14:textId="16BA8ABB" w:rsidR="00AB0840"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2441A838" w14:textId="7D1C4C4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05DF3ED8" w14:textId="73C5513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07A976B" w14:textId="6DADAFE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A0FD17D" w14:textId="7C48BFA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BE49EA6" w14:textId="4351AC3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CA711E7" w14:textId="4464757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3066D5B0" w14:textId="439F368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65C1108D" w14:textId="77777777" w:rsidTr="006F1E26">
        <w:trPr>
          <w:trHeight w:val="281"/>
        </w:trPr>
        <w:tc>
          <w:tcPr>
            <w:tcW w:w="567" w:type="dxa"/>
            <w:vMerge/>
            <w:vAlign w:val="center"/>
          </w:tcPr>
          <w:p w14:paraId="1E693DCD"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467497F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F5FAC8"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4A2724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7078475" w14:textId="4C0C5CD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76716BD8" w14:textId="6E00FA0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8433AAC" w14:textId="647A19D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462EC667" w14:textId="10295A4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B7E493E" w14:textId="32F0AB9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6CC919D" w14:textId="74ABDCE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70FAEF73" w14:textId="1049F65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0FC5FA0F" w14:textId="77777777" w:rsidTr="006F1E26">
        <w:trPr>
          <w:trHeight w:val="315"/>
        </w:trPr>
        <w:tc>
          <w:tcPr>
            <w:tcW w:w="567" w:type="dxa"/>
            <w:vMerge/>
            <w:vAlign w:val="center"/>
            <w:hideMark/>
          </w:tcPr>
          <w:p w14:paraId="3AA4E22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62844EA6"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 xml:space="preserve">Количество </w:t>
            </w:r>
            <w:proofErr w:type="gramStart"/>
            <w:r w:rsidRPr="0049618F">
              <w:rPr>
                <w:rFonts w:ascii="Times New Roman" w:hAnsi="Times New Roman"/>
                <w:sz w:val="16"/>
                <w:szCs w:val="16"/>
              </w:rPr>
              <w:t>проведенных  «</w:t>
            </w:r>
            <w:proofErr w:type="gramEnd"/>
            <w:r w:rsidRPr="0049618F">
              <w:rPr>
                <w:rFonts w:ascii="Times New Roman" w:hAnsi="Times New Roman"/>
                <w:sz w:val="16"/>
                <w:szCs w:val="16"/>
              </w:rPr>
              <w:t xml:space="preserve">круглых столов» по формированию толерантных межнациональных отношений (ед.) </w:t>
            </w:r>
          </w:p>
        </w:tc>
        <w:tc>
          <w:tcPr>
            <w:tcW w:w="851" w:type="dxa"/>
            <w:vMerge w:val="restart"/>
            <w:shd w:val="clear" w:color="auto" w:fill="auto"/>
            <w:vAlign w:val="center"/>
            <w:hideMark/>
          </w:tcPr>
          <w:p w14:paraId="08CA32C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00A315D"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214A46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5CF43200" w14:textId="4C11554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1F2F0C6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6AFAD208"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3587338" w14:textId="1BECC34E" w:rsidR="00AB0840" w:rsidRPr="0049618F"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6348FDFD" w14:textId="69B33B0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0244BA2A" w14:textId="5C84B22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21A69C46" w14:textId="58E405F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6D9D7999" w14:textId="77777777" w:rsidTr="006F1E26">
        <w:trPr>
          <w:trHeight w:val="255"/>
        </w:trPr>
        <w:tc>
          <w:tcPr>
            <w:tcW w:w="567" w:type="dxa"/>
            <w:vMerge/>
            <w:vAlign w:val="center"/>
            <w:hideMark/>
          </w:tcPr>
          <w:p w14:paraId="3916C6A6"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9CFA6CC"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E3EA77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AA70E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49B9C8BF"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77573335"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675460B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2B0EBB5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F35222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46B816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0B4FA9B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0A2F1A97"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C1BDA6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6396D9E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2D31E15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4496A0CF" w14:textId="77777777" w:rsidTr="006F1E26">
        <w:trPr>
          <w:trHeight w:val="726"/>
        </w:trPr>
        <w:tc>
          <w:tcPr>
            <w:tcW w:w="567" w:type="dxa"/>
            <w:vMerge/>
            <w:vAlign w:val="center"/>
            <w:hideMark/>
          </w:tcPr>
          <w:p w14:paraId="4D4EE3FC"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68D08B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B937FD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9B1EA8"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DF419E6" w14:textId="0047584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18928AF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48E9C354" w14:textId="50028B2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4AF73DB0" w14:textId="0CA1E63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0A06706B" w14:textId="3A0872B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3413666E" w14:textId="7124AD1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674D4E38" w14:textId="27104AE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1BBEA665"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7C022151"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8C51C3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3CD7F9CA"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16931A2E" w14:textId="77777777" w:rsidTr="006F1E26">
        <w:trPr>
          <w:trHeight w:val="444"/>
        </w:trPr>
        <w:tc>
          <w:tcPr>
            <w:tcW w:w="567" w:type="dxa"/>
            <w:vMerge w:val="restart"/>
            <w:shd w:val="clear" w:color="auto" w:fill="auto"/>
            <w:hideMark/>
          </w:tcPr>
          <w:p w14:paraId="61A40AA7"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3.4</w:t>
            </w:r>
          </w:p>
        </w:tc>
        <w:tc>
          <w:tcPr>
            <w:tcW w:w="1985" w:type="dxa"/>
            <w:vMerge w:val="restart"/>
            <w:shd w:val="clear" w:color="auto" w:fill="auto"/>
            <w:hideMark/>
          </w:tcPr>
          <w:p w14:paraId="6D39804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03.04</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 xml:space="preserve">Организация и </w:t>
            </w:r>
            <w:r w:rsidRPr="0049618F">
              <w:rPr>
                <w:rFonts w:ascii="Times New Roman" w:hAnsi="Times New Roman"/>
                <w:sz w:val="16"/>
                <w:szCs w:val="16"/>
              </w:rPr>
              <w:lastRenderedPageBreak/>
              <w:t>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51" w:type="dxa"/>
            <w:shd w:val="clear" w:color="auto" w:fill="auto"/>
            <w:hideMark/>
          </w:tcPr>
          <w:p w14:paraId="51FA4AC7"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0A13963A"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2C76F20F" w14:textId="02C3314C" w:rsidR="00AB0840" w:rsidRPr="0049618F" w:rsidRDefault="00AB0840"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6A30EBC2" w14:textId="417B3D9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1D16829" w14:textId="1D02B58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0995E250" w14:textId="3CB7415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5617BC73" w14:textId="022539D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67A57A1E" w14:textId="0D9DEA4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1D566840" w14:textId="77777777"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524AB1C8" w14:textId="3DBA1E7C"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0B810F36" w14:textId="77777777" w:rsidTr="006F1E26">
        <w:trPr>
          <w:trHeight w:val="943"/>
        </w:trPr>
        <w:tc>
          <w:tcPr>
            <w:tcW w:w="567" w:type="dxa"/>
            <w:vMerge/>
            <w:vAlign w:val="center"/>
            <w:hideMark/>
          </w:tcPr>
          <w:p w14:paraId="246005F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2D2AC5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72AD2AF"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0E16330" w14:textId="6B158007" w:rsidR="00AB0840"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61A6D338" w14:textId="289C2D2F" w:rsidR="00AB0840" w:rsidRPr="0049618F" w:rsidRDefault="00AB0840"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80200AE" w14:textId="75098C0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FE109BF" w14:textId="6E3EF43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73FCBDD" w14:textId="29C03E3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457CB134" w14:textId="6B79718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5BA70283" w14:textId="6EBFD85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311847A3" w14:textId="413159F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058E94CC" w14:textId="77777777" w:rsidTr="006F1E26">
        <w:trPr>
          <w:trHeight w:val="264"/>
        </w:trPr>
        <w:tc>
          <w:tcPr>
            <w:tcW w:w="567" w:type="dxa"/>
            <w:vMerge/>
            <w:vAlign w:val="center"/>
          </w:tcPr>
          <w:p w14:paraId="713139A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87E5806"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2039E3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0FDA95F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FB86F90" w14:textId="4AB62510" w:rsidR="00AB0840" w:rsidRPr="0049618F" w:rsidRDefault="00AB0840"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719CB5AF" w14:textId="5BF0657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3F2FAA1" w14:textId="2036277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B85B64D" w14:textId="6BA13E4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3AF6A36" w14:textId="5DF5D21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B8A62F9" w14:textId="37F3E1A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1703BDA1" w14:textId="79E2C3E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322F1755" w14:textId="77777777" w:rsidTr="006F1E26">
        <w:trPr>
          <w:trHeight w:val="315"/>
        </w:trPr>
        <w:tc>
          <w:tcPr>
            <w:tcW w:w="567" w:type="dxa"/>
            <w:vMerge/>
            <w:vAlign w:val="center"/>
            <w:hideMark/>
          </w:tcPr>
          <w:p w14:paraId="49EEF84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6FB78F09"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851" w:type="dxa"/>
            <w:vMerge w:val="restart"/>
            <w:shd w:val="clear" w:color="auto" w:fill="auto"/>
            <w:vAlign w:val="center"/>
            <w:hideMark/>
          </w:tcPr>
          <w:p w14:paraId="6FF744E7"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7C1B3CD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BF9E5BD"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7CEF5135" w14:textId="6FB8CD0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040B5E6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4330A07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B886D97" w14:textId="2F388EA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7BE0FF76" w14:textId="5E93388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01B54842" w14:textId="50ED6EB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22A1BF28" w14:textId="3A7A7EC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565F63B7" w14:textId="77777777" w:rsidTr="006F1E26">
        <w:trPr>
          <w:trHeight w:val="255"/>
        </w:trPr>
        <w:tc>
          <w:tcPr>
            <w:tcW w:w="567" w:type="dxa"/>
            <w:vMerge/>
            <w:vAlign w:val="center"/>
            <w:hideMark/>
          </w:tcPr>
          <w:p w14:paraId="539EF26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3C5D05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6D6E75C"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D76860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700403C"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0FAD368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310E49C"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A1EDDCF"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D301D5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9E1E2CD"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79C6B0A8"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5674033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3BACE558"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2E744EC"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2D4BF76A"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172F9899" w14:textId="77777777" w:rsidTr="006F1E26">
        <w:trPr>
          <w:trHeight w:val="965"/>
        </w:trPr>
        <w:tc>
          <w:tcPr>
            <w:tcW w:w="567" w:type="dxa"/>
            <w:vMerge/>
            <w:vAlign w:val="center"/>
            <w:hideMark/>
          </w:tcPr>
          <w:p w14:paraId="248144E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E3C976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589033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344D22A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0E3854EA" w14:textId="2224901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221E577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010E74DC" w14:textId="1F9F278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22A5BC5E" w14:textId="37BBCAF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4B382E93" w14:textId="3A675C8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455FAD3C" w14:textId="2A5549E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0285A148" w14:textId="25004EB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5B88E96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2E6EC84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6B05E438"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C111A6C"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03987D57" w14:textId="77777777" w:rsidTr="006F1E26">
        <w:trPr>
          <w:trHeight w:val="332"/>
        </w:trPr>
        <w:tc>
          <w:tcPr>
            <w:tcW w:w="567" w:type="dxa"/>
            <w:vMerge w:val="restart"/>
            <w:shd w:val="clear" w:color="auto" w:fill="auto"/>
            <w:hideMark/>
          </w:tcPr>
          <w:p w14:paraId="17FDE69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w:t>
            </w:r>
          </w:p>
        </w:tc>
        <w:tc>
          <w:tcPr>
            <w:tcW w:w="1985" w:type="dxa"/>
            <w:vMerge w:val="restart"/>
            <w:shd w:val="clear" w:color="auto" w:fill="auto"/>
            <w:hideMark/>
          </w:tcPr>
          <w:p w14:paraId="02852EB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Основное мероприятие 04.  </w:t>
            </w:r>
            <w:r w:rsidRPr="0049618F">
              <w:rPr>
                <w:rFonts w:ascii="Times New Roman" w:eastAsia="Times New Roman" w:hAnsi="Times New Roman"/>
                <w:color w:val="000000" w:themeColor="text1"/>
                <w:sz w:val="16"/>
                <w:szCs w:val="16"/>
                <w:lang w:eastAsia="ru-RU"/>
              </w:rPr>
              <w:b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-система «Безопасный регион»)</w:t>
            </w:r>
          </w:p>
        </w:tc>
        <w:tc>
          <w:tcPr>
            <w:tcW w:w="851" w:type="dxa"/>
            <w:shd w:val="clear" w:color="auto" w:fill="auto"/>
            <w:hideMark/>
          </w:tcPr>
          <w:p w14:paraId="4A5DEADC"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007E59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19FFE9BD" w14:textId="58938DA0" w:rsidR="00DC3294" w:rsidRPr="0049618F" w:rsidRDefault="00FC294D" w:rsidP="00BE22E9">
            <w:pPr>
              <w:tabs>
                <w:tab w:val="left" w:pos="14175"/>
              </w:tabs>
              <w:spacing w:after="0" w:line="240" w:lineRule="auto"/>
              <w:ind w:left="-155" w:right="-108"/>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178 944,07</w:t>
            </w:r>
          </w:p>
        </w:tc>
        <w:tc>
          <w:tcPr>
            <w:tcW w:w="1134" w:type="dxa"/>
            <w:shd w:val="clear" w:color="auto" w:fill="auto"/>
          </w:tcPr>
          <w:p w14:paraId="09B6B242" w14:textId="321DD12E"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32 143,81</w:t>
            </w:r>
          </w:p>
        </w:tc>
        <w:tc>
          <w:tcPr>
            <w:tcW w:w="3828" w:type="dxa"/>
            <w:gridSpan w:val="18"/>
            <w:shd w:val="clear" w:color="auto" w:fill="auto"/>
          </w:tcPr>
          <w:p w14:paraId="40E1431A" w14:textId="175029AD" w:rsidR="00DC3294" w:rsidRPr="0049618F" w:rsidRDefault="00FC294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38 130,66</w:t>
            </w:r>
          </w:p>
        </w:tc>
        <w:tc>
          <w:tcPr>
            <w:tcW w:w="988" w:type="dxa"/>
            <w:shd w:val="clear" w:color="auto" w:fill="auto"/>
          </w:tcPr>
          <w:p w14:paraId="1CD80DF8" w14:textId="45AED5BD"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138" w:type="dxa"/>
            <w:shd w:val="clear" w:color="auto" w:fill="auto"/>
          </w:tcPr>
          <w:p w14:paraId="279CAE8C" w14:textId="243CE55E"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559" w:type="dxa"/>
            <w:shd w:val="clear" w:color="auto" w:fill="auto"/>
          </w:tcPr>
          <w:p w14:paraId="40E10754" w14:textId="69453FC1"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559" w:type="dxa"/>
            <w:vMerge w:val="restart"/>
            <w:shd w:val="clear" w:color="auto" w:fill="auto"/>
            <w:vAlign w:val="bottom"/>
            <w:hideMark/>
          </w:tcPr>
          <w:p w14:paraId="4925A515" w14:textId="77777777" w:rsidR="00C92F85" w:rsidRPr="0049618F" w:rsidRDefault="00C92F85" w:rsidP="00C92F85">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264A24B2" w14:textId="77777777" w:rsidR="00C92F85" w:rsidRPr="0049618F"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CBD3477" w14:textId="77777777" w:rsidR="00C92F85" w:rsidRPr="0049618F"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5FA5C65" w14:textId="77777777" w:rsidR="00C92F85" w:rsidRPr="0049618F"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AE3BC12" w14:textId="77777777" w:rsidR="00C92F85" w:rsidRPr="0049618F"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EF34C21" w14:textId="77777777" w:rsidR="00C92F85" w:rsidRPr="0049618F"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48925F4" w14:textId="77777777" w:rsidR="00C92F85" w:rsidRPr="0049618F"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E2EC86" w14:textId="36BC655B"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w:t>
            </w:r>
          </w:p>
        </w:tc>
      </w:tr>
      <w:tr w:rsidR="006B1AAA" w:rsidRPr="0049618F" w14:paraId="006FA9F9" w14:textId="77777777" w:rsidTr="006F1E26">
        <w:trPr>
          <w:trHeight w:val="375"/>
        </w:trPr>
        <w:tc>
          <w:tcPr>
            <w:tcW w:w="567" w:type="dxa"/>
            <w:vMerge/>
            <w:vAlign w:val="center"/>
            <w:hideMark/>
          </w:tcPr>
          <w:p w14:paraId="0C0D2FFA"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0F6343A"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03E8DEE"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AD7BCD9" w14:textId="3C6A3913" w:rsidR="00DC3294"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7174C56B" w14:textId="293D7065" w:rsidR="00DC3294" w:rsidRPr="0049618F" w:rsidRDefault="00FC294D" w:rsidP="00BE22E9">
            <w:pPr>
              <w:tabs>
                <w:tab w:val="left" w:pos="14175"/>
              </w:tabs>
              <w:spacing w:after="0" w:line="240" w:lineRule="auto"/>
              <w:ind w:left="-155" w:right="-108"/>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178 944,07</w:t>
            </w:r>
          </w:p>
        </w:tc>
        <w:tc>
          <w:tcPr>
            <w:tcW w:w="1134" w:type="dxa"/>
            <w:shd w:val="clear" w:color="auto" w:fill="auto"/>
          </w:tcPr>
          <w:p w14:paraId="27C68BFD" w14:textId="4D282B68"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32 143,81</w:t>
            </w:r>
          </w:p>
        </w:tc>
        <w:tc>
          <w:tcPr>
            <w:tcW w:w="3828" w:type="dxa"/>
            <w:gridSpan w:val="18"/>
            <w:shd w:val="clear" w:color="auto" w:fill="auto"/>
          </w:tcPr>
          <w:p w14:paraId="06F534F7" w14:textId="7AC05F55" w:rsidR="00DC3294" w:rsidRPr="0049618F" w:rsidRDefault="00FC294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38 130,66</w:t>
            </w:r>
          </w:p>
        </w:tc>
        <w:tc>
          <w:tcPr>
            <w:tcW w:w="988" w:type="dxa"/>
            <w:shd w:val="clear" w:color="auto" w:fill="auto"/>
          </w:tcPr>
          <w:p w14:paraId="07FDA939" w14:textId="2CE88D20"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138" w:type="dxa"/>
            <w:shd w:val="clear" w:color="auto" w:fill="auto"/>
          </w:tcPr>
          <w:p w14:paraId="295199BE" w14:textId="1D398F1D"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559" w:type="dxa"/>
            <w:shd w:val="clear" w:color="auto" w:fill="auto"/>
          </w:tcPr>
          <w:p w14:paraId="3A83E40B" w14:textId="392A069A"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559" w:type="dxa"/>
            <w:vMerge/>
            <w:vAlign w:val="center"/>
            <w:hideMark/>
          </w:tcPr>
          <w:p w14:paraId="70D0418D"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9618F" w14:paraId="71D758E7" w14:textId="77777777" w:rsidTr="006F1E26">
        <w:trPr>
          <w:trHeight w:val="653"/>
        </w:trPr>
        <w:tc>
          <w:tcPr>
            <w:tcW w:w="567" w:type="dxa"/>
            <w:vMerge/>
            <w:vAlign w:val="center"/>
            <w:hideMark/>
          </w:tcPr>
          <w:p w14:paraId="56D870B9"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8695D0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D23739F"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417619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3006EA78" w14:textId="5FDC797A"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145DBB90" w14:textId="295F1258"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AF13F1A" w14:textId="2264CDDC"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440EC6B3" w14:textId="51D74516"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5E99D6B" w14:textId="3AD9E9DA"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6E48C3EC" w14:textId="142412B5" w:rsidR="00DC3294" w:rsidRPr="0049618F"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78911B75"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81592" w:rsidRPr="0049618F" w14:paraId="38261B3A" w14:textId="77777777" w:rsidTr="006F1E26">
        <w:trPr>
          <w:trHeight w:val="315"/>
        </w:trPr>
        <w:tc>
          <w:tcPr>
            <w:tcW w:w="567" w:type="dxa"/>
            <w:vMerge w:val="restart"/>
            <w:shd w:val="clear" w:color="auto" w:fill="auto"/>
            <w:hideMark/>
          </w:tcPr>
          <w:p w14:paraId="6D7A8A6E" w14:textId="77777777"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4.1</w:t>
            </w:r>
          </w:p>
        </w:tc>
        <w:tc>
          <w:tcPr>
            <w:tcW w:w="1985" w:type="dxa"/>
            <w:vMerge w:val="restart"/>
            <w:shd w:val="clear" w:color="auto" w:fill="auto"/>
            <w:hideMark/>
          </w:tcPr>
          <w:p w14:paraId="111D8930" w14:textId="77777777" w:rsidR="00681592" w:rsidRPr="0049618F" w:rsidRDefault="00681592" w:rsidP="00681592">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04.01</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851" w:type="dxa"/>
            <w:shd w:val="clear" w:color="auto" w:fill="auto"/>
            <w:hideMark/>
          </w:tcPr>
          <w:p w14:paraId="3524A738" w14:textId="77777777"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A2FCC56" w14:textId="77777777" w:rsidR="00681592" w:rsidRPr="0049618F" w:rsidRDefault="00681592" w:rsidP="00681592">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76BED389" w14:textId="438EBEA7"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178 944,07</w:t>
            </w:r>
          </w:p>
        </w:tc>
        <w:tc>
          <w:tcPr>
            <w:tcW w:w="1134" w:type="dxa"/>
            <w:shd w:val="clear" w:color="auto" w:fill="auto"/>
          </w:tcPr>
          <w:p w14:paraId="11C615E0" w14:textId="7D1387B6"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32 143,81</w:t>
            </w:r>
          </w:p>
        </w:tc>
        <w:tc>
          <w:tcPr>
            <w:tcW w:w="3828" w:type="dxa"/>
            <w:gridSpan w:val="18"/>
            <w:shd w:val="clear" w:color="auto" w:fill="auto"/>
          </w:tcPr>
          <w:p w14:paraId="7741E373" w14:textId="4A55F3A1"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38 130,66</w:t>
            </w:r>
          </w:p>
        </w:tc>
        <w:tc>
          <w:tcPr>
            <w:tcW w:w="988" w:type="dxa"/>
            <w:shd w:val="clear" w:color="auto" w:fill="auto"/>
          </w:tcPr>
          <w:p w14:paraId="35BFB202" w14:textId="49F0B631"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138" w:type="dxa"/>
            <w:shd w:val="clear" w:color="auto" w:fill="auto"/>
          </w:tcPr>
          <w:p w14:paraId="161CBAB0" w14:textId="328A418E"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559" w:type="dxa"/>
            <w:shd w:val="clear" w:color="auto" w:fill="auto"/>
          </w:tcPr>
          <w:p w14:paraId="6732C21C" w14:textId="7D01B08F"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559" w:type="dxa"/>
            <w:vMerge w:val="restart"/>
            <w:shd w:val="clear" w:color="auto" w:fill="auto"/>
            <w:hideMark/>
          </w:tcPr>
          <w:p w14:paraId="305514F2" w14:textId="77777777"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214D93A6" w14:textId="619C9ABB"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81592" w:rsidRPr="0049618F" w14:paraId="67E8A43F" w14:textId="77777777" w:rsidTr="006F1E26">
        <w:trPr>
          <w:trHeight w:val="720"/>
        </w:trPr>
        <w:tc>
          <w:tcPr>
            <w:tcW w:w="567" w:type="dxa"/>
            <w:vMerge/>
            <w:vAlign w:val="center"/>
            <w:hideMark/>
          </w:tcPr>
          <w:p w14:paraId="28EF4455" w14:textId="77777777" w:rsidR="00681592" w:rsidRPr="0049618F" w:rsidRDefault="00681592" w:rsidP="00681592">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E1D368F" w14:textId="77777777" w:rsidR="00681592" w:rsidRPr="0049618F" w:rsidRDefault="00681592" w:rsidP="00681592">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1C3094E" w14:textId="77777777"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248CAD4" w14:textId="2CBB061C" w:rsidR="00681592" w:rsidRPr="0049618F" w:rsidRDefault="0049618F" w:rsidP="00681592">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6D9A0A85" w14:textId="5634DE44"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178 944,07</w:t>
            </w:r>
          </w:p>
        </w:tc>
        <w:tc>
          <w:tcPr>
            <w:tcW w:w="1134" w:type="dxa"/>
            <w:shd w:val="clear" w:color="auto" w:fill="auto"/>
          </w:tcPr>
          <w:p w14:paraId="4992728C" w14:textId="493A03C2"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32 143,81</w:t>
            </w:r>
          </w:p>
        </w:tc>
        <w:tc>
          <w:tcPr>
            <w:tcW w:w="3828" w:type="dxa"/>
            <w:gridSpan w:val="18"/>
            <w:shd w:val="clear" w:color="auto" w:fill="auto"/>
          </w:tcPr>
          <w:p w14:paraId="124143CC" w14:textId="5E7039D5"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38 130,66</w:t>
            </w:r>
          </w:p>
        </w:tc>
        <w:tc>
          <w:tcPr>
            <w:tcW w:w="988" w:type="dxa"/>
            <w:shd w:val="clear" w:color="auto" w:fill="auto"/>
          </w:tcPr>
          <w:p w14:paraId="6CD2A1E7" w14:textId="42896750"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138" w:type="dxa"/>
            <w:shd w:val="clear" w:color="auto" w:fill="auto"/>
          </w:tcPr>
          <w:p w14:paraId="679A0EFB" w14:textId="2C4D426D"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559" w:type="dxa"/>
            <w:shd w:val="clear" w:color="auto" w:fill="auto"/>
          </w:tcPr>
          <w:p w14:paraId="1C3D9AF6" w14:textId="2AFA2BB0"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36 223,20</w:t>
            </w:r>
          </w:p>
        </w:tc>
        <w:tc>
          <w:tcPr>
            <w:tcW w:w="1559" w:type="dxa"/>
            <w:vMerge/>
            <w:vAlign w:val="center"/>
            <w:hideMark/>
          </w:tcPr>
          <w:p w14:paraId="026E98CD" w14:textId="67472B4D" w:rsidR="00681592" w:rsidRPr="0049618F" w:rsidRDefault="00681592" w:rsidP="00681592">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20187C8D" w14:textId="77777777" w:rsidTr="006F1E26">
        <w:trPr>
          <w:trHeight w:val="686"/>
        </w:trPr>
        <w:tc>
          <w:tcPr>
            <w:tcW w:w="567" w:type="dxa"/>
            <w:vMerge/>
            <w:vAlign w:val="center"/>
          </w:tcPr>
          <w:p w14:paraId="62F1F26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6EE6C3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3BB0075"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280D471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206C4AB8" w14:textId="5A6ABB7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757B2BC3" w14:textId="4BA72E8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14ADD84" w14:textId="67B0F0D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0020C63B" w14:textId="0A15703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4617E88" w14:textId="737E68E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B3FEA9F" w14:textId="538A98D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4E1894FD" w14:textId="166F37B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9618F" w14:paraId="54F9A999" w14:textId="77777777" w:rsidTr="006F1E26">
        <w:trPr>
          <w:trHeight w:val="315"/>
        </w:trPr>
        <w:tc>
          <w:tcPr>
            <w:tcW w:w="567" w:type="dxa"/>
            <w:vMerge/>
            <w:vAlign w:val="center"/>
            <w:hideMark/>
          </w:tcPr>
          <w:p w14:paraId="666EE5B7" w14:textId="77777777" w:rsidR="00E703D7" w:rsidRPr="0049618F"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1FC1D718" w14:textId="56F2BABD" w:rsidR="00E703D7" w:rsidRPr="0049618F" w:rsidRDefault="00E703D7" w:rsidP="00BE22E9">
            <w:pPr>
              <w:tabs>
                <w:tab w:val="left" w:pos="14175"/>
              </w:tabs>
              <w:spacing w:after="0" w:line="240" w:lineRule="auto"/>
              <w:rPr>
                <w:rFonts w:ascii="Times New Roman" w:hAnsi="Times New Roman"/>
                <w:sz w:val="16"/>
                <w:szCs w:val="16"/>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 xml:space="preserve">Количество видеокамер, установленных на территории городского </w:t>
            </w:r>
            <w:r w:rsidRPr="0049618F">
              <w:rPr>
                <w:rFonts w:ascii="Times New Roman" w:hAnsi="Times New Roman"/>
                <w:sz w:val="16"/>
                <w:szCs w:val="16"/>
              </w:rPr>
              <w:lastRenderedPageBreak/>
              <w:t>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p>
        </w:tc>
        <w:tc>
          <w:tcPr>
            <w:tcW w:w="851" w:type="dxa"/>
            <w:vMerge w:val="restart"/>
            <w:shd w:val="clear" w:color="auto" w:fill="auto"/>
            <w:vAlign w:val="center"/>
            <w:hideMark/>
          </w:tcPr>
          <w:p w14:paraId="6A6574AE" w14:textId="77777777" w:rsidR="00E703D7" w:rsidRPr="0049618F" w:rsidRDefault="00E703D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513A238E" w14:textId="77777777" w:rsidR="00E703D7" w:rsidRPr="0049618F" w:rsidRDefault="00E703D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E72F174" w14:textId="77777777" w:rsidR="00E703D7" w:rsidRPr="0049618F" w:rsidRDefault="00E703D7" w:rsidP="004B1AE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5AA5B413" w14:textId="6A6714C4"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940</w:t>
            </w:r>
          </w:p>
        </w:tc>
        <w:tc>
          <w:tcPr>
            <w:tcW w:w="1452" w:type="dxa"/>
            <w:gridSpan w:val="4"/>
            <w:vMerge w:val="restart"/>
            <w:shd w:val="clear" w:color="auto" w:fill="auto"/>
          </w:tcPr>
          <w:p w14:paraId="21FA1AF1"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2E84175"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323D7EE" w14:textId="5BB8DD5F" w:rsidR="00E703D7" w:rsidRPr="0049618F" w:rsidRDefault="00B23B96"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1269</w:t>
            </w:r>
          </w:p>
        </w:tc>
        <w:tc>
          <w:tcPr>
            <w:tcW w:w="1138" w:type="dxa"/>
            <w:vMerge w:val="restart"/>
            <w:shd w:val="clear" w:color="auto" w:fill="auto"/>
          </w:tcPr>
          <w:p w14:paraId="411FA8AB" w14:textId="16A9B07D" w:rsidR="00E703D7" w:rsidRPr="0049618F" w:rsidRDefault="00B23B96"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1269</w:t>
            </w:r>
          </w:p>
        </w:tc>
        <w:tc>
          <w:tcPr>
            <w:tcW w:w="1559" w:type="dxa"/>
            <w:vMerge w:val="restart"/>
            <w:shd w:val="clear" w:color="auto" w:fill="auto"/>
          </w:tcPr>
          <w:p w14:paraId="76966E7A" w14:textId="691327A3" w:rsidR="00E703D7" w:rsidRPr="0049618F" w:rsidRDefault="00B23B96"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1269</w:t>
            </w:r>
          </w:p>
        </w:tc>
        <w:tc>
          <w:tcPr>
            <w:tcW w:w="1559" w:type="dxa"/>
            <w:vMerge/>
            <w:shd w:val="clear" w:color="auto" w:fill="auto"/>
            <w:vAlign w:val="bottom"/>
            <w:hideMark/>
          </w:tcPr>
          <w:p w14:paraId="04192DAB" w14:textId="1E13BEB6" w:rsidR="00E703D7" w:rsidRPr="0049618F" w:rsidRDefault="00E703D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9618F" w14:paraId="2C478984" w14:textId="77777777" w:rsidTr="006F1E26">
        <w:trPr>
          <w:trHeight w:val="255"/>
        </w:trPr>
        <w:tc>
          <w:tcPr>
            <w:tcW w:w="567" w:type="dxa"/>
            <w:vMerge/>
            <w:vAlign w:val="center"/>
            <w:hideMark/>
          </w:tcPr>
          <w:p w14:paraId="08EC406E" w14:textId="77777777" w:rsidR="00E703D7" w:rsidRPr="0049618F"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A707A60" w14:textId="77777777" w:rsidR="00E703D7" w:rsidRPr="0049618F"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8139A7A" w14:textId="77777777" w:rsidR="00E703D7" w:rsidRPr="0049618F"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31A1FDA" w14:textId="77777777" w:rsidR="00E703D7" w:rsidRPr="0049618F"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3C44A678" w14:textId="77777777" w:rsidR="00E703D7" w:rsidRPr="0049618F" w:rsidRDefault="00E703D7" w:rsidP="004B1AE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30B30CE1"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6001F1EC"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45AAD0F0"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51E57BC"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3818AB41"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256E9BEE"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tcPr>
          <w:p w14:paraId="1F60BF99" w14:textId="403AFF02"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tcPr>
          <w:p w14:paraId="5DA304A8" w14:textId="696A3BDA"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tcPr>
          <w:p w14:paraId="51F68416" w14:textId="6A822E0F"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9361EC6" w14:textId="77777777" w:rsidR="00E703D7" w:rsidRPr="0049618F" w:rsidRDefault="00E703D7" w:rsidP="00B259F9">
            <w:pPr>
              <w:tabs>
                <w:tab w:val="left" w:pos="14175"/>
              </w:tabs>
              <w:spacing w:after="0" w:line="240" w:lineRule="auto"/>
              <w:rPr>
                <w:rFonts w:ascii="Times New Roman" w:eastAsia="Times New Roman" w:hAnsi="Times New Roman"/>
                <w:color w:val="000000" w:themeColor="text1"/>
                <w:sz w:val="16"/>
                <w:szCs w:val="16"/>
                <w:lang w:eastAsia="ru-RU"/>
              </w:rPr>
            </w:pPr>
          </w:p>
        </w:tc>
      </w:tr>
      <w:tr w:rsidR="00E703D7" w:rsidRPr="0049618F" w14:paraId="662644FE" w14:textId="77777777" w:rsidTr="006F1E26">
        <w:trPr>
          <w:trHeight w:val="1138"/>
        </w:trPr>
        <w:tc>
          <w:tcPr>
            <w:tcW w:w="567" w:type="dxa"/>
            <w:vMerge/>
            <w:vAlign w:val="center"/>
            <w:hideMark/>
          </w:tcPr>
          <w:p w14:paraId="4F7362E5" w14:textId="77777777" w:rsidR="00E703D7" w:rsidRPr="0049618F"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8A5D225" w14:textId="77777777" w:rsidR="00E703D7" w:rsidRPr="0049618F"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C7B9EF3" w14:textId="77777777" w:rsidR="00E703D7" w:rsidRPr="0049618F"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D8D8B06" w14:textId="77777777" w:rsidR="00E703D7" w:rsidRPr="0049618F"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A1B283D" w14:textId="7277C2B1" w:rsidR="00E703D7" w:rsidRPr="0049618F" w:rsidRDefault="00B23B96" w:rsidP="004B1AE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6 016</w:t>
            </w:r>
          </w:p>
        </w:tc>
        <w:tc>
          <w:tcPr>
            <w:tcW w:w="1134" w:type="dxa"/>
            <w:vMerge/>
            <w:shd w:val="clear" w:color="auto" w:fill="auto"/>
          </w:tcPr>
          <w:p w14:paraId="5EE39BCD"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CDCFA09" w14:textId="0B6CC2AB" w:rsidR="00E703D7" w:rsidRPr="0049618F" w:rsidRDefault="00B23B96" w:rsidP="004B1AE2">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1269</w:t>
            </w:r>
          </w:p>
        </w:tc>
        <w:tc>
          <w:tcPr>
            <w:tcW w:w="692" w:type="dxa"/>
            <w:gridSpan w:val="6"/>
            <w:vAlign w:val="center"/>
          </w:tcPr>
          <w:p w14:paraId="2471210F" w14:textId="71DC01F8" w:rsidR="00E703D7" w:rsidRPr="0049618F" w:rsidRDefault="006B725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690</w:t>
            </w:r>
          </w:p>
        </w:tc>
        <w:tc>
          <w:tcPr>
            <w:tcW w:w="507" w:type="dxa"/>
            <w:gridSpan w:val="2"/>
            <w:vAlign w:val="center"/>
          </w:tcPr>
          <w:p w14:paraId="230E049B" w14:textId="7A5C8FDE" w:rsidR="00E703D7" w:rsidRPr="0049618F" w:rsidRDefault="004B1AE2"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862</w:t>
            </w:r>
          </w:p>
        </w:tc>
        <w:tc>
          <w:tcPr>
            <w:tcW w:w="610" w:type="dxa"/>
            <w:gridSpan w:val="5"/>
            <w:vAlign w:val="center"/>
          </w:tcPr>
          <w:p w14:paraId="6BD38513" w14:textId="0C577EDF" w:rsidR="00E703D7" w:rsidRPr="0049618F" w:rsidRDefault="00B23B96"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1269</w:t>
            </w:r>
          </w:p>
        </w:tc>
        <w:tc>
          <w:tcPr>
            <w:tcW w:w="567" w:type="dxa"/>
            <w:vAlign w:val="center"/>
          </w:tcPr>
          <w:p w14:paraId="2CA510C8" w14:textId="24CD716A" w:rsidR="00E703D7" w:rsidRPr="0049618F" w:rsidRDefault="00B23B96"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1269</w:t>
            </w:r>
          </w:p>
        </w:tc>
        <w:tc>
          <w:tcPr>
            <w:tcW w:w="988" w:type="dxa"/>
            <w:vMerge/>
            <w:vAlign w:val="center"/>
          </w:tcPr>
          <w:p w14:paraId="53818B44"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2BC89BE7"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4A11AB7C" w14:textId="77777777" w:rsidR="00E703D7" w:rsidRPr="0049618F" w:rsidRDefault="00E703D7"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22EC813A" w14:textId="77777777" w:rsidR="00E703D7" w:rsidRPr="0049618F" w:rsidRDefault="00E703D7"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3B1B2371" w14:textId="77777777" w:rsidTr="006F1E26">
        <w:trPr>
          <w:trHeight w:val="315"/>
        </w:trPr>
        <w:tc>
          <w:tcPr>
            <w:tcW w:w="567" w:type="dxa"/>
            <w:vMerge w:val="restart"/>
            <w:shd w:val="clear" w:color="auto" w:fill="auto"/>
            <w:hideMark/>
          </w:tcPr>
          <w:p w14:paraId="6531A395"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4.2</w:t>
            </w:r>
          </w:p>
        </w:tc>
        <w:tc>
          <w:tcPr>
            <w:tcW w:w="1985" w:type="dxa"/>
            <w:vMerge w:val="restart"/>
            <w:shd w:val="clear" w:color="auto" w:fill="auto"/>
            <w:hideMark/>
          </w:tcPr>
          <w:p w14:paraId="3C5D66C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04.02</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851" w:type="dxa"/>
            <w:shd w:val="clear" w:color="auto" w:fill="auto"/>
            <w:hideMark/>
          </w:tcPr>
          <w:p w14:paraId="663C4CA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55D8F8"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22717950" w14:textId="7B3CE34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7647B605" w14:textId="5BD2604B"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81ED45B" w14:textId="28AB7E50"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1C56853" w14:textId="3DA11BF7"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5D3FF3A5" w14:textId="02ECF621"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972E352" w14:textId="496D4D64"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63D03A3B" w14:textId="77777777"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4787AD96" w14:textId="6D72331E"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03D7EB88" w14:textId="77777777" w:rsidTr="006F1E26">
        <w:trPr>
          <w:trHeight w:val="435"/>
        </w:trPr>
        <w:tc>
          <w:tcPr>
            <w:tcW w:w="567" w:type="dxa"/>
            <w:vMerge/>
            <w:vAlign w:val="center"/>
            <w:hideMark/>
          </w:tcPr>
          <w:p w14:paraId="1B2B78A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DBF4C0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5ED52B7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F27763" w14:textId="0F2EF007" w:rsidR="00AB0840"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1ADAD90C" w14:textId="69E7514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8C57128" w14:textId="30C502A0"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992F688" w14:textId="56197E41"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06088192" w14:textId="68BAA12E"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F5F806E" w14:textId="57AB0BA1"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5DCEACE3" w14:textId="013EE354"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5CCB71C1" w14:textId="626F530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43CFAF8C" w14:textId="77777777" w:rsidTr="006F1E26">
        <w:trPr>
          <w:trHeight w:val="403"/>
        </w:trPr>
        <w:tc>
          <w:tcPr>
            <w:tcW w:w="567" w:type="dxa"/>
            <w:vMerge/>
            <w:vAlign w:val="center"/>
          </w:tcPr>
          <w:p w14:paraId="0D7381E6"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234AFE9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F15BCE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4FFBA4E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3F32A36" w14:textId="6A26568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22A714BD" w14:textId="110284C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ED35632" w14:textId="2B0D707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0C9EBD92" w14:textId="5AC6425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40DB31D4" w14:textId="57EA0FC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341356CD" w14:textId="64A3B38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64F5C692" w14:textId="1ED0D90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3A4D5EB8" w14:textId="77777777" w:rsidTr="006F1E26">
        <w:trPr>
          <w:trHeight w:val="315"/>
        </w:trPr>
        <w:tc>
          <w:tcPr>
            <w:tcW w:w="567" w:type="dxa"/>
            <w:vMerge/>
            <w:vAlign w:val="center"/>
            <w:hideMark/>
          </w:tcPr>
          <w:p w14:paraId="118E65E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1EE812C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t>Количество видеокамер, установленных на подъездах многоквартирных домов и подключенных к системе «Безопасный регион» (ед.)</w:t>
            </w:r>
          </w:p>
          <w:p w14:paraId="4826320A"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Подтверждающие материалы: данные Рейтинга- 45</w:t>
            </w:r>
          </w:p>
        </w:tc>
        <w:tc>
          <w:tcPr>
            <w:tcW w:w="851" w:type="dxa"/>
            <w:vMerge w:val="restart"/>
            <w:shd w:val="clear" w:color="auto" w:fill="auto"/>
            <w:vAlign w:val="center"/>
            <w:hideMark/>
          </w:tcPr>
          <w:p w14:paraId="7C5A953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A1BCBF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576D240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110C74E5" w14:textId="29E2317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5ED1FD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4EAC90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0E2FEB0A" w14:textId="2B02D9F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5F58A703" w14:textId="4D0A9BA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670C09C2" w14:textId="268EBD8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53DF585A" w14:textId="42D0051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6A757227" w14:textId="77777777" w:rsidTr="006F1E26">
        <w:trPr>
          <w:trHeight w:val="255"/>
        </w:trPr>
        <w:tc>
          <w:tcPr>
            <w:tcW w:w="567" w:type="dxa"/>
            <w:vMerge/>
            <w:vAlign w:val="center"/>
            <w:hideMark/>
          </w:tcPr>
          <w:p w14:paraId="4537938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022B3D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E597813"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960434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D00C80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02060C2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3D0D380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F2BCBD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0E382A1D"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1BB44BB1"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6EC87EC5"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1CB4319F"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7E0638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0656DF7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4DC71B7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5AB03916" w14:textId="77777777" w:rsidTr="006F1E26">
        <w:trPr>
          <w:trHeight w:val="852"/>
        </w:trPr>
        <w:tc>
          <w:tcPr>
            <w:tcW w:w="567" w:type="dxa"/>
            <w:vMerge/>
            <w:vAlign w:val="center"/>
            <w:hideMark/>
          </w:tcPr>
          <w:p w14:paraId="36A93EC6"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5DA0E6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966F1B6"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D53B5B9"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F6F558B" w14:textId="772A393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6D319F71"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23BEAC43" w14:textId="658FD86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64E343B4" w14:textId="5A6EAAA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7DA94786" w14:textId="6295DFC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6229D88A" w14:textId="2AB77D1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7A64FF85" w14:textId="5C47798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0FAB85E8"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423CE10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491E23F"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BA16BC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563A2C6E" w14:textId="77777777" w:rsidTr="006F1E26">
        <w:trPr>
          <w:trHeight w:val="315"/>
        </w:trPr>
        <w:tc>
          <w:tcPr>
            <w:tcW w:w="567" w:type="dxa"/>
            <w:vMerge w:val="restart"/>
            <w:shd w:val="clear" w:color="auto" w:fill="auto"/>
            <w:hideMark/>
          </w:tcPr>
          <w:p w14:paraId="358AD6A3"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4.3</w:t>
            </w:r>
          </w:p>
        </w:tc>
        <w:tc>
          <w:tcPr>
            <w:tcW w:w="1985" w:type="dxa"/>
            <w:vMerge w:val="restart"/>
            <w:shd w:val="clear" w:color="auto" w:fill="auto"/>
            <w:hideMark/>
          </w:tcPr>
          <w:p w14:paraId="2A58F64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04.03</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Техническое обслуживание и модернизация оборудования системы «Безопасный регион»</w:t>
            </w:r>
          </w:p>
        </w:tc>
        <w:tc>
          <w:tcPr>
            <w:tcW w:w="851" w:type="dxa"/>
            <w:shd w:val="clear" w:color="auto" w:fill="auto"/>
            <w:hideMark/>
          </w:tcPr>
          <w:p w14:paraId="31ED753C"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DB75E6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7EAD8CED" w14:textId="56C3395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63045582" w14:textId="1A7C2FB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8514E58" w14:textId="293FB9F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223751F3" w14:textId="0CCE89A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3F4F91CC" w14:textId="6A82CF3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6A9913A0" w14:textId="37542FC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36F3CD47" w14:textId="77777777"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0D92DD22" w14:textId="1871EA67" w:rsidR="00AB0840" w:rsidRPr="0049618F"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6225C38C" w14:textId="77777777" w:rsidTr="006F1E26">
        <w:trPr>
          <w:trHeight w:val="780"/>
        </w:trPr>
        <w:tc>
          <w:tcPr>
            <w:tcW w:w="567" w:type="dxa"/>
            <w:vMerge/>
            <w:vAlign w:val="center"/>
            <w:hideMark/>
          </w:tcPr>
          <w:p w14:paraId="10C751F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99FB6E3"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F37F39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899D02" w14:textId="6F20E123" w:rsidR="00AB0840"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6A5940CC" w14:textId="6829173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7D17C1AD" w14:textId="3CCAAA0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36DF573" w14:textId="309CE16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C6DE9F5" w14:textId="693F31E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FB54A27" w14:textId="434EC10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8EA6E3F" w14:textId="76CD6FC0"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24942395" w14:textId="3108BAD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24C7A7B3" w14:textId="77777777" w:rsidTr="006F1E26">
        <w:trPr>
          <w:trHeight w:val="361"/>
        </w:trPr>
        <w:tc>
          <w:tcPr>
            <w:tcW w:w="567" w:type="dxa"/>
            <w:vMerge/>
            <w:vAlign w:val="center"/>
          </w:tcPr>
          <w:p w14:paraId="5DCBC97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DFBF05B"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540BA0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4F2CCEB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5043E25" w14:textId="0B6BACA3"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0ED0D33B" w14:textId="45E9ACF4"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C444457" w14:textId="0D7F572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61FEA980" w14:textId="3869863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1B982EC" w14:textId="3F4FE33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4E04F08" w14:textId="42451BB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6C44C1B2" w14:textId="4FDEB9E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2A20F4C8" w14:textId="77777777" w:rsidTr="006F1E26">
        <w:trPr>
          <w:trHeight w:val="315"/>
        </w:trPr>
        <w:tc>
          <w:tcPr>
            <w:tcW w:w="567" w:type="dxa"/>
            <w:vMerge/>
            <w:vAlign w:val="center"/>
            <w:hideMark/>
          </w:tcPr>
          <w:p w14:paraId="1A79565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3BF333E8"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t xml:space="preserve">Сумма средств, затраченных на содержание </w:t>
            </w:r>
            <w:r w:rsidRPr="0049618F">
              <w:rPr>
                <w:rFonts w:ascii="Times New Roman" w:eastAsia="Times New Roman" w:hAnsi="Times New Roman"/>
                <w:color w:val="000000" w:themeColor="text1"/>
                <w:sz w:val="16"/>
                <w:szCs w:val="16"/>
                <w:lang w:eastAsia="ru-RU"/>
              </w:rPr>
              <w:lastRenderedPageBreak/>
              <w:t>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851" w:type="dxa"/>
            <w:vMerge w:val="restart"/>
            <w:shd w:val="clear" w:color="auto" w:fill="auto"/>
            <w:vAlign w:val="center"/>
            <w:hideMark/>
          </w:tcPr>
          <w:p w14:paraId="7C1B2A5D"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39351EE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45EE898F"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6B201B66" w14:textId="6DA3033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49C7F9D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7C8623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D6D42F4" w14:textId="2C93573B"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r w:rsidRPr="0049618F">
              <w:rPr>
                <w:rFonts w:ascii="Times New Roman" w:eastAsia="Times New Roman" w:hAnsi="Times New Roman"/>
                <w:color w:val="000000" w:themeColor="text1"/>
                <w:sz w:val="16"/>
                <w:szCs w:val="16"/>
                <w:highlight w:val="yellow"/>
                <w:lang w:eastAsia="ru-RU"/>
              </w:rPr>
              <w:t xml:space="preserve"> </w:t>
            </w:r>
          </w:p>
        </w:tc>
        <w:tc>
          <w:tcPr>
            <w:tcW w:w="1138" w:type="dxa"/>
            <w:vMerge w:val="restart"/>
            <w:shd w:val="clear" w:color="auto" w:fill="auto"/>
          </w:tcPr>
          <w:p w14:paraId="63AE7C74" w14:textId="20B6D22B"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37E96B0C" w14:textId="20A98D5F"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10BC7D56" w14:textId="46FCF10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41C1F8A5" w14:textId="77777777" w:rsidTr="006F1E26">
        <w:trPr>
          <w:trHeight w:val="255"/>
        </w:trPr>
        <w:tc>
          <w:tcPr>
            <w:tcW w:w="567" w:type="dxa"/>
            <w:vMerge/>
            <w:vAlign w:val="center"/>
            <w:hideMark/>
          </w:tcPr>
          <w:p w14:paraId="4D5B5A66" w14:textId="77777777" w:rsidR="00AB0840" w:rsidRPr="0049618F"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4A7C84E" w14:textId="77777777" w:rsidR="00AB0840" w:rsidRPr="0049618F"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3BC3C96" w14:textId="77777777" w:rsidR="00AB0840" w:rsidRPr="0049618F"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76D480C" w14:textId="77777777" w:rsidR="00AB0840" w:rsidRPr="0049618F"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671AA15" w14:textId="77777777" w:rsidR="00AB0840" w:rsidRPr="0049618F"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6196CA88" w14:textId="77777777"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0E4BA9D" w14:textId="77777777" w:rsidR="00AB0840" w:rsidRPr="0049618F"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11D818DE" w14:textId="77777777"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2A3EABA1" w14:textId="77777777"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14B150E" w14:textId="77777777"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7873A48E" w14:textId="77777777"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tcPr>
          <w:p w14:paraId="077CE010" w14:textId="359AAB13"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tcPr>
          <w:p w14:paraId="5CAC7EAF" w14:textId="2EAE3CB8"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tcPr>
          <w:p w14:paraId="6084D43E" w14:textId="38AFDCDD"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62CF321A" w14:textId="77777777" w:rsidR="00AB0840" w:rsidRPr="0049618F"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6ED0C43B" w14:textId="77777777" w:rsidTr="006F1E26">
        <w:trPr>
          <w:trHeight w:val="917"/>
        </w:trPr>
        <w:tc>
          <w:tcPr>
            <w:tcW w:w="567" w:type="dxa"/>
            <w:vMerge/>
            <w:vAlign w:val="center"/>
            <w:hideMark/>
          </w:tcPr>
          <w:p w14:paraId="496CACAE"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92967C6"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47F0B9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8EC98F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37B41D68" w14:textId="33B97AA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13D9000B"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06E350A2" w14:textId="21BFA881"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599917E3" w14:textId="75571AEC"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613652C7" w14:textId="29B0C659"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7C128B09" w14:textId="7DB60C7C"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6E6CC3F0" w14:textId="4C09EE2D" w:rsidR="00AB0840" w:rsidRPr="0049618F"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5DA5CF23"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3D0862C8"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05C2702C"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0F55EF7A"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2009482D" w14:textId="77777777" w:rsidTr="006F1E26">
        <w:trPr>
          <w:trHeight w:val="1128"/>
        </w:trPr>
        <w:tc>
          <w:tcPr>
            <w:tcW w:w="567" w:type="dxa"/>
            <w:vMerge w:val="restart"/>
            <w:shd w:val="clear" w:color="auto" w:fill="auto"/>
            <w:hideMark/>
          </w:tcPr>
          <w:p w14:paraId="5A04EC0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4.4</w:t>
            </w:r>
          </w:p>
        </w:tc>
        <w:tc>
          <w:tcPr>
            <w:tcW w:w="1985" w:type="dxa"/>
            <w:shd w:val="clear" w:color="auto" w:fill="auto"/>
            <w:hideMark/>
          </w:tcPr>
          <w:p w14:paraId="09DF348A" w14:textId="77777777" w:rsidR="00AB0840" w:rsidRPr="0049618F" w:rsidRDefault="00AB0840" w:rsidP="00BE22E9">
            <w:pPr>
              <w:tabs>
                <w:tab w:val="left" w:pos="14175"/>
              </w:tabs>
              <w:spacing w:after="0" w:line="240" w:lineRule="auto"/>
              <w:rPr>
                <w:rFonts w:ascii="Times New Roman" w:hAnsi="Times New Roman"/>
                <w:sz w:val="16"/>
                <w:szCs w:val="16"/>
              </w:rPr>
            </w:pPr>
            <w:r w:rsidRPr="0049618F">
              <w:rPr>
                <w:rFonts w:ascii="Times New Roman" w:eastAsia="Times New Roman" w:hAnsi="Times New Roman"/>
                <w:color w:val="000000" w:themeColor="text1"/>
                <w:sz w:val="16"/>
                <w:szCs w:val="16"/>
                <w:lang w:eastAsia="ru-RU"/>
              </w:rPr>
              <w:t>Мероприятие 04.04</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Обеспечение интеграции в систему «Безопасный регион» видеокамер внешних систем видеонаблюдения</w:t>
            </w:r>
          </w:p>
          <w:p w14:paraId="52EF58DD" w14:textId="77777777" w:rsidR="00AB0840" w:rsidRPr="0049618F" w:rsidRDefault="00AB0840" w:rsidP="00BE22E9">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(неденежное)</w:t>
            </w:r>
          </w:p>
        </w:tc>
        <w:tc>
          <w:tcPr>
            <w:tcW w:w="851" w:type="dxa"/>
            <w:shd w:val="clear" w:color="auto" w:fill="auto"/>
          </w:tcPr>
          <w:p w14:paraId="4331021B" w14:textId="543EA11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254" w:type="dxa"/>
            <w:shd w:val="clear" w:color="auto" w:fill="auto"/>
          </w:tcPr>
          <w:p w14:paraId="4A2AAE42" w14:textId="01B6DA6F"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55" w:type="dxa"/>
            <w:shd w:val="clear" w:color="auto" w:fill="auto"/>
          </w:tcPr>
          <w:p w14:paraId="626BFBC2" w14:textId="5EE67717" w:rsidR="00AB0840" w:rsidRPr="0049618F" w:rsidRDefault="00AB0840" w:rsidP="00BE22E9">
            <w:pPr>
              <w:tabs>
                <w:tab w:val="left" w:pos="14175"/>
              </w:tabs>
              <w:spacing w:after="0" w:line="240" w:lineRule="auto"/>
              <w:ind w:left="-155" w:right="-59"/>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63A61CE3" w14:textId="4A7391F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6AF2161" w14:textId="4EB45F3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7A07C2D" w14:textId="78B5A5AE"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2C8A098" w14:textId="6BA20935"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5C59D52" w14:textId="42481FF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399EE6CE" w14:textId="5D18A4A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AB0840" w:rsidRPr="0049618F" w14:paraId="0480F927" w14:textId="77777777" w:rsidTr="006F1E26">
        <w:trPr>
          <w:trHeight w:val="70"/>
        </w:trPr>
        <w:tc>
          <w:tcPr>
            <w:tcW w:w="567" w:type="dxa"/>
            <w:vMerge/>
            <w:vAlign w:val="center"/>
            <w:hideMark/>
          </w:tcPr>
          <w:p w14:paraId="1F22A9E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0FDE0986" w14:textId="77777777" w:rsidR="00AB0840" w:rsidRPr="0049618F" w:rsidRDefault="00AB0840" w:rsidP="00BE22E9">
            <w:pPr>
              <w:tabs>
                <w:tab w:val="left" w:pos="14175"/>
              </w:tabs>
              <w:spacing w:after="0" w:line="240" w:lineRule="auto"/>
              <w:rPr>
                <w:rFonts w:ascii="Times New Roman" w:hAnsi="Times New Roman"/>
                <w:sz w:val="16"/>
                <w:szCs w:val="16"/>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Количество видеокамер внешних систем видеонаблюдения, интегрированных в систему «Безопасный регион», (ед.)</w:t>
            </w:r>
          </w:p>
          <w:p w14:paraId="54200909" w14:textId="77777777" w:rsidR="00AB0840" w:rsidRPr="0049618F" w:rsidRDefault="00AB0840" w:rsidP="00BE22E9">
            <w:pPr>
              <w:tabs>
                <w:tab w:val="left" w:pos="14175"/>
              </w:tabs>
              <w:spacing w:after="0" w:line="240" w:lineRule="auto"/>
              <w:rPr>
                <w:rFonts w:ascii="Times New Roman" w:hAnsi="Times New Roman"/>
                <w:color w:val="000000" w:themeColor="text1"/>
                <w:sz w:val="16"/>
                <w:szCs w:val="16"/>
                <w:lang w:eastAsia="ru-RU"/>
              </w:rPr>
            </w:pPr>
          </w:p>
          <w:p w14:paraId="6C07705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Подтверждающие материалы: данные портала системы «Безопасный регион»</w:t>
            </w:r>
          </w:p>
        </w:tc>
        <w:tc>
          <w:tcPr>
            <w:tcW w:w="851" w:type="dxa"/>
            <w:vMerge w:val="restart"/>
            <w:shd w:val="clear" w:color="auto" w:fill="auto"/>
            <w:vAlign w:val="center"/>
            <w:hideMark/>
          </w:tcPr>
          <w:p w14:paraId="746CA94A"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7A7826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40419EE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3078D6D6" w14:textId="60857868"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6D692F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0D071DC"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27ACC8E2" w14:textId="08183039"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2AA35647" w14:textId="5ECA0B16"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5731A2E8" w14:textId="7061461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26437234"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9618F" w14:paraId="231A6A46" w14:textId="77777777" w:rsidTr="006F1E26">
        <w:trPr>
          <w:trHeight w:val="255"/>
        </w:trPr>
        <w:tc>
          <w:tcPr>
            <w:tcW w:w="567" w:type="dxa"/>
            <w:vMerge/>
            <w:vAlign w:val="center"/>
            <w:hideMark/>
          </w:tcPr>
          <w:p w14:paraId="62E312D9"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C570C30"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27B62DA"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28C4819"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AB6A725"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2C371BE6"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59360EC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09E212C2"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0F658D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5BC25EC"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5E07B07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6808B37E"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30DADDD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577C43C3"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5406974"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9618F" w14:paraId="0CC0A38C" w14:textId="77777777" w:rsidTr="006F1E26">
        <w:trPr>
          <w:trHeight w:val="1389"/>
        </w:trPr>
        <w:tc>
          <w:tcPr>
            <w:tcW w:w="567" w:type="dxa"/>
            <w:vMerge/>
            <w:vAlign w:val="center"/>
            <w:hideMark/>
          </w:tcPr>
          <w:p w14:paraId="476BBED2"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B844B6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D4D11A5"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0AACA5F"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32279D9" w14:textId="63FF9F0C"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0CA963C9"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965C380" w14:textId="7B6920F1"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3009E928" w14:textId="0B21C4BA"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07426D57" w14:textId="2984BAC2"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1A6952DD" w14:textId="63FD7E3D"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559C9ADC" w14:textId="0EE0DB3B"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73EDDB10"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06F9D94C"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A11DC0D" w14:textId="77777777" w:rsidR="00AB0840" w:rsidRPr="0049618F"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A33B557" w14:textId="77777777" w:rsidR="00AB0840" w:rsidRPr="0049618F"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061FB5DD" w14:textId="77777777" w:rsidTr="006F1E26">
        <w:trPr>
          <w:trHeight w:val="315"/>
        </w:trPr>
        <w:tc>
          <w:tcPr>
            <w:tcW w:w="567" w:type="dxa"/>
            <w:vMerge w:val="restart"/>
            <w:shd w:val="clear" w:color="auto" w:fill="auto"/>
            <w:hideMark/>
          </w:tcPr>
          <w:p w14:paraId="554EFCA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4.7</w:t>
            </w:r>
          </w:p>
        </w:tc>
        <w:tc>
          <w:tcPr>
            <w:tcW w:w="1985" w:type="dxa"/>
            <w:vMerge w:val="restart"/>
            <w:shd w:val="clear" w:color="auto" w:fill="auto"/>
            <w:hideMark/>
          </w:tcPr>
          <w:p w14:paraId="523EDDB1" w14:textId="77777777" w:rsidR="00440741" w:rsidRPr="0049618F" w:rsidRDefault="00440741" w:rsidP="00BE22E9">
            <w:pPr>
              <w:tabs>
                <w:tab w:val="left" w:pos="14175"/>
              </w:tabs>
              <w:spacing w:after="0" w:line="240" w:lineRule="auto"/>
              <w:rPr>
                <w:rFonts w:ascii="Times New Roman" w:hAnsi="Times New Roman"/>
                <w:sz w:val="16"/>
                <w:szCs w:val="16"/>
              </w:rPr>
            </w:pPr>
            <w:r w:rsidRPr="0049618F">
              <w:rPr>
                <w:rFonts w:ascii="Times New Roman" w:eastAsia="Times New Roman" w:hAnsi="Times New Roman"/>
                <w:sz w:val="16"/>
                <w:szCs w:val="16"/>
                <w:lang w:eastAsia="ru-RU"/>
              </w:rPr>
              <w:t>Мероприятие 04.07</w:t>
            </w:r>
            <w:r w:rsidRPr="0049618F">
              <w:rPr>
                <w:rFonts w:ascii="Times New Roman" w:eastAsia="Times New Roman" w:hAnsi="Times New Roman"/>
                <w:sz w:val="16"/>
                <w:szCs w:val="16"/>
                <w:lang w:eastAsia="ru-RU"/>
              </w:rPr>
              <w:br/>
            </w:r>
            <w:r w:rsidRPr="0049618F">
              <w:rPr>
                <w:rFonts w:ascii="Times New Roman" w:hAnsi="Times New Roman"/>
                <w:sz w:val="16"/>
                <w:szCs w:val="16"/>
              </w:rPr>
              <w:t xml:space="preserve">Оказание услуг по предоставлению видеоизображения для системы «Безопасный регион» с видеокамер исполнителя, установленных на входных группах в </w:t>
            </w:r>
            <w:r w:rsidRPr="0049618F">
              <w:rPr>
                <w:rFonts w:ascii="Times New Roman" w:hAnsi="Times New Roman"/>
                <w:sz w:val="16"/>
                <w:szCs w:val="16"/>
              </w:rPr>
              <w:lastRenderedPageBreak/>
              <w:t>подъезды многоквартирных домов</w:t>
            </w:r>
          </w:p>
          <w:p w14:paraId="5898A396" w14:textId="77777777" w:rsidR="00440741" w:rsidRPr="0049618F" w:rsidRDefault="00440741" w:rsidP="00BE22E9">
            <w:pPr>
              <w:tabs>
                <w:tab w:val="left" w:pos="14175"/>
              </w:tabs>
              <w:spacing w:after="0" w:line="240" w:lineRule="auto"/>
              <w:rPr>
                <w:rFonts w:ascii="Times New Roman" w:hAnsi="Times New Roman"/>
                <w:sz w:val="16"/>
                <w:szCs w:val="16"/>
                <w:lang w:eastAsia="ru-RU"/>
              </w:rPr>
            </w:pPr>
            <w:r w:rsidRPr="0049618F">
              <w:rPr>
                <w:rFonts w:ascii="Times New Roman" w:hAnsi="Times New Roman"/>
                <w:sz w:val="16"/>
                <w:szCs w:val="16"/>
                <w:lang w:eastAsia="ru-RU"/>
              </w:rPr>
              <w:t>(Люберцы, Котельники, Химки, Балашиха, Мытищи, Одинцово, Подольск, Красногорск)</w:t>
            </w:r>
          </w:p>
          <w:p w14:paraId="50CBBF65" w14:textId="737582FD" w:rsidR="00440741" w:rsidRPr="0049618F" w:rsidRDefault="00440741" w:rsidP="00BE22E9">
            <w:pPr>
              <w:tabs>
                <w:tab w:val="left" w:pos="14175"/>
              </w:tabs>
              <w:spacing w:after="0" w:line="240" w:lineRule="auto"/>
              <w:rPr>
                <w:rFonts w:ascii="Times New Roman" w:eastAsia="Times New Roman" w:hAnsi="Times New Roman"/>
                <w:color w:val="FF0000"/>
                <w:sz w:val="16"/>
                <w:szCs w:val="16"/>
                <w:lang w:eastAsia="ru-RU"/>
              </w:rPr>
            </w:pPr>
          </w:p>
        </w:tc>
        <w:tc>
          <w:tcPr>
            <w:tcW w:w="851" w:type="dxa"/>
            <w:shd w:val="clear" w:color="auto" w:fill="auto"/>
            <w:hideMark/>
          </w:tcPr>
          <w:p w14:paraId="337A555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7728C7AA"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7280B586" w14:textId="79DE288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4EC0BDC1" w14:textId="3857051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33C7A7E" w14:textId="73D44A6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2340465" w14:textId="18E4467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3099819E" w14:textId="4E501D1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C0E4598" w14:textId="593A800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39261C7D" w14:textId="6014BAD4" w:rsidR="00440741" w:rsidRPr="0049618F" w:rsidRDefault="00440741"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440741" w:rsidRPr="0049618F" w14:paraId="1BD73D51" w14:textId="77777777" w:rsidTr="006F1E26">
        <w:trPr>
          <w:trHeight w:val="510"/>
        </w:trPr>
        <w:tc>
          <w:tcPr>
            <w:tcW w:w="567" w:type="dxa"/>
            <w:vMerge/>
            <w:vAlign w:val="center"/>
          </w:tcPr>
          <w:p w14:paraId="09909995"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B60A8BF"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36630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F81F3DC"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77752379" w14:textId="5AC5478A"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63DED004" w14:textId="7D6A17E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5DF1B6B" w14:textId="32371CB9"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0B2BBC47" w14:textId="086F484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7E2B28E" w14:textId="72790871"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3EE8C55B" w14:textId="344DBEB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02E810C0"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5CD90265" w14:textId="77777777" w:rsidTr="006F1E26">
        <w:trPr>
          <w:trHeight w:val="510"/>
        </w:trPr>
        <w:tc>
          <w:tcPr>
            <w:tcW w:w="567" w:type="dxa"/>
            <w:vMerge/>
            <w:vAlign w:val="center"/>
            <w:hideMark/>
          </w:tcPr>
          <w:p w14:paraId="2B57FC4F"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9772FCC"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C71A1C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E58A5D0" w14:textId="2E8D80DE" w:rsidR="00440741"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39DDF7D3" w14:textId="5D564F1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13793CA3" w14:textId="6A247BC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D17EAAB" w14:textId="0755ADD1"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09927778" w14:textId="30347C7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52FDE5CC" w14:textId="2845D861"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165AD94" w14:textId="259970B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64C10B3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264FFBDE" w14:textId="77777777" w:rsidTr="006F1E26">
        <w:trPr>
          <w:trHeight w:val="1362"/>
        </w:trPr>
        <w:tc>
          <w:tcPr>
            <w:tcW w:w="567" w:type="dxa"/>
            <w:vMerge/>
            <w:vAlign w:val="center"/>
          </w:tcPr>
          <w:p w14:paraId="0C3DB15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5C9FA01"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088BB3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8826E44"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ECCFF44" w14:textId="532472DA"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06B53457" w14:textId="14AE0A7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0A59A56" w14:textId="7CF9DEC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C1EBFF1" w14:textId="6898F08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2B64D33" w14:textId="1A8AC87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6BC96C4" w14:textId="0A85928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0BF08CA3"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20EB994D" w14:textId="77777777" w:rsidTr="006F1E26">
        <w:trPr>
          <w:trHeight w:val="315"/>
        </w:trPr>
        <w:tc>
          <w:tcPr>
            <w:tcW w:w="567" w:type="dxa"/>
            <w:vMerge/>
            <w:vAlign w:val="center"/>
            <w:hideMark/>
          </w:tcPr>
          <w:p w14:paraId="657E4565"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3839140D" w14:textId="77777777" w:rsidR="00440741" w:rsidRPr="0049618F" w:rsidRDefault="00440741" w:rsidP="00BE22E9">
            <w:pPr>
              <w:tabs>
                <w:tab w:val="left" w:pos="14175"/>
              </w:tabs>
              <w:spacing w:after="0" w:line="240" w:lineRule="auto"/>
              <w:rPr>
                <w:rFonts w:ascii="Times New Roman" w:hAnsi="Times New Roman"/>
                <w:sz w:val="16"/>
                <w:szCs w:val="16"/>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Услуги по предоставлению видеоизображения для системы «Безопасный регион» оказаны с установленных на входных группах в подъезды многоквартирных домов видеокамер исполнителя, шт.</w:t>
            </w:r>
          </w:p>
          <w:p w14:paraId="00C300D5"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Подтверждающие материалы: данные портала системы «Безопасный регион»</w:t>
            </w:r>
          </w:p>
        </w:tc>
        <w:tc>
          <w:tcPr>
            <w:tcW w:w="851" w:type="dxa"/>
            <w:vMerge w:val="restart"/>
            <w:shd w:val="clear" w:color="auto" w:fill="auto"/>
            <w:vAlign w:val="center"/>
            <w:hideMark/>
          </w:tcPr>
          <w:p w14:paraId="5403912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7E400E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71034F4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705E4FC" w14:textId="1AAC86E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82E716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8C0B4A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3DEAA9B" w14:textId="071097E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0043CA8A" w14:textId="22A0FFD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43BDB586" w14:textId="5F116D1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5FE9A1A8"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286E1254" w14:textId="77777777" w:rsidTr="006F1E26">
        <w:trPr>
          <w:trHeight w:val="255"/>
        </w:trPr>
        <w:tc>
          <w:tcPr>
            <w:tcW w:w="567" w:type="dxa"/>
            <w:vMerge/>
            <w:vAlign w:val="center"/>
            <w:hideMark/>
          </w:tcPr>
          <w:p w14:paraId="0964EEB3"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02606B3"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DDBA0F2"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DBA4C4A"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F0D9C1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7829AC5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1C66AC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63FB9CB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6B8613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2A76460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166A877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0FDAB34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541D3BC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008A507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53D36D9"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4CD699D9" w14:textId="77777777" w:rsidTr="006F1E26">
        <w:trPr>
          <w:trHeight w:val="1495"/>
        </w:trPr>
        <w:tc>
          <w:tcPr>
            <w:tcW w:w="567" w:type="dxa"/>
            <w:vMerge/>
            <w:vAlign w:val="center"/>
            <w:hideMark/>
          </w:tcPr>
          <w:p w14:paraId="21C1EA3F"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744428A"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0B95ED6"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277DBC8"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2B376FA9" w14:textId="4152A5B9"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08C369D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4BBFD623" w14:textId="67BFCD1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1986DAAD" w14:textId="442CCE2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657FF025" w14:textId="05ED178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782C9859" w14:textId="73ACE88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61DD9786" w14:textId="4B60F28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0D0AE000"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75401E30"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7D30E80"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36E0101B"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4C7A31DF" w14:textId="77777777" w:rsidTr="006F1E26">
        <w:trPr>
          <w:trHeight w:val="255"/>
        </w:trPr>
        <w:tc>
          <w:tcPr>
            <w:tcW w:w="567" w:type="dxa"/>
            <w:vMerge w:val="restart"/>
            <w:shd w:val="clear" w:color="auto" w:fill="auto"/>
            <w:hideMark/>
          </w:tcPr>
          <w:p w14:paraId="5FD902F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1985" w:type="dxa"/>
            <w:vMerge w:val="restart"/>
            <w:shd w:val="clear" w:color="auto" w:fill="auto"/>
            <w:hideMark/>
          </w:tcPr>
          <w:p w14:paraId="235344C7"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Основное мероприятие 05. </w:t>
            </w:r>
            <w:r w:rsidRPr="0049618F">
              <w:rPr>
                <w:rFonts w:ascii="Times New Roman" w:eastAsia="Times New Roman" w:hAnsi="Times New Roman"/>
                <w:color w:val="000000" w:themeColor="text1"/>
                <w:sz w:val="16"/>
                <w:szCs w:val="16"/>
                <w:lang w:eastAsia="ru-RU"/>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p w14:paraId="4C823C9E"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B5C475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E291165"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688D2C27" w14:textId="3B78C33A"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0AE3B38E" w14:textId="49C6654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C6C0AD4" w14:textId="50C5F56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7E8425B" w14:textId="2C7986A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44660A4" w14:textId="76CB05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AF66DA2" w14:textId="45922CE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vAlign w:val="bottom"/>
            <w:hideMark/>
          </w:tcPr>
          <w:p w14:paraId="31578B75" w14:textId="4C81EFEF" w:rsidR="00440741" w:rsidRPr="0049618F" w:rsidRDefault="00440741"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2FDE8C0D" w14:textId="07AF9B9A"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6F1245B" w14:textId="1C0CA6DB"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C69D356" w14:textId="72DD516C"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F898B81" w14:textId="4AB9A3A9"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EC87564" w14:textId="7B4C65DA"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CEC44F2" w14:textId="4F1DCF5B"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5A8AEEC" w14:textId="734B7DE8"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22A15E2" w14:textId="13964876"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76683AE" w14:textId="02D64F28"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2A753B2" w14:textId="77777777" w:rsidR="00C92F85" w:rsidRPr="0049618F"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AD8DBEE" w14:textId="068DC26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w:t>
            </w:r>
          </w:p>
        </w:tc>
      </w:tr>
      <w:tr w:rsidR="00440741" w:rsidRPr="0049618F" w14:paraId="5BAF8CF7" w14:textId="77777777" w:rsidTr="006F1E26">
        <w:trPr>
          <w:trHeight w:val="885"/>
        </w:trPr>
        <w:tc>
          <w:tcPr>
            <w:tcW w:w="567" w:type="dxa"/>
            <w:vMerge/>
            <w:vAlign w:val="center"/>
            <w:hideMark/>
          </w:tcPr>
          <w:p w14:paraId="06D80DE2"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99950B9"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9BA96D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6394A1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5EDD0131" w14:textId="22E64C4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F8399A7" w14:textId="5B2735F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6AA883D" w14:textId="5565131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67396D91" w14:textId="4D2EECB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12D329D" w14:textId="659D9F1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5DFB69D4" w14:textId="13D2831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hideMark/>
          </w:tcPr>
          <w:p w14:paraId="1117DE15" w14:textId="64E1466C"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530F61A7" w14:textId="77777777" w:rsidTr="006F1E26">
        <w:trPr>
          <w:trHeight w:val="690"/>
        </w:trPr>
        <w:tc>
          <w:tcPr>
            <w:tcW w:w="567" w:type="dxa"/>
            <w:vMerge/>
            <w:vAlign w:val="center"/>
          </w:tcPr>
          <w:p w14:paraId="78BFC88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07DCDD8"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54EC4C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9E053D2" w14:textId="1C0DBC0D" w:rsidR="00440741"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0DFC8259" w14:textId="78083EB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2B2148C1" w14:textId="0A4D5BC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6F0E556" w14:textId="21993D0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29AEA2F" w14:textId="1C3CDA1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C16F407" w14:textId="6AED0EB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379C7A0C" w14:textId="0DFB36D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0902FF78"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112B4CED" w14:textId="77777777" w:rsidTr="006F1E26">
        <w:trPr>
          <w:trHeight w:val="703"/>
        </w:trPr>
        <w:tc>
          <w:tcPr>
            <w:tcW w:w="567" w:type="dxa"/>
            <w:vMerge/>
            <w:vAlign w:val="center"/>
          </w:tcPr>
          <w:p w14:paraId="10223350"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B175045"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86F102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77CA8A24"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30228436" w14:textId="6F59E769"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736CC48" w14:textId="54C5E8F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C47B6A1" w14:textId="0EC81FA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6361B79" w14:textId="6588610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4C8DAC2" w14:textId="235B839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87D0A3B" w14:textId="7974704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6FFE7DC1"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19E44D12" w14:textId="77777777" w:rsidTr="006F1E26">
        <w:trPr>
          <w:trHeight w:val="315"/>
        </w:trPr>
        <w:tc>
          <w:tcPr>
            <w:tcW w:w="567" w:type="dxa"/>
            <w:vMerge w:val="restart"/>
            <w:shd w:val="clear" w:color="auto" w:fill="auto"/>
            <w:hideMark/>
          </w:tcPr>
          <w:p w14:paraId="4532E4A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5.1</w:t>
            </w:r>
          </w:p>
        </w:tc>
        <w:tc>
          <w:tcPr>
            <w:tcW w:w="1985" w:type="dxa"/>
            <w:vMerge w:val="restart"/>
            <w:shd w:val="clear" w:color="auto" w:fill="auto"/>
            <w:hideMark/>
          </w:tcPr>
          <w:p w14:paraId="1C8EDC55" w14:textId="2FA77083"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05.01</w:t>
            </w:r>
            <w:r w:rsidRPr="0049618F">
              <w:rPr>
                <w:rFonts w:ascii="Times New Roman" w:eastAsia="Times New Roman" w:hAnsi="Times New Roman"/>
                <w:color w:val="000000" w:themeColor="text1"/>
                <w:sz w:val="16"/>
                <w:szCs w:val="16"/>
                <w:lang w:eastAsia="ru-RU"/>
              </w:rPr>
              <w:br/>
              <w:t xml:space="preserve">Профилактика наркомании и токсикомании, проведение ежегодных медицинских осмотров школьников и студентов, </w:t>
            </w:r>
            <w:r w:rsidRPr="0049618F">
              <w:rPr>
                <w:rFonts w:ascii="Times New Roman" w:eastAsia="Times New Roman" w:hAnsi="Times New Roman"/>
                <w:color w:val="000000" w:themeColor="text1"/>
                <w:sz w:val="16"/>
                <w:szCs w:val="16"/>
                <w:lang w:eastAsia="ru-RU"/>
              </w:rPr>
              <w:lastRenderedPageBreak/>
              <w:t>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p w14:paraId="2153815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B96A3B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7D12FED6"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5CC75EC3" w14:textId="670FA28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678B44F7" w14:textId="4786E3C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4E1A7AC" w14:textId="2E73DE4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FEA598F" w14:textId="3BFE2E5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C7AA841" w14:textId="08D4E9C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8958F45" w14:textId="03047C9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5A2A0A91" w14:textId="3B75F85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440741" w:rsidRPr="0049618F" w14:paraId="5A7091E1" w14:textId="77777777" w:rsidTr="006F1E26">
        <w:trPr>
          <w:trHeight w:val="1050"/>
        </w:trPr>
        <w:tc>
          <w:tcPr>
            <w:tcW w:w="567" w:type="dxa"/>
            <w:vMerge/>
            <w:vAlign w:val="center"/>
            <w:hideMark/>
          </w:tcPr>
          <w:p w14:paraId="666D70B2"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F894F9B"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1BFB93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3312688" w14:textId="2B189453" w:rsidR="00440741"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1FA0080C" w14:textId="5DDBDB5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96189A0" w14:textId="1CDD554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DE9B417" w14:textId="2E24217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9AE9E96" w14:textId="21459F2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B06BE3B" w14:textId="6B19B65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6CBC99D3" w14:textId="5E2D294A"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1A661CE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34BDD6AF" w14:textId="77777777" w:rsidTr="006F1E26">
        <w:trPr>
          <w:trHeight w:val="941"/>
        </w:trPr>
        <w:tc>
          <w:tcPr>
            <w:tcW w:w="567" w:type="dxa"/>
            <w:vMerge/>
            <w:vAlign w:val="center"/>
          </w:tcPr>
          <w:p w14:paraId="2B994027"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13EE2B9"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48CA2C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24DA8C0"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684F9C46" w14:textId="567B0D9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12B110E" w14:textId="721CAA8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7C3A27F0" w14:textId="3B25995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E1B2AEE" w14:textId="06F8185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534AD955" w14:textId="5475C84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98068CB" w14:textId="0595D3B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4E41288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73CADDE6" w14:textId="77777777" w:rsidTr="006F1E26">
        <w:trPr>
          <w:trHeight w:val="60"/>
        </w:trPr>
        <w:tc>
          <w:tcPr>
            <w:tcW w:w="567" w:type="dxa"/>
            <w:vMerge/>
            <w:vAlign w:val="center"/>
            <w:hideMark/>
          </w:tcPr>
          <w:p w14:paraId="71E1BE27"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7C48E26A"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p w14:paraId="650A1EA1" w14:textId="77777777" w:rsidR="00440741" w:rsidRPr="0049618F" w:rsidRDefault="00440741" w:rsidP="00BE22E9">
            <w:pPr>
              <w:tabs>
                <w:tab w:val="left" w:pos="14175"/>
              </w:tabs>
              <w:jc w:val="right"/>
              <w:rPr>
                <w:rFonts w:ascii="Times New Roman" w:eastAsia="Times New Roman" w:hAnsi="Times New Roman"/>
                <w:color w:val="000000" w:themeColor="text1"/>
                <w:sz w:val="16"/>
                <w:szCs w:val="16"/>
                <w:lang w:eastAsia="ru-RU"/>
              </w:rPr>
            </w:pPr>
          </w:p>
          <w:p w14:paraId="1322ED47" w14:textId="2A4C827F" w:rsidR="00440741" w:rsidRPr="0049618F" w:rsidRDefault="00440741" w:rsidP="00BE22E9">
            <w:pPr>
              <w:tabs>
                <w:tab w:val="left" w:pos="14175"/>
              </w:tabs>
              <w:rPr>
                <w:rFonts w:ascii="Times New Roman" w:eastAsia="Times New Roman" w:hAnsi="Times New Roman"/>
                <w:sz w:val="16"/>
                <w:szCs w:val="16"/>
                <w:lang w:eastAsia="ru-RU"/>
              </w:rPr>
            </w:pPr>
          </w:p>
        </w:tc>
        <w:tc>
          <w:tcPr>
            <w:tcW w:w="851" w:type="dxa"/>
            <w:vMerge w:val="restart"/>
            <w:shd w:val="clear" w:color="auto" w:fill="auto"/>
            <w:vAlign w:val="center"/>
            <w:hideMark/>
          </w:tcPr>
          <w:p w14:paraId="3DF57E8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E03002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242A3B4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330DB7A" w14:textId="4B4F3D6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0460922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07D3391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30BEAE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4D42C353" w14:textId="16A5D5E8"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34C9D87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154C21C6" w14:textId="2A7710BC"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1680789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2FE7DD6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B8549D" w14:textId="5EDF19A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4E92E0E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1463D314" w14:textId="77777777" w:rsidTr="006F1E26">
        <w:trPr>
          <w:trHeight w:val="255"/>
        </w:trPr>
        <w:tc>
          <w:tcPr>
            <w:tcW w:w="567" w:type="dxa"/>
            <w:vMerge/>
            <w:vAlign w:val="center"/>
            <w:hideMark/>
          </w:tcPr>
          <w:p w14:paraId="48AFB48B"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7AE193B"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D0AB305"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E827E56"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F3599F0"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665F46D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02E220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4DBC0D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D825D7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3D4851C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1A763E4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4540BEE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5FE78C5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50FFADD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BBCC879"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13E664BA" w14:textId="77777777" w:rsidTr="006F1E26">
        <w:trPr>
          <w:trHeight w:val="1448"/>
        </w:trPr>
        <w:tc>
          <w:tcPr>
            <w:tcW w:w="567" w:type="dxa"/>
            <w:vMerge/>
            <w:vAlign w:val="center"/>
            <w:hideMark/>
          </w:tcPr>
          <w:p w14:paraId="54A56953"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8C684CB"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2E15250"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391F967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0BDD0192" w14:textId="5FE7665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3891EE7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1754BED" w14:textId="39F2772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1BEEAC00" w14:textId="25D2B10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2E493ADE" w14:textId="1EDDE51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4A641956" w14:textId="41AA2F6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7D2CC50A" w14:textId="38E9FF1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399017C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67EE076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19E3AB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1E3FE2A4"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D008A3" w:rsidRPr="0049618F" w14:paraId="05010659" w14:textId="77777777" w:rsidTr="006F1E26">
        <w:trPr>
          <w:trHeight w:val="315"/>
        </w:trPr>
        <w:tc>
          <w:tcPr>
            <w:tcW w:w="567" w:type="dxa"/>
            <w:vMerge w:val="restart"/>
            <w:shd w:val="clear" w:color="auto" w:fill="auto"/>
            <w:hideMark/>
          </w:tcPr>
          <w:p w14:paraId="08B3016D"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5.2</w:t>
            </w:r>
          </w:p>
        </w:tc>
        <w:tc>
          <w:tcPr>
            <w:tcW w:w="1985" w:type="dxa"/>
            <w:vMerge w:val="restart"/>
            <w:shd w:val="clear" w:color="auto" w:fill="auto"/>
            <w:hideMark/>
          </w:tcPr>
          <w:p w14:paraId="564A5B82"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05.02</w:t>
            </w:r>
            <w:r w:rsidRPr="0049618F">
              <w:rPr>
                <w:rFonts w:ascii="Times New Roman" w:eastAsia="Times New Roman" w:hAnsi="Times New Roman"/>
                <w:color w:val="000000" w:themeColor="text1"/>
                <w:sz w:val="16"/>
                <w:szCs w:val="16"/>
                <w:lang w:eastAsia="ru-RU"/>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851" w:type="dxa"/>
            <w:shd w:val="clear" w:color="auto" w:fill="auto"/>
            <w:hideMark/>
          </w:tcPr>
          <w:p w14:paraId="7DA56ACE"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DFF6635"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5A00E561" w14:textId="34C3D2E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6F6CAA2E" w14:textId="19A0A95E"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6C98ECA" w14:textId="126DDB0B"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6D779A65" w14:textId="2D369881"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06B0BAE" w14:textId="1677C530"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5ABD6C5" w14:textId="07F18D74"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7FAC0321" w14:textId="6718D799"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D008A3" w:rsidRPr="0049618F" w14:paraId="2FDCCAFA" w14:textId="77777777" w:rsidTr="006F1E26">
        <w:trPr>
          <w:trHeight w:val="840"/>
        </w:trPr>
        <w:tc>
          <w:tcPr>
            <w:tcW w:w="567" w:type="dxa"/>
            <w:vMerge/>
            <w:vAlign w:val="center"/>
            <w:hideMark/>
          </w:tcPr>
          <w:p w14:paraId="135D3377"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98C195E"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EB633BF"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EEBDEF4" w14:textId="1282F239" w:rsidR="00D008A3"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39D53C2A" w14:textId="577EA608"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4471E51C" w14:textId="438E458D"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06F3272" w14:textId="1B7902C6"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24EF2000" w14:textId="22854523"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4AB58A6" w14:textId="0BD4825B"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3C749812" w14:textId="58CC5AE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5FFAB41E"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9618F" w14:paraId="61C9B7BF" w14:textId="77777777" w:rsidTr="006F1E26">
        <w:trPr>
          <w:trHeight w:val="499"/>
        </w:trPr>
        <w:tc>
          <w:tcPr>
            <w:tcW w:w="567" w:type="dxa"/>
            <w:vMerge/>
            <w:vAlign w:val="center"/>
          </w:tcPr>
          <w:p w14:paraId="446397C3"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3BC1DD7F"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75B19D2"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1CFA481C"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8AD2433" w14:textId="155FDCA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552A40D" w14:textId="440F1A39"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E6C534D" w14:textId="0C6C2E3D"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CC47CE0" w14:textId="6DBA12FF"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78F77749" w14:textId="72998E35"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8A82A86" w14:textId="02375FC0"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      0,00</w:t>
            </w:r>
          </w:p>
        </w:tc>
        <w:tc>
          <w:tcPr>
            <w:tcW w:w="1559" w:type="dxa"/>
            <w:vMerge/>
            <w:vAlign w:val="center"/>
          </w:tcPr>
          <w:p w14:paraId="76742C05"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9618F" w14:paraId="7B6E9EEB" w14:textId="77777777" w:rsidTr="006F1E26">
        <w:trPr>
          <w:trHeight w:val="440"/>
        </w:trPr>
        <w:tc>
          <w:tcPr>
            <w:tcW w:w="567" w:type="dxa"/>
            <w:vMerge/>
            <w:vAlign w:val="center"/>
            <w:hideMark/>
          </w:tcPr>
          <w:p w14:paraId="129B0503"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601C09C6"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p>
          <w:p w14:paraId="2EAFC7EC"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Количество внедренных в учебный план образовательных организаций профилактических программ антинаркотической направленности (ед.)</w:t>
            </w:r>
            <w:r w:rsidRPr="0049618F">
              <w:rPr>
                <w:rFonts w:ascii="Times New Roman" w:eastAsia="Times New Roman" w:hAnsi="Times New Roman"/>
                <w:color w:val="000000" w:themeColor="text1"/>
                <w:sz w:val="16"/>
                <w:szCs w:val="16"/>
                <w:lang w:eastAsia="ru-RU"/>
              </w:rPr>
              <w:br/>
            </w:r>
          </w:p>
        </w:tc>
        <w:tc>
          <w:tcPr>
            <w:tcW w:w="851" w:type="dxa"/>
            <w:vMerge w:val="restart"/>
            <w:shd w:val="clear" w:color="auto" w:fill="auto"/>
            <w:vAlign w:val="center"/>
            <w:hideMark/>
          </w:tcPr>
          <w:p w14:paraId="28957E28"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A157AB5"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751131BD"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63B937EA"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F9CD65D"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F0F4DE4"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63F6B59"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FFADFD"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B77EC4B"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E7D4B47"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2E97C52"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9725AEC"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8012334"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    </w:t>
            </w:r>
          </w:p>
          <w:p w14:paraId="2FAE2482" w14:textId="76C3E1FB"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      0</w:t>
            </w:r>
          </w:p>
        </w:tc>
        <w:tc>
          <w:tcPr>
            <w:tcW w:w="1452" w:type="dxa"/>
            <w:gridSpan w:val="4"/>
            <w:vMerge w:val="restart"/>
            <w:shd w:val="clear" w:color="auto" w:fill="auto"/>
          </w:tcPr>
          <w:p w14:paraId="46BB6B03"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F053F7D"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800C464"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9115E83"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AD5EEE7"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910FC0F"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BD6FCC"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E34633F"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02EC880"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6623B13"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FEA3F5C"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C1BFF35"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2B9E607"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7615961" w14:textId="7E1E3211"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138" w:type="dxa"/>
            <w:vMerge w:val="restart"/>
            <w:shd w:val="clear" w:color="auto" w:fill="auto"/>
          </w:tcPr>
          <w:p w14:paraId="07BCF711"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BF7EF4"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17FDAC7"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1F6837F"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5F57191"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5028DB7"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B880CCC"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2C51611"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D3967FD"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7074FAF"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96B502A"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CAEB634" w14:textId="6612E669"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val="restart"/>
            <w:shd w:val="clear" w:color="auto" w:fill="auto"/>
          </w:tcPr>
          <w:p w14:paraId="36790167"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0DDE48F"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176D979"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C14FF9"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FFD6375"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3B98228"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44CD847"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C29E8AC"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83DBAB"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7036150"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50356A5"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590CC2C" w14:textId="6D4AB51C"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shd w:val="clear" w:color="auto" w:fill="auto"/>
            <w:vAlign w:val="bottom"/>
            <w:hideMark/>
          </w:tcPr>
          <w:p w14:paraId="0EF58150"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9618F" w14:paraId="13B4DD63" w14:textId="77777777" w:rsidTr="006F1E26">
        <w:trPr>
          <w:trHeight w:val="255"/>
        </w:trPr>
        <w:tc>
          <w:tcPr>
            <w:tcW w:w="567" w:type="dxa"/>
            <w:vMerge/>
            <w:vAlign w:val="center"/>
            <w:hideMark/>
          </w:tcPr>
          <w:p w14:paraId="5DD39ACD"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19E68703"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BD63E14"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51863C1"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33B79877"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4" w:type="dxa"/>
            <w:vMerge/>
            <w:vAlign w:val="center"/>
          </w:tcPr>
          <w:p w14:paraId="2560CD4C"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DB09BB4"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4B51F99E"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22E20934"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5487CB75"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789530DA"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0E8003E0"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60215268"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79635C29"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73D37ED0"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D008A3" w:rsidRPr="0049618F" w14:paraId="10D1B481" w14:textId="77777777" w:rsidTr="006F1E26">
        <w:trPr>
          <w:trHeight w:val="799"/>
        </w:trPr>
        <w:tc>
          <w:tcPr>
            <w:tcW w:w="567" w:type="dxa"/>
            <w:vMerge/>
            <w:vAlign w:val="center"/>
            <w:hideMark/>
          </w:tcPr>
          <w:p w14:paraId="1C9DE121"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FD2715F"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754472A"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73B079F"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1E2F6BF9"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EA05839" w14:textId="2160EB4B"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5865471E"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40661D85" w14:textId="0950F28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28874611" w14:textId="0174D573"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6897D057" w14:textId="7A2D5D4A"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23209577" w14:textId="3960C8C9"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3412B35F" w14:textId="5103916C"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4C7825BE"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384CC8E2"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74C35E4A" w14:textId="77777777" w:rsidR="00D008A3" w:rsidRPr="0049618F"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06053512" w14:textId="77777777" w:rsidR="00D008A3" w:rsidRPr="0049618F"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714819BC" w14:textId="77777777" w:rsidTr="006F1E26">
        <w:trPr>
          <w:trHeight w:val="315"/>
        </w:trPr>
        <w:tc>
          <w:tcPr>
            <w:tcW w:w="567" w:type="dxa"/>
            <w:vMerge w:val="restart"/>
            <w:shd w:val="clear" w:color="auto" w:fill="auto"/>
            <w:hideMark/>
          </w:tcPr>
          <w:p w14:paraId="58067ED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5.3</w:t>
            </w:r>
          </w:p>
        </w:tc>
        <w:tc>
          <w:tcPr>
            <w:tcW w:w="1985" w:type="dxa"/>
            <w:vMerge w:val="restart"/>
            <w:shd w:val="clear" w:color="auto" w:fill="auto"/>
            <w:hideMark/>
          </w:tcPr>
          <w:p w14:paraId="0C3D1756"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05.03</w:t>
            </w:r>
            <w:r w:rsidRPr="0049618F">
              <w:rPr>
                <w:rFonts w:ascii="Times New Roman" w:eastAsia="Times New Roman" w:hAnsi="Times New Roman"/>
                <w:color w:val="000000" w:themeColor="text1"/>
                <w:sz w:val="16"/>
                <w:szCs w:val="16"/>
                <w:lang w:eastAsia="ru-RU"/>
              </w:rPr>
              <w:br/>
              <w:t xml:space="preserve">Обучение педагогов и волонтеров методикам проведения профилактических занятий с использованием </w:t>
            </w:r>
            <w:r w:rsidRPr="0049618F">
              <w:rPr>
                <w:rFonts w:ascii="Times New Roman" w:eastAsia="Times New Roman" w:hAnsi="Times New Roman"/>
                <w:color w:val="000000" w:themeColor="text1"/>
                <w:sz w:val="16"/>
                <w:szCs w:val="16"/>
                <w:lang w:eastAsia="ru-RU"/>
              </w:rPr>
              <w:lastRenderedPageBreak/>
              <w:t>программ, одобренных Министерством образования Московской области</w:t>
            </w:r>
          </w:p>
        </w:tc>
        <w:tc>
          <w:tcPr>
            <w:tcW w:w="851" w:type="dxa"/>
            <w:shd w:val="clear" w:color="auto" w:fill="auto"/>
            <w:hideMark/>
          </w:tcPr>
          <w:p w14:paraId="1EB5032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2147B363"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56B98EDE" w14:textId="01E7A80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27AAB371" w14:textId="6E4D164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AB2B2E4" w14:textId="157FF2C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485C18D" w14:textId="5DA83AF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A5F0733" w14:textId="717F2C6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5AA42C95" w14:textId="40A80E7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63F2B64A" w14:textId="5D0C130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440741" w:rsidRPr="0049618F" w14:paraId="0BE54E37" w14:textId="77777777" w:rsidTr="006F1E26">
        <w:trPr>
          <w:trHeight w:val="1038"/>
        </w:trPr>
        <w:tc>
          <w:tcPr>
            <w:tcW w:w="567" w:type="dxa"/>
            <w:vMerge/>
            <w:vAlign w:val="center"/>
            <w:hideMark/>
          </w:tcPr>
          <w:p w14:paraId="76102DD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5BC7F21"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B65FAF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259B7BC" w14:textId="61E10F36" w:rsidR="00440741"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26EA979E" w14:textId="2F25CF3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10C74698" w14:textId="1E5D977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7EBDF8E" w14:textId="68915FB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EEC161D" w14:textId="19EA470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21933FA" w14:textId="36D7616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1BEB9E57" w14:textId="0A3F5C2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3926430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4EADEB91" w14:textId="77777777" w:rsidTr="006F1E26">
        <w:trPr>
          <w:trHeight w:val="519"/>
        </w:trPr>
        <w:tc>
          <w:tcPr>
            <w:tcW w:w="567" w:type="dxa"/>
            <w:vMerge/>
            <w:vAlign w:val="center"/>
          </w:tcPr>
          <w:p w14:paraId="76F64714"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111C5D2"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DEF75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61C457BE"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466ED44" w14:textId="588B2D1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BA920FF" w14:textId="07885DB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263A190" w14:textId="2C1285EA"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233A03BB" w14:textId="4BB4C89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3ADDE6D" w14:textId="7FC1961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03AA5A2" w14:textId="3BBFCA4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24F10DD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1BCAF283" w14:textId="77777777" w:rsidTr="006F1E26">
        <w:trPr>
          <w:trHeight w:val="315"/>
        </w:trPr>
        <w:tc>
          <w:tcPr>
            <w:tcW w:w="567" w:type="dxa"/>
            <w:vMerge/>
            <w:vAlign w:val="center"/>
            <w:hideMark/>
          </w:tcPr>
          <w:p w14:paraId="0133056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1D63E1B8"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t>Кол-во обученных педагогов и волонтеров методикам проведения профилактических занятий (ед.)</w:t>
            </w:r>
          </w:p>
        </w:tc>
        <w:tc>
          <w:tcPr>
            <w:tcW w:w="851" w:type="dxa"/>
            <w:vMerge w:val="restart"/>
            <w:shd w:val="clear" w:color="auto" w:fill="auto"/>
            <w:vAlign w:val="center"/>
            <w:hideMark/>
          </w:tcPr>
          <w:p w14:paraId="1BD70F6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476092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5F4986C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2C54B11" w14:textId="17E1891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05DD8C3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1F58E6E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1A393B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30A02735" w14:textId="1C6A35ED"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73A3D7F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0B0CE191" w14:textId="43717BB6"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2DCA068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08362BD4" w14:textId="74098F44"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213C27A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483231A3" w14:textId="77777777" w:rsidTr="006F1E26">
        <w:trPr>
          <w:trHeight w:val="255"/>
        </w:trPr>
        <w:tc>
          <w:tcPr>
            <w:tcW w:w="567" w:type="dxa"/>
            <w:vMerge/>
            <w:vAlign w:val="center"/>
            <w:hideMark/>
          </w:tcPr>
          <w:p w14:paraId="53C65D30"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7BF1CCDB"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64CE646"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F2AB085"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33C2B4C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4F9E4E0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07240F3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0D67FB4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91EE3B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1140F3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5999BD3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79FC3B2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5C75F0A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39F0EF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780DE5B4"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6902AF97" w14:textId="77777777" w:rsidTr="006F1E26">
        <w:trPr>
          <w:trHeight w:val="551"/>
        </w:trPr>
        <w:tc>
          <w:tcPr>
            <w:tcW w:w="567" w:type="dxa"/>
            <w:vMerge/>
            <w:vAlign w:val="center"/>
            <w:hideMark/>
          </w:tcPr>
          <w:p w14:paraId="48A70ECF"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4BEFF7CF"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002AD85"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1C7A1AF"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32926C4D" w14:textId="47BF7B1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3651828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7008D2CC" w14:textId="4254A3C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1D8BDBF1" w14:textId="441CB9A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19815B89" w14:textId="1D0B0EC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12A145FA" w14:textId="4C42398A"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50064BEE" w14:textId="23A62FC9"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1C9BC79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1F440B4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1071511A"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66410FA9"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6D57167A" w14:textId="77777777" w:rsidTr="006F1E26">
        <w:trPr>
          <w:trHeight w:val="1606"/>
        </w:trPr>
        <w:tc>
          <w:tcPr>
            <w:tcW w:w="567" w:type="dxa"/>
            <w:vMerge w:val="restart"/>
            <w:shd w:val="clear" w:color="auto" w:fill="auto"/>
            <w:hideMark/>
          </w:tcPr>
          <w:p w14:paraId="271734F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5.4</w:t>
            </w:r>
          </w:p>
        </w:tc>
        <w:tc>
          <w:tcPr>
            <w:tcW w:w="1985" w:type="dxa"/>
            <w:vMerge w:val="restart"/>
            <w:shd w:val="clear" w:color="auto" w:fill="auto"/>
            <w:hideMark/>
          </w:tcPr>
          <w:p w14:paraId="40577392"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05.04</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рисках, связанных с наркотиками;                        - стимулирование подростков и молодежи и их родителей к обращению за психологической и иной профессиональной помощью</w:t>
            </w:r>
          </w:p>
        </w:tc>
        <w:tc>
          <w:tcPr>
            <w:tcW w:w="851" w:type="dxa"/>
            <w:shd w:val="clear" w:color="auto" w:fill="auto"/>
            <w:hideMark/>
          </w:tcPr>
          <w:p w14:paraId="75F9765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E3DBA53"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2121F060" w14:textId="47D185C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2E0F4DD8" w14:textId="6504990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C2A2F70" w14:textId="239CA65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96A989B" w14:textId="18680E1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96D3FA3" w14:textId="47D554EA"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5F2F1513" w14:textId="102C862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hideMark/>
          </w:tcPr>
          <w:p w14:paraId="4033E397"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2C4850F8" w14:textId="21AEFD3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w:t>
            </w:r>
          </w:p>
        </w:tc>
      </w:tr>
      <w:tr w:rsidR="00440741" w:rsidRPr="0049618F" w14:paraId="00F0CDB2" w14:textId="77777777" w:rsidTr="006F1E26">
        <w:trPr>
          <w:trHeight w:val="780"/>
        </w:trPr>
        <w:tc>
          <w:tcPr>
            <w:tcW w:w="567" w:type="dxa"/>
            <w:vMerge/>
            <w:vAlign w:val="center"/>
            <w:hideMark/>
          </w:tcPr>
          <w:p w14:paraId="41064519"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2895B6CF"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292FE2A"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C2D585E"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62A3D015" w14:textId="4C05328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4172AFD6" w14:textId="7C70AF8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7D08865" w14:textId="4BA7164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460D7ADC" w14:textId="6AF0D3A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E2F208B" w14:textId="5E2777D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1002713" w14:textId="1724112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3DE7CEAE" w14:textId="339D9A44"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3DA6A84F" w14:textId="77777777" w:rsidTr="0049618F">
        <w:trPr>
          <w:trHeight w:val="936"/>
        </w:trPr>
        <w:tc>
          <w:tcPr>
            <w:tcW w:w="567" w:type="dxa"/>
            <w:vMerge/>
            <w:vAlign w:val="center"/>
          </w:tcPr>
          <w:p w14:paraId="310FC908"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45A0078E"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74EBB2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126E79D3" w14:textId="38013F95" w:rsidR="00440741"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33443F09" w14:textId="7E7030B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C331CA0" w14:textId="0A0BFC5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FDE1698" w14:textId="640E691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6159158" w14:textId="33F59FD1"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3475CBCA" w14:textId="2B2D3CF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617D0BD" w14:textId="5DB2582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7AAF99A7" w14:textId="782E7159"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0AFB15C8" w14:textId="77777777" w:rsidTr="006F1E26">
        <w:trPr>
          <w:trHeight w:val="2588"/>
        </w:trPr>
        <w:tc>
          <w:tcPr>
            <w:tcW w:w="567" w:type="dxa"/>
            <w:vMerge/>
            <w:vAlign w:val="center"/>
          </w:tcPr>
          <w:p w14:paraId="3D93B64A"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66C51BAF"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2C3EA8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21084037"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5494404B" w14:textId="3109EE3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6734D91" w14:textId="08DD0F3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073A917" w14:textId="17E3C77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02AA309" w14:textId="7100D41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4EBD5547" w14:textId="01896D2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507D69CC" w14:textId="1DED7A1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76508B40" w14:textId="259C8E7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25A582A2" w14:textId="77777777" w:rsidTr="006F1E26">
        <w:trPr>
          <w:trHeight w:val="315"/>
        </w:trPr>
        <w:tc>
          <w:tcPr>
            <w:tcW w:w="567" w:type="dxa"/>
            <w:vMerge/>
            <w:vAlign w:val="center"/>
            <w:hideMark/>
          </w:tcPr>
          <w:p w14:paraId="5D7F5320"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hideMark/>
          </w:tcPr>
          <w:p w14:paraId="78A4D8A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r w:rsidRPr="0049618F">
              <w:rPr>
                <w:rFonts w:ascii="Times New Roman" w:eastAsia="Times New Roman" w:hAnsi="Times New Roman"/>
                <w:color w:val="000000" w:themeColor="text1"/>
                <w:sz w:val="16"/>
                <w:szCs w:val="16"/>
                <w:lang w:eastAsia="ru-RU"/>
              </w:rPr>
              <w:br/>
              <w:t xml:space="preserve">Количество рекламных баннеров, агитационных материалов </w:t>
            </w:r>
            <w:r w:rsidRPr="0049618F">
              <w:rPr>
                <w:rFonts w:ascii="Times New Roman" w:eastAsia="Times New Roman" w:hAnsi="Times New Roman"/>
                <w:color w:val="000000" w:themeColor="text1"/>
                <w:sz w:val="16"/>
                <w:szCs w:val="16"/>
                <w:lang w:eastAsia="ru-RU"/>
              </w:rPr>
              <w:lastRenderedPageBreak/>
              <w:t>антинаркотической направленности (ед.)</w:t>
            </w:r>
          </w:p>
        </w:tc>
        <w:tc>
          <w:tcPr>
            <w:tcW w:w="851" w:type="dxa"/>
            <w:vMerge w:val="restart"/>
            <w:shd w:val="clear" w:color="auto" w:fill="auto"/>
            <w:vAlign w:val="center"/>
            <w:hideMark/>
          </w:tcPr>
          <w:p w14:paraId="67194DD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50CB5D8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24D122D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632A7E4" w14:textId="02381DB1"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605F8D20"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4CB5E06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670842DC"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786F0989" w14:textId="42A24A46"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5C1B5BE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56CDD477" w14:textId="0441670F"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3161C3C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315CB146" w14:textId="6F0F19E8"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hideMark/>
          </w:tcPr>
          <w:p w14:paraId="4C098E50" w14:textId="01E947C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2F40F2CD" w14:textId="77777777" w:rsidTr="006F1E26">
        <w:trPr>
          <w:trHeight w:val="255"/>
        </w:trPr>
        <w:tc>
          <w:tcPr>
            <w:tcW w:w="567" w:type="dxa"/>
            <w:vMerge/>
            <w:vAlign w:val="center"/>
            <w:hideMark/>
          </w:tcPr>
          <w:p w14:paraId="59914616"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353A8D8A"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254AEEB"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5C7214C"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35535BA"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vAlign w:val="center"/>
          </w:tcPr>
          <w:p w14:paraId="56FB079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vAlign w:val="center"/>
          </w:tcPr>
          <w:p w14:paraId="775F490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1D827B1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31B84B6A"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0631EE3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vAlign w:val="bottom"/>
          </w:tcPr>
          <w:p w14:paraId="448D4DA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vAlign w:val="center"/>
          </w:tcPr>
          <w:p w14:paraId="7BE837E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16B4D8D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32F017DC"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3FD025A5"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2AB10E2D" w14:textId="77777777" w:rsidTr="006F1E26">
        <w:trPr>
          <w:trHeight w:val="540"/>
        </w:trPr>
        <w:tc>
          <w:tcPr>
            <w:tcW w:w="567" w:type="dxa"/>
            <w:vMerge/>
            <w:vAlign w:val="center"/>
            <w:hideMark/>
          </w:tcPr>
          <w:p w14:paraId="69AF5D5D"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079DB026"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77B62D8"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38BC56B"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0421889E" w14:textId="3A72C93C"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1582DAB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Align w:val="center"/>
          </w:tcPr>
          <w:p w14:paraId="580D2C44" w14:textId="47DF7DC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vAlign w:val="center"/>
          </w:tcPr>
          <w:p w14:paraId="0C6816BB" w14:textId="63E8BBD1"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vAlign w:val="center"/>
          </w:tcPr>
          <w:p w14:paraId="103CB83D" w14:textId="727A252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vAlign w:val="center"/>
          </w:tcPr>
          <w:p w14:paraId="0474A766" w14:textId="52F130E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vAlign w:val="center"/>
          </w:tcPr>
          <w:p w14:paraId="0A46A01E" w14:textId="09EDC3A5"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vAlign w:val="center"/>
          </w:tcPr>
          <w:p w14:paraId="52794AE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ign w:val="center"/>
          </w:tcPr>
          <w:p w14:paraId="123A8B7C"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tcPr>
          <w:p w14:paraId="6B05BD2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ign w:val="center"/>
            <w:hideMark/>
          </w:tcPr>
          <w:p w14:paraId="56378333"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9618F" w14:paraId="6EBE16C4" w14:textId="77777777" w:rsidTr="006F1E26">
        <w:trPr>
          <w:trHeight w:val="255"/>
        </w:trPr>
        <w:tc>
          <w:tcPr>
            <w:tcW w:w="567" w:type="dxa"/>
            <w:shd w:val="clear" w:color="auto" w:fill="auto"/>
          </w:tcPr>
          <w:p w14:paraId="6579953C"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5.5</w:t>
            </w:r>
          </w:p>
        </w:tc>
        <w:tc>
          <w:tcPr>
            <w:tcW w:w="1985" w:type="dxa"/>
            <w:vMerge w:val="restart"/>
            <w:shd w:val="clear" w:color="auto" w:fill="auto"/>
          </w:tcPr>
          <w:p w14:paraId="045F042E"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05.05</w:t>
            </w:r>
          </w:p>
          <w:p w14:paraId="4C3002F8"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r w:rsidRPr="0049618F">
              <w:rPr>
                <w:rFonts w:ascii="Times New Roman" w:hAnsi="Times New Roman"/>
                <w:sz w:val="16"/>
                <w:szCs w:val="16"/>
              </w:rPr>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851" w:type="dxa"/>
            <w:shd w:val="clear" w:color="auto" w:fill="auto"/>
          </w:tcPr>
          <w:p w14:paraId="68EECF0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2C88AE03"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12886F9A" w14:textId="1880788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172E1780" w14:textId="33E8866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5E4857F3" w14:textId="3C182E4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862E5F0" w14:textId="29A0226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251BE7CE" w14:textId="760F87FA"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3A98857B" w14:textId="56DCBEA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084589A4" w14:textId="0D875DF6"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440741" w:rsidRPr="0049618F" w14:paraId="25A223FE" w14:textId="77777777" w:rsidTr="006F1E26">
        <w:trPr>
          <w:trHeight w:val="255"/>
        </w:trPr>
        <w:tc>
          <w:tcPr>
            <w:tcW w:w="567" w:type="dxa"/>
            <w:vMerge w:val="restart"/>
            <w:shd w:val="clear" w:color="auto" w:fill="auto"/>
          </w:tcPr>
          <w:p w14:paraId="0D7C544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75B9804E"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shd w:val="clear" w:color="auto" w:fill="auto"/>
          </w:tcPr>
          <w:p w14:paraId="687C14B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7B347FC8" w14:textId="29E52E87" w:rsidR="00440741" w:rsidRPr="0049618F" w:rsidRDefault="0049618F"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281715CB" w14:textId="139DB14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18ABC339" w14:textId="7A77DCA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06D1736" w14:textId="06B3A2C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44201A41" w14:textId="7F5535D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E9C0CD4" w14:textId="4CE0883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63A4D2FE" w14:textId="6D8BDCD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453F3A0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03D260A4" w14:textId="77777777" w:rsidTr="006F1E26">
        <w:trPr>
          <w:trHeight w:val="255"/>
        </w:trPr>
        <w:tc>
          <w:tcPr>
            <w:tcW w:w="567" w:type="dxa"/>
            <w:vMerge/>
            <w:shd w:val="clear" w:color="auto" w:fill="auto"/>
          </w:tcPr>
          <w:p w14:paraId="584B8E0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6593A82F"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shd w:val="clear" w:color="auto" w:fill="auto"/>
          </w:tcPr>
          <w:p w14:paraId="6CA7FB8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03692577"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3CEFB5A" w14:textId="23A60A5E"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668DA394" w14:textId="6357D8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2C95694" w14:textId="3479398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610B6898" w14:textId="02FE6FB1"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DB88097" w14:textId="5CD79E32"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A29CD82" w14:textId="29A531AD"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vAlign w:val="bottom"/>
          </w:tcPr>
          <w:p w14:paraId="30BDFE5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16837E85" w14:textId="77777777" w:rsidTr="006F1E26">
        <w:trPr>
          <w:trHeight w:val="291"/>
        </w:trPr>
        <w:tc>
          <w:tcPr>
            <w:tcW w:w="567" w:type="dxa"/>
            <w:vMerge/>
            <w:shd w:val="clear" w:color="auto" w:fill="auto"/>
          </w:tcPr>
          <w:p w14:paraId="38D226A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7122B667"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Результат выполнения мероприятия.</w:t>
            </w:r>
          </w:p>
          <w:p w14:paraId="79C42669" w14:textId="16790ECC"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Ежегодное проведение мероприятий в рамках антинаркотических месячников (дата, месяц, ед.)</w:t>
            </w:r>
          </w:p>
          <w:p w14:paraId="5BBC7B69" w14:textId="66BCF306"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vMerge w:val="restart"/>
            <w:shd w:val="clear" w:color="auto" w:fill="auto"/>
            <w:vAlign w:val="center"/>
          </w:tcPr>
          <w:p w14:paraId="68D75DDC"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r w:rsidRPr="0049618F">
              <w:rPr>
                <w:rFonts w:ascii="Times New Roman" w:eastAsia="Times New Roman" w:hAnsi="Times New Roman"/>
                <w:color w:val="000000" w:themeColor="text1"/>
                <w:sz w:val="16"/>
                <w:szCs w:val="16"/>
                <w:lang w:val="en-US" w:eastAsia="ru-RU"/>
              </w:rPr>
              <w:t>X</w:t>
            </w:r>
          </w:p>
        </w:tc>
        <w:tc>
          <w:tcPr>
            <w:tcW w:w="1254" w:type="dxa"/>
            <w:vMerge w:val="restart"/>
            <w:shd w:val="clear" w:color="auto" w:fill="auto"/>
            <w:vAlign w:val="center"/>
          </w:tcPr>
          <w:p w14:paraId="4700163A"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r w:rsidRPr="0049618F">
              <w:rPr>
                <w:rFonts w:ascii="Times New Roman" w:eastAsia="Times New Roman" w:hAnsi="Times New Roman"/>
                <w:color w:val="000000" w:themeColor="text1"/>
                <w:sz w:val="16"/>
                <w:szCs w:val="16"/>
                <w:lang w:val="en-US" w:eastAsia="ru-RU"/>
              </w:rPr>
              <w:t>X</w:t>
            </w:r>
          </w:p>
          <w:p w14:paraId="5F21550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6142E81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23B3A7AC"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76EA047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051BC69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29389E49" w14:textId="0AB9631B"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tc>
        <w:tc>
          <w:tcPr>
            <w:tcW w:w="1155" w:type="dxa"/>
            <w:vMerge w:val="restart"/>
            <w:shd w:val="clear" w:color="auto" w:fill="auto"/>
          </w:tcPr>
          <w:p w14:paraId="7C1D166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02F277D8" w14:textId="6F4B2693"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452" w:type="dxa"/>
            <w:gridSpan w:val="4"/>
            <w:vMerge w:val="restart"/>
            <w:shd w:val="clear" w:color="auto" w:fill="auto"/>
          </w:tcPr>
          <w:p w14:paraId="2AEC52F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4736A73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2919BF7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16BACF24" w14:textId="13972958"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4A779D7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17A954D9" w14:textId="3A1B7581"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val="restart"/>
            <w:shd w:val="clear" w:color="auto" w:fill="auto"/>
          </w:tcPr>
          <w:p w14:paraId="6BB428D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5628C838" w14:textId="18FAE1C6" w:rsidR="00440741" w:rsidRPr="0049618F"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7595FFC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24E59E41" w14:textId="77777777" w:rsidTr="006F1E26">
        <w:trPr>
          <w:trHeight w:val="278"/>
        </w:trPr>
        <w:tc>
          <w:tcPr>
            <w:tcW w:w="567" w:type="dxa"/>
            <w:vMerge/>
            <w:shd w:val="clear" w:color="auto" w:fill="auto"/>
          </w:tcPr>
          <w:p w14:paraId="4D99716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129F97DE"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0F91DC4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69BBF48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vMerge/>
            <w:shd w:val="clear" w:color="auto" w:fill="auto"/>
          </w:tcPr>
          <w:p w14:paraId="6AA067A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26B593F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shd w:val="clear" w:color="auto" w:fill="auto"/>
          </w:tcPr>
          <w:p w14:paraId="1EFA2ED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shd w:val="clear" w:color="auto" w:fill="auto"/>
            <w:vAlign w:val="bottom"/>
          </w:tcPr>
          <w:p w14:paraId="7EE3CC3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shd w:val="clear" w:color="auto" w:fill="auto"/>
            <w:vAlign w:val="bottom"/>
          </w:tcPr>
          <w:p w14:paraId="041E393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1685C7BA"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shd w:val="clear" w:color="auto" w:fill="auto"/>
            <w:vAlign w:val="bottom"/>
          </w:tcPr>
          <w:p w14:paraId="254BEEC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6D134730"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179EFDE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497FCF0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473705C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9618F" w14:paraId="04261A35" w14:textId="77777777" w:rsidTr="006F1E26">
        <w:trPr>
          <w:trHeight w:val="511"/>
        </w:trPr>
        <w:tc>
          <w:tcPr>
            <w:tcW w:w="567" w:type="dxa"/>
            <w:vMerge/>
            <w:shd w:val="clear" w:color="auto" w:fill="auto"/>
          </w:tcPr>
          <w:p w14:paraId="17F4D9D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2756BA3E" w14:textId="77777777" w:rsidR="00440741" w:rsidRPr="0049618F"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4533B6E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6BFBFE8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shd w:val="clear" w:color="auto" w:fill="auto"/>
          </w:tcPr>
          <w:p w14:paraId="3D614A21" w14:textId="416F8B98"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4" w:type="dxa"/>
            <w:vMerge/>
            <w:shd w:val="clear" w:color="auto" w:fill="auto"/>
          </w:tcPr>
          <w:p w14:paraId="5865A4D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shd w:val="clear" w:color="auto" w:fill="auto"/>
          </w:tcPr>
          <w:p w14:paraId="4E717F35" w14:textId="3113C5DF"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92" w:type="dxa"/>
            <w:gridSpan w:val="6"/>
            <w:shd w:val="clear" w:color="auto" w:fill="auto"/>
          </w:tcPr>
          <w:p w14:paraId="7329E972" w14:textId="5E9AC836"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shd w:val="clear" w:color="auto" w:fill="auto"/>
          </w:tcPr>
          <w:p w14:paraId="29EDA869" w14:textId="72FFB56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shd w:val="clear" w:color="auto" w:fill="auto"/>
          </w:tcPr>
          <w:p w14:paraId="1D629080" w14:textId="56DF1EF0"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shd w:val="clear" w:color="auto" w:fill="auto"/>
          </w:tcPr>
          <w:p w14:paraId="694E357F" w14:textId="48B2B40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shd w:val="clear" w:color="auto" w:fill="auto"/>
          </w:tcPr>
          <w:p w14:paraId="78672F6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2992CD0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7FD03F0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730E3C2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56EDE70E" w14:textId="77777777" w:rsidTr="006F1E26">
        <w:trPr>
          <w:trHeight w:val="255"/>
        </w:trPr>
        <w:tc>
          <w:tcPr>
            <w:tcW w:w="567" w:type="dxa"/>
            <w:vMerge w:val="restart"/>
            <w:shd w:val="clear" w:color="auto" w:fill="auto"/>
            <w:hideMark/>
          </w:tcPr>
          <w:p w14:paraId="44C810BC" w14:textId="77777777"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bookmarkStart w:id="10" w:name="_Hlk156998503"/>
            <w:r w:rsidRPr="0049618F">
              <w:rPr>
                <w:rFonts w:ascii="Times New Roman" w:eastAsia="Times New Roman" w:hAnsi="Times New Roman"/>
                <w:color w:val="000000" w:themeColor="text1"/>
                <w:sz w:val="16"/>
                <w:szCs w:val="16"/>
                <w:lang w:eastAsia="ru-RU"/>
              </w:rPr>
              <w:t>7</w:t>
            </w:r>
          </w:p>
        </w:tc>
        <w:tc>
          <w:tcPr>
            <w:tcW w:w="1985" w:type="dxa"/>
            <w:vMerge w:val="restart"/>
            <w:shd w:val="clear" w:color="auto" w:fill="auto"/>
            <w:hideMark/>
          </w:tcPr>
          <w:p w14:paraId="4A36DFF4" w14:textId="77777777" w:rsidR="0059626E" w:rsidRPr="0049618F"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Основное мероприятие 07.</w:t>
            </w:r>
            <w:r w:rsidRPr="0049618F">
              <w:rPr>
                <w:rFonts w:ascii="Times New Roman" w:eastAsia="Times New Roman" w:hAnsi="Times New Roman"/>
                <w:color w:val="000000" w:themeColor="text1"/>
                <w:sz w:val="16"/>
                <w:szCs w:val="16"/>
                <w:lang w:eastAsia="ru-RU"/>
              </w:rPr>
              <w:br/>
              <w:t xml:space="preserve">Развитие похоронного дела </w:t>
            </w:r>
          </w:p>
        </w:tc>
        <w:tc>
          <w:tcPr>
            <w:tcW w:w="851" w:type="dxa"/>
            <w:shd w:val="clear" w:color="auto" w:fill="auto"/>
            <w:hideMark/>
          </w:tcPr>
          <w:p w14:paraId="2397BD5B" w14:textId="77777777"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p w14:paraId="363A5D72" w14:textId="159F8400"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hideMark/>
          </w:tcPr>
          <w:p w14:paraId="781FB507" w14:textId="77777777" w:rsidR="0059626E" w:rsidRPr="0049618F"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7370CCD8" w14:textId="2A2B0D23" w:rsidR="0059626E" w:rsidRPr="0049618F" w:rsidRDefault="00AA0CF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370 438,</w:t>
            </w:r>
            <w:r w:rsidR="00602677">
              <w:rPr>
                <w:rFonts w:ascii="Times New Roman" w:eastAsia="Times New Roman" w:hAnsi="Times New Roman"/>
                <w:color w:val="000000" w:themeColor="text1"/>
                <w:sz w:val="16"/>
                <w:szCs w:val="16"/>
                <w:lang w:eastAsia="ru-RU"/>
              </w:rPr>
              <w:t>89</w:t>
            </w:r>
          </w:p>
        </w:tc>
        <w:tc>
          <w:tcPr>
            <w:tcW w:w="1134" w:type="dxa"/>
            <w:shd w:val="clear" w:color="auto" w:fill="auto"/>
          </w:tcPr>
          <w:p w14:paraId="496F6BAF" w14:textId="744023DE"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72 907,31</w:t>
            </w:r>
          </w:p>
        </w:tc>
        <w:tc>
          <w:tcPr>
            <w:tcW w:w="3828" w:type="dxa"/>
            <w:gridSpan w:val="18"/>
            <w:shd w:val="clear" w:color="auto" w:fill="auto"/>
          </w:tcPr>
          <w:p w14:paraId="52830418" w14:textId="7E7E5233" w:rsidR="0059626E" w:rsidRPr="0049618F" w:rsidRDefault="0055518A"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115 556,86</w:t>
            </w:r>
          </w:p>
        </w:tc>
        <w:tc>
          <w:tcPr>
            <w:tcW w:w="988" w:type="dxa"/>
            <w:shd w:val="clear" w:color="auto" w:fill="auto"/>
          </w:tcPr>
          <w:p w14:paraId="0740FFAA" w14:textId="207C3550"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60 658,2</w:t>
            </w:r>
            <w:r w:rsidR="00F309D1">
              <w:rPr>
                <w:rFonts w:ascii="Times New Roman" w:eastAsia="Times New Roman" w:hAnsi="Times New Roman"/>
                <w:color w:val="000000" w:themeColor="text1"/>
                <w:sz w:val="16"/>
                <w:szCs w:val="16"/>
                <w:lang w:eastAsia="ru-RU"/>
              </w:rPr>
              <w:t>4</w:t>
            </w:r>
          </w:p>
        </w:tc>
        <w:tc>
          <w:tcPr>
            <w:tcW w:w="1138" w:type="dxa"/>
            <w:shd w:val="clear" w:color="auto" w:fill="auto"/>
          </w:tcPr>
          <w:p w14:paraId="639CC24C" w14:textId="64543586"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60 658,2</w:t>
            </w:r>
            <w:r w:rsidR="00F309D1">
              <w:rPr>
                <w:rFonts w:ascii="Times New Roman" w:eastAsia="Times New Roman" w:hAnsi="Times New Roman"/>
                <w:color w:val="000000" w:themeColor="text1"/>
                <w:sz w:val="16"/>
                <w:szCs w:val="16"/>
                <w:lang w:eastAsia="ru-RU"/>
              </w:rPr>
              <w:t>4</w:t>
            </w:r>
          </w:p>
        </w:tc>
        <w:tc>
          <w:tcPr>
            <w:tcW w:w="1559" w:type="dxa"/>
            <w:shd w:val="clear" w:color="auto" w:fill="auto"/>
          </w:tcPr>
          <w:p w14:paraId="0FD6B787" w14:textId="593EC9BB"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60 658,2</w:t>
            </w:r>
            <w:r w:rsidR="00F309D1">
              <w:rPr>
                <w:rFonts w:ascii="Times New Roman" w:eastAsia="Times New Roman" w:hAnsi="Times New Roman"/>
                <w:color w:val="000000" w:themeColor="text1"/>
                <w:sz w:val="16"/>
                <w:szCs w:val="16"/>
                <w:lang w:eastAsia="ru-RU"/>
              </w:rPr>
              <w:t>4</w:t>
            </w:r>
          </w:p>
        </w:tc>
        <w:tc>
          <w:tcPr>
            <w:tcW w:w="1559" w:type="dxa"/>
            <w:vMerge w:val="restart"/>
            <w:shd w:val="clear" w:color="auto" w:fill="auto"/>
            <w:hideMark/>
          </w:tcPr>
          <w:p w14:paraId="1E27E553" w14:textId="77777777" w:rsidR="0059626E" w:rsidRPr="0049618F"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4B6852" w14:textId="2218F99D" w:rsidR="0059626E" w:rsidRPr="0049618F" w:rsidRDefault="00B259F9"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МКУ «Служба кладбищ»</w:t>
            </w:r>
          </w:p>
        </w:tc>
      </w:tr>
      <w:tr w:rsidR="006B1AAA" w:rsidRPr="0049618F" w14:paraId="450D9459" w14:textId="77777777" w:rsidTr="006F1E26">
        <w:trPr>
          <w:trHeight w:val="736"/>
        </w:trPr>
        <w:tc>
          <w:tcPr>
            <w:tcW w:w="567" w:type="dxa"/>
            <w:vMerge/>
            <w:vAlign w:val="center"/>
            <w:hideMark/>
          </w:tcPr>
          <w:p w14:paraId="7FC5F90C"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hideMark/>
          </w:tcPr>
          <w:p w14:paraId="68F02FF4"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616C8160"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AAC22A2"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Средства федерального бюджета </w:t>
            </w:r>
          </w:p>
        </w:tc>
        <w:tc>
          <w:tcPr>
            <w:tcW w:w="1155" w:type="dxa"/>
            <w:shd w:val="clear" w:color="auto" w:fill="auto"/>
          </w:tcPr>
          <w:p w14:paraId="58B963C3" w14:textId="69B05975" w:rsidR="00DC3294" w:rsidRPr="0049618F" w:rsidRDefault="006C54D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922,44</w:t>
            </w:r>
          </w:p>
        </w:tc>
        <w:tc>
          <w:tcPr>
            <w:tcW w:w="1134" w:type="dxa"/>
            <w:shd w:val="clear" w:color="auto" w:fill="auto"/>
          </w:tcPr>
          <w:p w14:paraId="5B35118C" w14:textId="32ED9DBE"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DEEFC4E" w14:textId="3FABB5D7"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922,44</w:t>
            </w:r>
          </w:p>
        </w:tc>
        <w:tc>
          <w:tcPr>
            <w:tcW w:w="988" w:type="dxa"/>
            <w:shd w:val="clear" w:color="auto" w:fill="auto"/>
          </w:tcPr>
          <w:p w14:paraId="74520B02" w14:textId="46CE9CCD"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A7D414B" w14:textId="18318251"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23E8D93" w14:textId="4EF5399B"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hideMark/>
          </w:tcPr>
          <w:p w14:paraId="34CA0423" w14:textId="77777777" w:rsidR="00DC3294" w:rsidRPr="0049618F" w:rsidRDefault="00DC3294"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0E074AE5" w14:textId="77777777" w:rsidTr="006F1E26">
        <w:trPr>
          <w:trHeight w:val="736"/>
        </w:trPr>
        <w:tc>
          <w:tcPr>
            <w:tcW w:w="567" w:type="dxa"/>
            <w:vMerge/>
            <w:vAlign w:val="center"/>
          </w:tcPr>
          <w:p w14:paraId="3500FED0" w14:textId="77777777" w:rsidR="0059626E" w:rsidRPr="0049618F"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023C3B4C" w14:textId="77777777" w:rsidR="0059626E" w:rsidRPr="0049618F"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BBB7BE5" w14:textId="77777777"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428CDD41" w14:textId="77777777" w:rsidR="0059626E" w:rsidRPr="0049618F"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3110E805" w14:textId="60CB58FB" w:rsidR="0059626E" w:rsidRPr="0049618F" w:rsidRDefault="001F4AC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17 425,8</w:t>
            </w:r>
            <w:r w:rsidR="00AA0CFB" w:rsidRPr="0049618F">
              <w:rPr>
                <w:rFonts w:ascii="Times New Roman" w:eastAsia="Times New Roman" w:hAnsi="Times New Roman"/>
                <w:color w:val="000000" w:themeColor="text1"/>
                <w:sz w:val="16"/>
                <w:szCs w:val="16"/>
                <w:lang w:eastAsia="ru-RU"/>
              </w:rPr>
              <w:t>8</w:t>
            </w:r>
          </w:p>
        </w:tc>
        <w:tc>
          <w:tcPr>
            <w:tcW w:w="1134" w:type="dxa"/>
            <w:shd w:val="clear" w:color="auto" w:fill="auto"/>
          </w:tcPr>
          <w:p w14:paraId="70A1E6BF" w14:textId="0A2660B5"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3 193,00</w:t>
            </w:r>
          </w:p>
        </w:tc>
        <w:tc>
          <w:tcPr>
            <w:tcW w:w="3828" w:type="dxa"/>
            <w:gridSpan w:val="18"/>
            <w:shd w:val="clear" w:color="auto" w:fill="auto"/>
          </w:tcPr>
          <w:p w14:paraId="0E1E32EA" w14:textId="41CDDD1F" w:rsidR="0059626E" w:rsidRPr="0049618F" w:rsidRDefault="001F4AC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4 101,8</w:t>
            </w:r>
            <w:r w:rsidR="005F79B8" w:rsidRPr="0049618F">
              <w:rPr>
                <w:rFonts w:ascii="Times New Roman" w:eastAsia="Times New Roman" w:hAnsi="Times New Roman"/>
                <w:color w:val="000000" w:themeColor="text1"/>
                <w:sz w:val="16"/>
                <w:szCs w:val="16"/>
                <w:lang w:eastAsia="ru-RU"/>
              </w:rPr>
              <w:t>8</w:t>
            </w:r>
          </w:p>
        </w:tc>
        <w:tc>
          <w:tcPr>
            <w:tcW w:w="988" w:type="dxa"/>
            <w:shd w:val="clear" w:color="auto" w:fill="auto"/>
          </w:tcPr>
          <w:p w14:paraId="3793E27F" w14:textId="5A6B1FA6"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138" w:type="dxa"/>
            <w:shd w:val="clear" w:color="auto" w:fill="auto"/>
          </w:tcPr>
          <w:p w14:paraId="3F64F169" w14:textId="698EC7A6"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559" w:type="dxa"/>
            <w:shd w:val="clear" w:color="auto" w:fill="auto"/>
          </w:tcPr>
          <w:p w14:paraId="1E8E29BB" w14:textId="59B7D0F1"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559" w:type="dxa"/>
            <w:vMerge/>
            <w:vAlign w:val="center"/>
          </w:tcPr>
          <w:p w14:paraId="4EE3A394" w14:textId="77777777" w:rsidR="0059626E" w:rsidRPr="0049618F"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33B7A841" w14:textId="77777777" w:rsidTr="006F1E26">
        <w:trPr>
          <w:trHeight w:val="736"/>
        </w:trPr>
        <w:tc>
          <w:tcPr>
            <w:tcW w:w="567" w:type="dxa"/>
            <w:vMerge/>
            <w:vAlign w:val="center"/>
          </w:tcPr>
          <w:p w14:paraId="48D0FCC5" w14:textId="77777777" w:rsidR="0059626E" w:rsidRPr="0049618F"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147DF9A5" w14:textId="77777777" w:rsidR="0059626E" w:rsidRPr="0049618F"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FDEEDE2" w14:textId="77777777"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75E79B27" w14:textId="56E85DAA" w:rsidR="0059626E" w:rsidRPr="0049618F" w:rsidRDefault="0049618F" w:rsidP="0049618F">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51382EB6" w14:textId="3535074E" w:rsidR="00364181" w:rsidRPr="0049618F" w:rsidRDefault="001F4AC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35</w:t>
            </w:r>
            <w:r w:rsidR="00AA0CFB" w:rsidRPr="0049618F">
              <w:rPr>
                <w:rFonts w:ascii="Times New Roman" w:eastAsia="Times New Roman" w:hAnsi="Times New Roman"/>
                <w:color w:val="000000" w:themeColor="text1"/>
                <w:sz w:val="16"/>
                <w:szCs w:val="16"/>
                <w:lang w:eastAsia="ru-RU"/>
              </w:rPr>
              <w:t>2 090,</w:t>
            </w:r>
            <w:r w:rsidR="00602677">
              <w:rPr>
                <w:rFonts w:ascii="Times New Roman" w:eastAsia="Times New Roman" w:hAnsi="Times New Roman"/>
                <w:color w:val="000000" w:themeColor="text1"/>
                <w:sz w:val="16"/>
                <w:szCs w:val="16"/>
                <w:lang w:eastAsia="ru-RU"/>
              </w:rPr>
              <w:t>57</w:t>
            </w:r>
          </w:p>
        </w:tc>
        <w:tc>
          <w:tcPr>
            <w:tcW w:w="1134" w:type="dxa"/>
            <w:shd w:val="clear" w:color="auto" w:fill="auto"/>
          </w:tcPr>
          <w:p w14:paraId="7364EC95" w14:textId="33B86245"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69 714,31</w:t>
            </w:r>
          </w:p>
        </w:tc>
        <w:tc>
          <w:tcPr>
            <w:tcW w:w="3828" w:type="dxa"/>
            <w:gridSpan w:val="18"/>
            <w:shd w:val="clear" w:color="auto" w:fill="auto"/>
          </w:tcPr>
          <w:p w14:paraId="01D502A0" w14:textId="6ED47D03" w:rsidR="0059626E" w:rsidRPr="0049618F" w:rsidRDefault="001F4AC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w:t>
            </w:r>
            <w:r w:rsidR="005F79B8" w:rsidRPr="0049618F">
              <w:rPr>
                <w:rFonts w:ascii="Times New Roman" w:eastAsia="Times New Roman" w:hAnsi="Times New Roman"/>
                <w:color w:val="000000" w:themeColor="text1"/>
                <w:sz w:val="16"/>
                <w:szCs w:val="16"/>
                <w:lang w:eastAsia="ru-RU"/>
              </w:rPr>
              <w:t>10 532,54</w:t>
            </w:r>
          </w:p>
        </w:tc>
        <w:tc>
          <w:tcPr>
            <w:tcW w:w="988" w:type="dxa"/>
            <w:shd w:val="clear" w:color="auto" w:fill="auto"/>
          </w:tcPr>
          <w:p w14:paraId="63D25637" w14:textId="0D58AB23"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57 281,2</w:t>
            </w:r>
            <w:r w:rsidR="00F309D1">
              <w:rPr>
                <w:rFonts w:ascii="Times New Roman" w:eastAsia="Times New Roman" w:hAnsi="Times New Roman"/>
                <w:color w:val="000000" w:themeColor="text1"/>
                <w:sz w:val="16"/>
                <w:szCs w:val="16"/>
                <w:lang w:eastAsia="ru-RU"/>
              </w:rPr>
              <w:t>4</w:t>
            </w:r>
          </w:p>
        </w:tc>
        <w:tc>
          <w:tcPr>
            <w:tcW w:w="1138" w:type="dxa"/>
            <w:shd w:val="clear" w:color="auto" w:fill="auto"/>
          </w:tcPr>
          <w:p w14:paraId="17426EA0" w14:textId="5CFFAB61"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57 281,2</w:t>
            </w:r>
            <w:r w:rsidR="00F309D1">
              <w:rPr>
                <w:rFonts w:ascii="Times New Roman" w:eastAsia="Times New Roman" w:hAnsi="Times New Roman"/>
                <w:color w:val="000000" w:themeColor="text1"/>
                <w:sz w:val="16"/>
                <w:szCs w:val="16"/>
                <w:lang w:eastAsia="ru-RU"/>
              </w:rPr>
              <w:t>4</w:t>
            </w:r>
          </w:p>
        </w:tc>
        <w:tc>
          <w:tcPr>
            <w:tcW w:w="1559" w:type="dxa"/>
            <w:shd w:val="clear" w:color="auto" w:fill="auto"/>
          </w:tcPr>
          <w:p w14:paraId="6A9AB728" w14:textId="71F301E1" w:rsidR="0059626E"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57 281,2</w:t>
            </w:r>
            <w:r w:rsidR="00F309D1">
              <w:rPr>
                <w:rFonts w:ascii="Times New Roman" w:eastAsia="Times New Roman" w:hAnsi="Times New Roman"/>
                <w:color w:val="000000" w:themeColor="text1"/>
                <w:sz w:val="16"/>
                <w:szCs w:val="16"/>
                <w:lang w:eastAsia="ru-RU"/>
              </w:rPr>
              <w:t>4</w:t>
            </w:r>
          </w:p>
        </w:tc>
        <w:tc>
          <w:tcPr>
            <w:tcW w:w="1559" w:type="dxa"/>
            <w:vMerge/>
            <w:vAlign w:val="center"/>
          </w:tcPr>
          <w:p w14:paraId="4C715ADD" w14:textId="77777777" w:rsidR="0059626E" w:rsidRPr="0049618F"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9618F" w14:paraId="621AB2BC" w14:textId="77777777" w:rsidTr="006F1E26">
        <w:trPr>
          <w:trHeight w:val="407"/>
        </w:trPr>
        <w:tc>
          <w:tcPr>
            <w:tcW w:w="567" w:type="dxa"/>
            <w:vMerge/>
            <w:vAlign w:val="center"/>
          </w:tcPr>
          <w:p w14:paraId="27BE828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52A268BB"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B98B928" w14:textId="77777777" w:rsidR="00DC3294" w:rsidRPr="0049618F"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6D040A98" w14:textId="77777777" w:rsidR="00DC3294" w:rsidRPr="0049618F"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F176BF8" w14:textId="1CE15338"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095E195" w14:textId="59A5C262"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0FBFED3" w14:textId="26D78E4B"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E6BBB7E" w14:textId="0930DF57"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604BE9F" w14:textId="242F98AD"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F119853" w14:textId="3532F35C" w:rsidR="00DC3294" w:rsidRPr="0049618F"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ign w:val="center"/>
          </w:tcPr>
          <w:p w14:paraId="610D9BB1" w14:textId="77777777" w:rsidR="00DC3294" w:rsidRPr="0049618F" w:rsidRDefault="00DC3294"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9618F" w14:paraId="45B027A6" w14:textId="77777777" w:rsidTr="006F1E26">
        <w:trPr>
          <w:trHeight w:val="279"/>
        </w:trPr>
        <w:tc>
          <w:tcPr>
            <w:tcW w:w="567" w:type="dxa"/>
            <w:vMerge w:val="restart"/>
            <w:shd w:val="clear" w:color="auto" w:fill="auto"/>
          </w:tcPr>
          <w:p w14:paraId="3547C38B"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7.1</w:t>
            </w:r>
          </w:p>
        </w:tc>
        <w:tc>
          <w:tcPr>
            <w:tcW w:w="1985" w:type="dxa"/>
            <w:vMerge w:val="restart"/>
            <w:shd w:val="clear" w:color="auto" w:fill="auto"/>
          </w:tcPr>
          <w:p w14:paraId="1D257EE5" w14:textId="77777777" w:rsidR="00E703D7" w:rsidRPr="0049618F" w:rsidRDefault="00E703D7" w:rsidP="00E703D7">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 xml:space="preserve">Мероприятие 07.01 </w:t>
            </w:r>
          </w:p>
          <w:p w14:paraId="4281D109" w14:textId="77777777" w:rsidR="00E703D7" w:rsidRPr="0049618F" w:rsidRDefault="00E703D7" w:rsidP="00E703D7">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Обустройство и восстановление воинских захоронений, расположенных на территории Московской области.</w:t>
            </w:r>
          </w:p>
          <w:p w14:paraId="093D28CE" w14:textId="77777777" w:rsidR="00E703D7" w:rsidRPr="0049618F" w:rsidRDefault="00E703D7" w:rsidP="00E703D7">
            <w:pPr>
              <w:tabs>
                <w:tab w:val="left" w:pos="14175"/>
              </w:tabs>
              <w:spacing w:after="0" w:line="240" w:lineRule="auto"/>
              <w:rPr>
                <w:rFonts w:ascii="Times New Roman" w:hAnsi="Times New Roman"/>
                <w:sz w:val="16"/>
                <w:szCs w:val="16"/>
              </w:rPr>
            </w:pPr>
          </w:p>
          <w:p w14:paraId="0A5314D8" w14:textId="77777777" w:rsidR="00E703D7" w:rsidRPr="0049618F"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0536A2D"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0B1D13AC" w14:textId="77777777" w:rsidR="00E703D7" w:rsidRPr="0049618F"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vAlign w:val="bottom"/>
          </w:tcPr>
          <w:p w14:paraId="62A695BF"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2 522,70</w:t>
            </w:r>
          </w:p>
          <w:p w14:paraId="7588605C" w14:textId="5C9BDE28"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shd w:val="clear" w:color="auto" w:fill="auto"/>
          </w:tcPr>
          <w:p w14:paraId="0BE59014" w14:textId="0C82902B" w:rsidR="00E703D7" w:rsidRPr="0049618F" w:rsidRDefault="00E703D7" w:rsidP="00E703D7">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vAlign w:val="bottom"/>
          </w:tcPr>
          <w:p w14:paraId="3F8BF65A"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2 522,70</w:t>
            </w:r>
          </w:p>
          <w:p w14:paraId="00D4FD0D" w14:textId="2BCBABD6"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88" w:type="dxa"/>
            <w:shd w:val="clear" w:color="auto" w:fill="auto"/>
          </w:tcPr>
          <w:p w14:paraId="05FC8E87" w14:textId="55C5563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44F48A5D" w14:textId="1D187302"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46CF565" w14:textId="1822BEDD"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130F1BF4" w14:textId="714F6698"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E703D7" w:rsidRPr="0049618F" w14:paraId="1C38D592" w14:textId="77777777" w:rsidTr="006F1E26">
        <w:trPr>
          <w:trHeight w:val="660"/>
        </w:trPr>
        <w:tc>
          <w:tcPr>
            <w:tcW w:w="567" w:type="dxa"/>
            <w:vMerge/>
            <w:shd w:val="clear" w:color="auto" w:fill="auto"/>
            <w:vAlign w:val="center"/>
          </w:tcPr>
          <w:p w14:paraId="11EDD423"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6BF00B78" w14:textId="77777777" w:rsidR="00E703D7" w:rsidRPr="0049618F"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2F4E2BE" w14:textId="77777777" w:rsidR="00E703D7" w:rsidRPr="0049618F" w:rsidRDefault="00E703D7" w:rsidP="00E703D7">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2023-2027</w:t>
            </w:r>
          </w:p>
        </w:tc>
        <w:tc>
          <w:tcPr>
            <w:tcW w:w="1254" w:type="dxa"/>
            <w:shd w:val="clear" w:color="auto" w:fill="auto"/>
          </w:tcPr>
          <w:p w14:paraId="37AB7F72" w14:textId="77777777" w:rsidR="00E703D7" w:rsidRPr="0049618F" w:rsidRDefault="00E703D7" w:rsidP="00E703D7">
            <w:pPr>
              <w:tabs>
                <w:tab w:val="left" w:pos="14175"/>
              </w:tabs>
              <w:spacing w:after="0" w:line="240" w:lineRule="auto"/>
              <w:rPr>
                <w:rFonts w:ascii="Times New Roman" w:eastAsia="Times New Roman" w:hAnsi="Times New Roman"/>
                <w:sz w:val="16"/>
                <w:szCs w:val="16"/>
                <w:lang w:eastAsia="ru-RU"/>
              </w:rPr>
            </w:pPr>
            <w:r w:rsidRPr="0049618F">
              <w:rPr>
                <w:rFonts w:ascii="Times New Roman" w:eastAsia="Times New Roman" w:hAnsi="Times New Roman"/>
                <w:color w:val="000000" w:themeColor="text1"/>
                <w:sz w:val="16"/>
                <w:szCs w:val="16"/>
                <w:lang w:eastAsia="ru-RU"/>
              </w:rPr>
              <w:t>Средства федерального бюджета</w:t>
            </w:r>
          </w:p>
        </w:tc>
        <w:tc>
          <w:tcPr>
            <w:tcW w:w="1155" w:type="dxa"/>
            <w:shd w:val="clear" w:color="auto" w:fill="auto"/>
          </w:tcPr>
          <w:p w14:paraId="49450BF5" w14:textId="152C7FD5"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922,44</w:t>
            </w:r>
          </w:p>
        </w:tc>
        <w:tc>
          <w:tcPr>
            <w:tcW w:w="1134" w:type="dxa"/>
            <w:shd w:val="clear" w:color="auto" w:fill="auto"/>
          </w:tcPr>
          <w:p w14:paraId="78E8A425" w14:textId="07E16F8E" w:rsidR="00E703D7" w:rsidRPr="0049618F" w:rsidRDefault="00E703D7" w:rsidP="00E703D7">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FEE2019" w14:textId="473EE713"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922,44</w:t>
            </w:r>
          </w:p>
        </w:tc>
        <w:tc>
          <w:tcPr>
            <w:tcW w:w="988" w:type="dxa"/>
            <w:shd w:val="clear" w:color="auto" w:fill="auto"/>
          </w:tcPr>
          <w:p w14:paraId="3D520DEA" w14:textId="0E894DCE"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FEC91A4" w14:textId="4E00D8A9"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19C0CEF" w14:textId="0800E121"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5AA8E3D2"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9618F" w14:paraId="2D17F382" w14:textId="77777777" w:rsidTr="006F1E26">
        <w:trPr>
          <w:trHeight w:val="660"/>
        </w:trPr>
        <w:tc>
          <w:tcPr>
            <w:tcW w:w="567" w:type="dxa"/>
            <w:vMerge/>
            <w:shd w:val="clear" w:color="auto" w:fill="auto"/>
            <w:vAlign w:val="center"/>
          </w:tcPr>
          <w:p w14:paraId="4B65FEA8"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22E74AD9" w14:textId="77777777" w:rsidR="00E703D7" w:rsidRPr="0049618F"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E2F3C2E" w14:textId="77777777" w:rsidR="00E703D7" w:rsidRPr="0049618F" w:rsidRDefault="00E703D7" w:rsidP="00E703D7">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2023-2027</w:t>
            </w:r>
          </w:p>
        </w:tc>
        <w:tc>
          <w:tcPr>
            <w:tcW w:w="1254" w:type="dxa"/>
            <w:shd w:val="clear" w:color="auto" w:fill="auto"/>
          </w:tcPr>
          <w:p w14:paraId="15245FEB" w14:textId="77777777" w:rsidR="00E703D7" w:rsidRPr="0049618F" w:rsidRDefault="00E703D7" w:rsidP="00E703D7">
            <w:pPr>
              <w:tabs>
                <w:tab w:val="left" w:pos="14175"/>
              </w:tabs>
              <w:spacing w:after="0" w:line="240" w:lineRule="auto"/>
              <w:rPr>
                <w:rFonts w:ascii="Times New Roman" w:eastAsia="Times New Roman" w:hAnsi="Times New Roman"/>
                <w:sz w:val="16"/>
                <w:szCs w:val="16"/>
                <w:lang w:eastAsia="ru-RU"/>
              </w:rPr>
            </w:pPr>
            <w:r w:rsidRPr="0049618F">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2F807E7B" w14:textId="4A52D16D"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724,88</w:t>
            </w:r>
          </w:p>
        </w:tc>
        <w:tc>
          <w:tcPr>
            <w:tcW w:w="1134" w:type="dxa"/>
            <w:shd w:val="clear" w:color="auto" w:fill="auto"/>
          </w:tcPr>
          <w:p w14:paraId="6F8112CA" w14:textId="6E815B52" w:rsidR="00E703D7" w:rsidRPr="0049618F" w:rsidRDefault="00E703D7" w:rsidP="00E703D7">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45BAD4FB" w14:textId="6FBE1862"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724,88</w:t>
            </w:r>
          </w:p>
        </w:tc>
        <w:tc>
          <w:tcPr>
            <w:tcW w:w="988" w:type="dxa"/>
            <w:shd w:val="clear" w:color="auto" w:fill="auto"/>
          </w:tcPr>
          <w:p w14:paraId="2B8975EE" w14:textId="447A98CC"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537DEFA5" w14:textId="1184A96F"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15F7206" w14:textId="24C97559"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65A604ED"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E703D7" w:rsidRPr="0049618F" w14:paraId="36701259" w14:textId="77777777" w:rsidTr="006F1E26">
        <w:trPr>
          <w:trHeight w:val="1286"/>
        </w:trPr>
        <w:tc>
          <w:tcPr>
            <w:tcW w:w="567" w:type="dxa"/>
            <w:vMerge/>
            <w:shd w:val="clear" w:color="auto" w:fill="auto"/>
            <w:vAlign w:val="center"/>
          </w:tcPr>
          <w:p w14:paraId="0AE57BED"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20CFE155" w14:textId="77777777" w:rsidR="00E703D7" w:rsidRPr="0049618F" w:rsidRDefault="00E703D7" w:rsidP="00E703D7">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2043020"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5B728F2" w14:textId="5791261C" w:rsidR="00E703D7" w:rsidRPr="0049618F" w:rsidRDefault="0049618F" w:rsidP="00E703D7">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6EAAA646" w14:textId="579A7CEC"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875,38</w:t>
            </w:r>
          </w:p>
        </w:tc>
        <w:tc>
          <w:tcPr>
            <w:tcW w:w="1134" w:type="dxa"/>
            <w:shd w:val="clear" w:color="auto" w:fill="auto"/>
          </w:tcPr>
          <w:p w14:paraId="23B9CDE2" w14:textId="73995697" w:rsidR="00E703D7" w:rsidRPr="0049618F" w:rsidRDefault="00E703D7" w:rsidP="00E703D7">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A1C13B8" w14:textId="212FF860"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875,38</w:t>
            </w:r>
          </w:p>
        </w:tc>
        <w:tc>
          <w:tcPr>
            <w:tcW w:w="988" w:type="dxa"/>
            <w:shd w:val="clear" w:color="auto" w:fill="auto"/>
          </w:tcPr>
          <w:p w14:paraId="122D51AA" w14:textId="2E44B675"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FA295BC" w14:textId="2964B93A"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B57493A" w14:textId="5FA7A050"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6EA120B1" w14:textId="77777777" w:rsidR="00E703D7" w:rsidRPr="0049618F" w:rsidRDefault="00E703D7" w:rsidP="00E703D7">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6A867A20" w14:textId="77777777" w:rsidTr="006F1E26">
        <w:trPr>
          <w:trHeight w:val="511"/>
        </w:trPr>
        <w:tc>
          <w:tcPr>
            <w:tcW w:w="567" w:type="dxa"/>
            <w:vMerge/>
            <w:shd w:val="clear" w:color="auto" w:fill="auto"/>
            <w:vAlign w:val="center"/>
          </w:tcPr>
          <w:p w14:paraId="047CB77A"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3F978050"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Количество восстановленных (ремонт, реставрация, благоустройство) воинских захоронений (шт.)</w:t>
            </w:r>
          </w:p>
        </w:tc>
        <w:tc>
          <w:tcPr>
            <w:tcW w:w="851" w:type="dxa"/>
            <w:vMerge w:val="restart"/>
            <w:shd w:val="clear" w:color="auto" w:fill="auto"/>
            <w:vAlign w:val="center"/>
          </w:tcPr>
          <w:p w14:paraId="3222515C"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tcPr>
          <w:p w14:paraId="6997F728"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shd w:val="clear" w:color="auto" w:fill="auto"/>
          </w:tcPr>
          <w:p w14:paraId="05F1B757"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vAlign w:val="center"/>
          </w:tcPr>
          <w:p w14:paraId="2513371C" w14:textId="7291B262"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sz w:val="16"/>
                <w:szCs w:val="16"/>
                <w:lang w:eastAsia="ru-RU"/>
              </w:rPr>
              <w:t>0</w:t>
            </w:r>
          </w:p>
        </w:tc>
        <w:tc>
          <w:tcPr>
            <w:tcW w:w="1452" w:type="dxa"/>
            <w:gridSpan w:val="4"/>
            <w:vMerge w:val="restart"/>
            <w:shd w:val="clear" w:color="auto" w:fill="auto"/>
          </w:tcPr>
          <w:p w14:paraId="6D35F0FB"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76" w:type="dxa"/>
            <w:gridSpan w:val="14"/>
            <w:shd w:val="clear" w:color="auto" w:fill="auto"/>
          </w:tcPr>
          <w:p w14:paraId="496AB5C9"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031E6A6C"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1DCCA960" w14:textId="6CB77463" w:rsidR="00AC1FBD" w:rsidRPr="0049618F"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38" w:type="dxa"/>
            <w:vMerge w:val="restart"/>
            <w:shd w:val="clear" w:color="auto" w:fill="auto"/>
          </w:tcPr>
          <w:p w14:paraId="33264620"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p w14:paraId="4F8A9B0B" w14:textId="3F3D73B8" w:rsidR="00AC1FBD" w:rsidRPr="0049618F"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559" w:type="dxa"/>
            <w:vMerge w:val="restart"/>
            <w:shd w:val="clear" w:color="auto" w:fill="auto"/>
          </w:tcPr>
          <w:p w14:paraId="136AE6AA" w14:textId="45D885DA" w:rsidR="00AC1FBD" w:rsidRPr="0049618F"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 xml:space="preserve">0 </w:t>
            </w:r>
          </w:p>
        </w:tc>
        <w:tc>
          <w:tcPr>
            <w:tcW w:w="1559" w:type="dxa"/>
            <w:vMerge/>
            <w:shd w:val="clear" w:color="auto" w:fill="auto"/>
          </w:tcPr>
          <w:p w14:paraId="071FD04B"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6A15ADBA" w14:textId="77777777" w:rsidTr="006F1E26">
        <w:trPr>
          <w:trHeight w:val="151"/>
        </w:trPr>
        <w:tc>
          <w:tcPr>
            <w:tcW w:w="567" w:type="dxa"/>
            <w:vMerge/>
            <w:shd w:val="clear" w:color="auto" w:fill="auto"/>
            <w:vAlign w:val="center"/>
          </w:tcPr>
          <w:p w14:paraId="44081642"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054ACCC1"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219DB55F"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3A43CC43"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restart"/>
            <w:shd w:val="clear" w:color="auto" w:fill="auto"/>
          </w:tcPr>
          <w:p w14:paraId="55FFFC82" w14:textId="5E40DB69" w:rsidR="00AC1FBD" w:rsidRPr="0049618F" w:rsidRDefault="0018742A"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1134" w:type="dxa"/>
            <w:vMerge/>
            <w:shd w:val="clear" w:color="auto" w:fill="auto"/>
          </w:tcPr>
          <w:p w14:paraId="5886DCB8"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vMerge/>
            <w:shd w:val="clear" w:color="auto" w:fill="auto"/>
          </w:tcPr>
          <w:p w14:paraId="48CE6259"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shd w:val="clear" w:color="auto" w:fill="auto"/>
            <w:vAlign w:val="bottom"/>
          </w:tcPr>
          <w:p w14:paraId="309FD290"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07" w:type="dxa"/>
            <w:gridSpan w:val="2"/>
            <w:shd w:val="clear" w:color="auto" w:fill="auto"/>
            <w:vAlign w:val="bottom"/>
          </w:tcPr>
          <w:p w14:paraId="7E5DBD2B"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33FC6DED" w14:textId="63912F02" w:rsidR="00AC1FBD" w:rsidRPr="0049618F" w:rsidRDefault="00EA38C9" w:rsidP="00EA38C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   </w:t>
            </w:r>
            <w:r w:rsidR="00AC1FBD" w:rsidRPr="0049618F">
              <w:rPr>
                <w:rFonts w:ascii="Times New Roman" w:eastAsia="Times New Roman" w:hAnsi="Times New Roman"/>
                <w:color w:val="000000" w:themeColor="text1"/>
                <w:sz w:val="16"/>
                <w:szCs w:val="16"/>
                <w:lang w:eastAsia="ru-RU"/>
              </w:rPr>
              <w:t>9 месяцев</w:t>
            </w:r>
          </w:p>
          <w:p w14:paraId="6D2F192C" w14:textId="31C6D594" w:rsidR="00EA38C9" w:rsidRPr="0049618F" w:rsidRDefault="00EA38C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67" w:type="dxa"/>
            <w:shd w:val="clear" w:color="auto" w:fill="auto"/>
            <w:vAlign w:val="bottom"/>
          </w:tcPr>
          <w:p w14:paraId="42E5A53F"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7F0129E4"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6AB0FF05"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233451F0"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293825FA"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4A0E3E5E" w14:textId="77777777" w:rsidTr="006F1E26">
        <w:trPr>
          <w:trHeight w:val="315"/>
        </w:trPr>
        <w:tc>
          <w:tcPr>
            <w:tcW w:w="567" w:type="dxa"/>
            <w:vMerge/>
            <w:shd w:val="clear" w:color="auto" w:fill="auto"/>
            <w:vAlign w:val="center"/>
          </w:tcPr>
          <w:p w14:paraId="5CB6A477"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85" w:type="dxa"/>
            <w:vMerge/>
            <w:shd w:val="clear" w:color="auto" w:fill="auto"/>
          </w:tcPr>
          <w:p w14:paraId="65D058A6"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04E5B5F8"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7B82A084"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shd w:val="clear" w:color="auto" w:fill="auto"/>
          </w:tcPr>
          <w:p w14:paraId="5D54D559"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A8998AB"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52" w:type="dxa"/>
            <w:gridSpan w:val="4"/>
            <w:shd w:val="clear" w:color="auto" w:fill="auto"/>
          </w:tcPr>
          <w:p w14:paraId="2BB289BA" w14:textId="2FFC6BF1" w:rsidR="00AC1FBD" w:rsidRPr="0049618F" w:rsidRDefault="00E856E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692" w:type="dxa"/>
            <w:gridSpan w:val="6"/>
            <w:shd w:val="clear" w:color="auto" w:fill="auto"/>
          </w:tcPr>
          <w:p w14:paraId="7B5A617C" w14:textId="536CFFCF"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07" w:type="dxa"/>
            <w:gridSpan w:val="2"/>
            <w:shd w:val="clear" w:color="auto" w:fill="auto"/>
          </w:tcPr>
          <w:p w14:paraId="555AC5BC" w14:textId="179E8E41"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610" w:type="dxa"/>
            <w:gridSpan w:val="5"/>
            <w:shd w:val="clear" w:color="auto" w:fill="auto"/>
          </w:tcPr>
          <w:p w14:paraId="1660A886" w14:textId="36C5DE0C" w:rsidR="00AC1FBD" w:rsidRPr="0049618F" w:rsidRDefault="00FC71A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567" w:type="dxa"/>
            <w:shd w:val="clear" w:color="auto" w:fill="auto"/>
          </w:tcPr>
          <w:p w14:paraId="152DCD63" w14:textId="559574E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shd w:val="clear" w:color="auto" w:fill="auto"/>
          </w:tcPr>
          <w:p w14:paraId="192D04FE"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6F253653"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01A1F4E2"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3D3C36C7"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0A4E2183" w14:textId="77777777" w:rsidTr="006F1E26">
        <w:trPr>
          <w:trHeight w:val="315"/>
        </w:trPr>
        <w:tc>
          <w:tcPr>
            <w:tcW w:w="567" w:type="dxa"/>
            <w:vMerge w:val="restart"/>
            <w:shd w:val="clear" w:color="auto" w:fill="auto"/>
            <w:hideMark/>
          </w:tcPr>
          <w:p w14:paraId="1F7B8BCB"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7.2</w:t>
            </w:r>
          </w:p>
        </w:tc>
        <w:tc>
          <w:tcPr>
            <w:tcW w:w="1985" w:type="dxa"/>
            <w:vMerge w:val="restart"/>
            <w:shd w:val="clear" w:color="auto" w:fill="auto"/>
          </w:tcPr>
          <w:p w14:paraId="61AEB6F2" w14:textId="77777777" w:rsidR="00AC1FBD" w:rsidRPr="0049618F" w:rsidRDefault="00AC1FBD" w:rsidP="00BE22E9">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 xml:space="preserve">Мероприятие 07.02 </w:t>
            </w:r>
          </w:p>
          <w:p w14:paraId="06AD57B5" w14:textId="77777777" w:rsidR="00AC1FBD" w:rsidRPr="0049618F" w:rsidRDefault="00AC1FBD" w:rsidP="00BE22E9">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 xml:space="preserve">Реализация мероприятий по транспортировке </w:t>
            </w:r>
          </w:p>
          <w:p w14:paraId="430A5C8C"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умерших в морг, включая погрузо-разгрузочные работы, с мест обнаружения или происшествия для проведения судебно-медицинской экспертизы</w:t>
            </w:r>
          </w:p>
        </w:tc>
        <w:tc>
          <w:tcPr>
            <w:tcW w:w="851" w:type="dxa"/>
            <w:shd w:val="clear" w:color="auto" w:fill="auto"/>
            <w:hideMark/>
          </w:tcPr>
          <w:p w14:paraId="7F8D3D9F"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8820A00"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5FC68AF9" w14:textId="1765128C"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16 701,00</w:t>
            </w:r>
          </w:p>
        </w:tc>
        <w:tc>
          <w:tcPr>
            <w:tcW w:w="1134" w:type="dxa"/>
            <w:shd w:val="clear" w:color="auto" w:fill="auto"/>
          </w:tcPr>
          <w:p w14:paraId="5ECE5EA7" w14:textId="0A82326C"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3 193,00</w:t>
            </w:r>
          </w:p>
        </w:tc>
        <w:tc>
          <w:tcPr>
            <w:tcW w:w="3828" w:type="dxa"/>
            <w:gridSpan w:val="18"/>
            <w:shd w:val="clear" w:color="auto" w:fill="auto"/>
          </w:tcPr>
          <w:p w14:paraId="2E121199" w14:textId="06D0C0AE"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988" w:type="dxa"/>
            <w:shd w:val="clear" w:color="auto" w:fill="auto"/>
          </w:tcPr>
          <w:p w14:paraId="0639E7C3" w14:textId="117C98FA"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138" w:type="dxa"/>
            <w:shd w:val="clear" w:color="auto" w:fill="auto"/>
          </w:tcPr>
          <w:p w14:paraId="767CDAC2" w14:textId="7405570B"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559" w:type="dxa"/>
            <w:shd w:val="clear" w:color="auto" w:fill="auto"/>
          </w:tcPr>
          <w:p w14:paraId="2EE14A26" w14:textId="0BE946B6"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559" w:type="dxa"/>
            <w:vMerge w:val="restart"/>
            <w:shd w:val="clear" w:color="auto" w:fill="auto"/>
            <w:hideMark/>
          </w:tcPr>
          <w:p w14:paraId="13E66F72" w14:textId="21B6A9E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МКУ «Служба кладбищ»</w:t>
            </w:r>
          </w:p>
        </w:tc>
      </w:tr>
      <w:tr w:rsidR="00AC1FBD" w:rsidRPr="0049618F" w14:paraId="4518176F" w14:textId="77777777" w:rsidTr="006F1E26">
        <w:trPr>
          <w:trHeight w:val="1180"/>
        </w:trPr>
        <w:tc>
          <w:tcPr>
            <w:tcW w:w="567" w:type="dxa"/>
            <w:vMerge/>
            <w:vAlign w:val="center"/>
            <w:hideMark/>
          </w:tcPr>
          <w:p w14:paraId="726861CC"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tcPr>
          <w:p w14:paraId="297CCCB1"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3C56643"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2A8E5F6" w14:textId="77777777" w:rsidR="00AC1FBD" w:rsidRDefault="00FB621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FB621E">
              <w:rPr>
                <w:rFonts w:ascii="Times New Roman" w:eastAsia="Times New Roman" w:hAnsi="Times New Roman"/>
                <w:color w:val="000000" w:themeColor="text1"/>
                <w:sz w:val="16"/>
                <w:szCs w:val="16"/>
                <w:lang w:eastAsia="ru-RU"/>
              </w:rPr>
              <w:t xml:space="preserve">Средства бюджета </w:t>
            </w:r>
          </w:p>
          <w:p w14:paraId="36F0E884" w14:textId="40280348" w:rsidR="00007675" w:rsidRPr="0049618F" w:rsidRDefault="00007675"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5314D111" w14:textId="54AA285F"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16 701,00</w:t>
            </w:r>
          </w:p>
        </w:tc>
        <w:tc>
          <w:tcPr>
            <w:tcW w:w="1134" w:type="dxa"/>
            <w:shd w:val="clear" w:color="auto" w:fill="auto"/>
          </w:tcPr>
          <w:p w14:paraId="60A54D18" w14:textId="6082FBA9"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3 193,00</w:t>
            </w:r>
          </w:p>
        </w:tc>
        <w:tc>
          <w:tcPr>
            <w:tcW w:w="3828" w:type="dxa"/>
            <w:gridSpan w:val="18"/>
            <w:shd w:val="clear" w:color="auto" w:fill="auto"/>
          </w:tcPr>
          <w:p w14:paraId="408B7C58" w14:textId="24CE394C"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988" w:type="dxa"/>
            <w:shd w:val="clear" w:color="auto" w:fill="auto"/>
          </w:tcPr>
          <w:p w14:paraId="422E01A7" w14:textId="576F8EAC"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138" w:type="dxa"/>
            <w:shd w:val="clear" w:color="auto" w:fill="auto"/>
          </w:tcPr>
          <w:p w14:paraId="7A023AA8" w14:textId="6DC143BC"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559" w:type="dxa"/>
            <w:shd w:val="clear" w:color="auto" w:fill="auto"/>
          </w:tcPr>
          <w:p w14:paraId="42913AD0" w14:textId="2A5068AD"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559" w:type="dxa"/>
            <w:vMerge/>
            <w:vAlign w:val="center"/>
            <w:hideMark/>
          </w:tcPr>
          <w:p w14:paraId="588A1A19"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1062EF60" w14:textId="77777777" w:rsidTr="006F1E26">
        <w:trPr>
          <w:trHeight w:val="291"/>
        </w:trPr>
        <w:tc>
          <w:tcPr>
            <w:tcW w:w="567" w:type="dxa"/>
            <w:vMerge/>
            <w:tcBorders>
              <w:bottom w:val="single" w:sz="4" w:space="0" w:color="auto"/>
            </w:tcBorders>
            <w:vAlign w:val="center"/>
            <w:hideMark/>
          </w:tcPr>
          <w:p w14:paraId="4847DBCF"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tcBorders>
              <w:bottom w:val="single" w:sz="4" w:space="0" w:color="auto"/>
            </w:tcBorders>
            <w:shd w:val="clear" w:color="auto" w:fill="auto"/>
          </w:tcPr>
          <w:p w14:paraId="07C86FEA" w14:textId="77777777" w:rsidR="00AC1FBD" w:rsidRPr="0049618F" w:rsidRDefault="00AC1FBD" w:rsidP="00BE22E9">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Результат выполнения мероприятия.</w:t>
            </w:r>
          </w:p>
          <w:p w14:paraId="2F7A2413"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851" w:type="dxa"/>
            <w:vMerge w:val="restart"/>
            <w:tcBorders>
              <w:bottom w:val="single" w:sz="4" w:space="0" w:color="auto"/>
            </w:tcBorders>
            <w:shd w:val="clear" w:color="auto" w:fill="auto"/>
            <w:vAlign w:val="center"/>
            <w:hideMark/>
          </w:tcPr>
          <w:p w14:paraId="7BC6ABFD"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tcBorders>
              <w:bottom w:val="single" w:sz="4" w:space="0" w:color="auto"/>
            </w:tcBorders>
            <w:shd w:val="clear" w:color="auto" w:fill="auto"/>
            <w:vAlign w:val="center"/>
            <w:hideMark/>
          </w:tcPr>
          <w:p w14:paraId="0FC106DE"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7B313329"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298494CC" w14:textId="16976AAB"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100</w:t>
            </w:r>
          </w:p>
        </w:tc>
        <w:tc>
          <w:tcPr>
            <w:tcW w:w="1469" w:type="dxa"/>
            <w:gridSpan w:val="5"/>
            <w:vMerge w:val="restart"/>
            <w:shd w:val="clear" w:color="auto" w:fill="auto"/>
          </w:tcPr>
          <w:p w14:paraId="5E4D14F9"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59" w:type="dxa"/>
            <w:gridSpan w:val="13"/>
            <w:shd w:val="clear" w:color="auto" w:fill="auto"/>
          </w:tcPr>
          <w:p w14:paraId="4E2A7D82"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4F1DB107" w14:textId="2B4BB399" w:rsidR="00AC1FBD" w:rsidRPr="0049618F"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100</w:t>
            </w:r>
          </w:p>
        </w:tc>
        <w:tc>
          <w:tcPr>
            <w:tcW w:w="1138" w:type="dxa"/>
            <w:vMerge w:val="restart"/>
            <w:shd w:val="clear" w:color="auto" w:fill="auto"/>
          </w:tcPr>
          <w:p w14:paraId="411D3A5A" w14:textId="4BEF50D9" w:rsidR="00AC1FBD" w:rsidRPr="0049618F"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100</w:t>
            </w:r>
          </w:p>
        </w:tc>
        <w:tc>
          <w:tcPr>
            <w:tcW w:w="1559" w:type="dxa"/>
            <w:vMerge w:val="restart"/>
            <w:shd w:val="clear" w:color="auto" w:fill="auto"/>
          </w:tcPr>
          <w:p w14:paraId="19545C40" w14:textId="228C85CF" w:rsidR="00AC1FBD" w:rsidRPr="0049618F"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100</w:t>
            </w:r>
          </w:p>
        </w:tc>
        <w:tc>
          <w:tcPr>
            <w:tcW w:w="1559" w:type="dxa"/>
            <w:vMerge/>
            <w:shd w:val="clear" w:color="auto" w:fill="auto"/>
            <w:vAlign w:val="bottom"/>
            <w:hideMark/>
          </w:tcPr>
          <w:p w14:paraId="5463B6A6"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567409C3" w14:textId="77777777" w:rsidTr="006F1E26">
        <w:trPr>
          <w:trHeight w:val="277"/>
        </w:trPr>
        <w:tc>
          <w:tcPr>
            <w:tcW w:w="567" w:type="dxa"/>
            <w:vMerge/>
            <w:tcBorders>
              <w:bottom w:val="single" w:sz="4" w:space="0" w:color="auto"/>
            </w:tcBorders>
            <w:vAlign w:val="center"/>
          </w:tcPr>
          <w:p w14:paraId="3E85ED06"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tcBorders>
              <w:bottom w:val="single" w:sz="4" w:space="0" w:color="auto"/>
            </w:tcBorders>
            <w:shd w:val="clear" w:color="auto" w:fill="auto"/>
          </w:tcPr>
          <w:p w14:paraId="32E2CD08" w14:textId="77777777" w:rsidR="00AC1FBD" w:rsidRPr="0049618F" w:rsidRDefault="00AC1FBD" w:rsidP="00BE22E9">
            <w:pPr>
              <w:tabs>
                <w:tab w:val="left" w:pos="14175"/>
              </w:tabs>
              <w:spacing w:after="0" w:line="240" w:lineRule="auto"/>
              <w:rPr>
                <w:rFonts w:ascii="Times New Roman" w:hAnsi="Times New Roman"/>
                <w:sz w:val="16"/>
                <w:szCs w:val="16"/>
              </w:rPr>
            </w:pPr>
          </w:p>
        </w:tc>
        <w:tc>
          <w:tcPr>
            <w:tcW w:w="851" w:type="dxa"/>
            <w:vMerge/>
            <w:tcBorders>
              <w:bottom w:val="single" w:sz="4" w:space="0" w:color="auto"/>
            </w:tcBorders>
            <w:shd w:val="clear" w:color="auto" w:fill="auto"/>
            <w:vAlign w:val="center"/>
          </w:tcPr>
          <w:p w14:paraId="41E07B2E"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tcBorders>
              <w:bottom w:val="single" w:sz="4" w:space="0" w:color="auto"/>
            </w:tcBorders>
            <w:shd w:val="clear" w:color="auto" w:fill="auto"/>
            <w:vAlign w:val="center"/>
          </w:tcPr>
          <w:p w14:paraId="5BE2744B"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vMerge/>
            <w:tcBorders>
              <w:bottom w:val="single" w:sz="4" w:space="0" w:color="auto"/>
            </w:tcBorders>
            <w:shd w:val="clear" w:color="auto" w:fill="auto"/>
          </w:tcPr>
          <w:p w14:paraId="19944042"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6771E3BD"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9" w:type="dxa"/>
            <w:gridSpan w:val="5"/>
            <w:vMerge/>
            <w:shd w:val="clear" w:color="auto" w:fill="auto"/>
          </w:tcPr>
          <w:p w14:paraId="173AB99B"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51" w:type="dxa"/>
            <w:gridSpan w:val="3"/>
            <w:shd w:val="clear" w:color="auto" w:fill="auto"/>
            <w:vAlign w:val="bottom"/>
          </w:tcPr>
          <w:p w14:paraId="42EF3105"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631" w:type="dxa"/>
            <w:gridSpan w:val="4"/>
            <w:shd w:val="clear" w:color="auto" w:fill="auto"/>
            <w:vAlign w:val="bottom"/>
          </w:tcPr>
          <w:p w14:paraId="6D38721E"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297ED8EB"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shd w:val="clear" w:color="auto" w:fill="auto"/>
            <w:vAlign w:val="bottom"/>
          </w:tcPr>
          <w:p w14:paraId="02547821"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7D914BC6"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4A14D734"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C90C26E"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559" w:type="dxa"/>
            <w:vMerge/>
            <w:shd w:val="clear" w:color="auto" w:fill="auto"/>
            <w:vAlign w:val="bottom"/>
          </w:tcPr>
          <w:p w14:paraId="787FB5F2"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70A4F29E" w14:textId="77777777" w:rsidTr="006F1E26">
        <w:trPr>
          <w:trHeight w:val="789"/>
        </w:trPr>
        <w:tc>
          <w:tcPr>
            <w:tcW w:w="567" w:type="dxa"/>
            <w:vMerge/>
            <w:vAlign w:val="center"/>
            <w:hideMark/>
          </w:tcPr>
          <w:p w14:paraId="3CA759A1"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ign w:val="center"/>
          </w:tcPr>
          <w:p w14:paraId="7B263C84"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4EC9BA7"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hideMark/>
          </w:tcPr>
          <w:p w14:paraId="041C0759"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4252A538" w14:textId="3A158181" w:rsidR="00AC1FBD" w:rsidRPr="003752C5" w:rsidRDefault="00E052B5"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r>
              <w:rPr>
                <w:rFonts w:ascii="Times New Roman" w:eastAsia="Times New Roman" w:hAnsi="Times New Roman"/>
                <w:sz w:val="16"/>
                <w:szCs w:val="16"/>
                <w:lang w:eastAsia="ru-RU"/>
              </w:rPr>
              <w:t>100</w:t>
            </w:r>
          </w:p>
        </w:tc>
        <w:tc>
          <w:tcPr>
            <w:tcW w:w="1134" w:type="dxa"/>
            <w:vMerge/>
            <w:shd w:val="clear" w:color="auto" w:fill="auto"/>
          </w:tcPr>
          <w:p w14:paraId="77991E8C"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9" w:type="dxa"/>
            <w:gridSpan w:val="5"/>
            <w:vAlign w:val="center"/>
          </w:tcPr>
          <w:p w14:paraId="7B7B8AE9" w14:textId="77777777" w:rsidR="00BF2C87" w:rsidRPr="0049618F" w:rsidRDefault="00BF2C87" w:rsidP="00507ED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p w14:paraId="7339E9B2" w14:textId="51157648" w:rsidR="00AC1FBD" w:rsidRPr="0049618F" w:rsidRDefault="007851B1"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p w14:paraId="4835CC75" w14:textId="7EDC49DB" w:rsidR="00125A68" w:rsidRPr="0049618F" w:rsidRDefault="00125A68" w:rsidP="00BF2C87">
            <w:pPr>
              <w:tabs>
                <w:tab w:val="left" w:pos="14175"/>
              </w:tabs>
              <w:spacing w:after="0" w:line="240" w:lineRule="auto"/>
              <w:rPr>
                <w:rFonts w:ascii="Times New Roman" w:eastAsia="Times New Roman" w:hAnsi="Times New Roman"/>
                <w:color w:val="000000" w:themeColor="text1"/>
                <w:sz w:val="16"/>
                <w:szCs w:val="16"/>
                <w:lang w:eastAsia="ru-RU"/>
              </w:rPr>
            </w:pPr>
          </w:p>
        </w:tc>
        <w:tc>
          <w:tcPr>
            <w:tcW w:w="551" w:type="dxa"/>
            <w:gridSpan w:val="3"/>
            <w:vAlign w:val="center"/>
          </w:tcPr>
          <w:p w14:paraId="52F1780C" w14:textId="7202344E" w:rsidR="00AC1FBD" w:rsidRPr="0049618F"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p>
        </w:tc>
        <w:tc>
          <w:tcPr>
            <w:tcW w:w="631" w:type="dxa"/>
            <w:gridSpan w:val="4"/>
            <w:vAlign w:val="center"/>
          </w:tcPr>
          <w:p w14:paraId="14975282" w14:textId="5CF11200" w:rsidR="00AC1FBD" w:rsidRPr="0049618F"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p>
        </w:tc>
        <w:tc>
          <w:tcPr>
            <w:tcW w:w="610" w:type="dxa"/>
            <w:gridSpan w:val="5"/>
            <w:vAlign w:val="center"/>
          </w:tcPr>
          <w:p w14:paraId="0C44F928" w14:textId="67BF4532" w:rsidR="00AC1FBD" w:rsidRPr="0049618F"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p>
        </w:tc>
        <w:tc>
          <w:tcPr>
            <w:tcW w:w="567" w:type="dxa"/>
            <w:vAlign w:val="center"/>
          </w:tcPr>
          <w:p w14:paraId="4D172249" w14:textId="5824461D" w:rsidR="00AC1FBD" w:rsidRPr="0049618F"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p>
        </w:tc>
        <w:tc>
          <w:tcPr>
            <w:tcW w:w="988" w:type="dxa"/>
            <w:vMerge/>
            <w:vAlign w:val="center"/>
          </w:tcPr>
          <w:p w14:paraId="0B8B318D"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38" w:type="dxa"/>
            <w:vMerge/>
            <w:vAlign w:val="center"/>
          </w:tcPr>
          <w:p w14:paraId="75F89854"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tcPr>
          <w:p w14:paraId="5CF8D1DD"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59" w:type="dxa"/>
            <w:vMerge/>
            <w:vAlign w:val="center"/>
            <w:hideMark/>
          </w:tcPr>
          <w:p w14:paraId="5097F528"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75B8E170" w14:textId="77777777" w:rsidTr="006F1E26">
        <w:trPr>
          <w:trHeight w:val="255"/>
        </w:trPr>
        <w:tc>
          <w:tcPr>
            <w:tcW w:w="567" w:type="dxa"/>
            <w:vMerge w:val="restart"/>
            <w:shd w:val="clear" w:color="auto" w:fill="auto"/>
          </w:tcPr>
          <w:p w14:paraId="02FC979B"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7.3</w:t>
            </w:r>
          </w:p>
        </w:tc>
        <w:tc>
          <w:tcPr>
            <w:tcW w:w="1985" w:type="dxa"/>
            <w:vMerge w:val="restart"/>
            <w:shd w:val="clear" w:color="auto" w:fill="auto"/>
          </w:tcPr>
          <w:p w14:paraId="2F50C0B2"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07.03.</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51" w:type="dxa"/>
            <w:shd w:val="clear" w:color="auto" w:fill="auto"/>
          </w:tcPr>
          <w:p w14:paraId="47FD26A9"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5C10280"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6889D1EC" w14:textId="0B92A74F" w:rsidR="00AC1FBD" w:rsidRPr="0049618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1 240,93</w:t>
            </w:r>
          </w:p>
        </w:tc>
        <w:tc>
          <w:tcPr>
            <w:tcW w:w="1134" w:type="dxa"/>
            <w:shd w:val="clear" w:color="auto" w:fill="auto"/>
          </w:tcPr>
          <w:p w14:paraId="0A473A62" w14:textId="64AEAB4C"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244,25</w:t>
            </w:r>
          </w:p>
        </w:tc>
        <w:tc>
          <w:tcPr>
            <w:tcW w:w="3828" w:type="dxa"/>
            <w:gridSpan w:val="18"/>
            <w:shd w:val="clear" w:color="auto" w:fill="auto"/>
          </w:tcPr>
          <w:p w14:paraId="69976770" w14:textId="02E76DAE"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249,17</w:t>
            </w:r>
          </w:p>
        </w:tc>
        <w:tc>
          <w:tcPr>
            <w:tcW w:w="988" w:type="dxa"/>
            <w:shd w:val="clear" w:color="auto" w:fill="auto"/>
          </w:tcPr>
          <w:p w14:paraId="70682979" w14:textId="0C8CD13C"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249,17</w:t>
            </w:r>
          </w:p>
        </w:tc>
        <w:tc>
          <w:tcPr>
            <w:tcW w:w="1138" w:type="dxa"/>
            <w:shd w:val="clear" w:color="auto" w:fill="auto"/>
          </w:tcPr>
          <w:p w14:paraId="670BF579" w14:textId="6C99D864" w:rsidR="00AC1FBD" w:rsidRPr="0049618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249,17</w:t>
            </w:r>
          </w:p>
        </w:tc>
        <w:tc>
          <w:tcPr>
            <w:tcW w:w="1559" w:type="dxa"/>
            <w:shd w:val="clear" w:color="auto" w:fill="auto"/>
          </w:tcPr>
          <w:p w14:paraId="50D52029" w14:textId="1805900F" w:rsidR="00AC1FBD" w:rsidRPr="0049618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249,17</w:t>
            </w:r>
          </w:p>
        </w:tc>
        <w:tc>
          <w:tcPr>
            <w:tcW w:w="1559" w:type="dxa"/>
            <w:vMerge w:val="restart"/>
            <w:shd w:val="clear" w:color="auto" w:fill="auto"/>
          </w:tcPr>
          <w:p w14:paraId="1B3FB2BE" w14:textId="7F63FD6E"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МКУ «Служба кладбищ»</w:t>
            </w:r>
          </w:p>
        </w:tc>
      </w:tr>
      <w:tr w:rsidR="00AC1FBD" w:rsidRPr="0049618F" w14:paraId="67ACE448" w14:textId="77777777" w:rsidTr="006F1E26">
        <w:trPr>
          <w:trHeight w:val="255"/>
        </w:trPr>
        <w:tc>
          <w:tcPr>
            <w:tcW w:w="567" w:type="dxa"/>
            <w:vMerge/>
            <w:shd w:val="clear" w:color="auto" w:fill="auto"/>
            <w:vAlign w:val="center"/>
          </w:tcPr>
          <w:p w14:paraId="50AD6B4A"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27F9DB6A"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76329B4"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7243C112" w14:textId="4B63BF75" w:rsidR="00AC1FBD" w:rsidRPr="0049618F" w:rsidRDefault="00FB621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FB621E">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2C52B1D9" w14:textId="11C228FB" w:rsidR="00AC1FBD" w:rsidRPr="0049618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1 240,93</w:t>
            </w:r>
          </w:p>
        </w:tc>
        <w:tc>
          <w:tcPr>
            <w:tcW w:w="1134" w:type="dxa"/>
            <w:shd w:val="clear" w:color="auto" w:fill="auto"/>
          </w:tcPr>
          <w:p w14:paraId="7B7D914B" w14:textId="39DA953D"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244,25</w:t>
            </w:r>
          </w:p>
        </w:tc>
        <w:tc>
          <w:tcPr>
            <w:tcW w:w="3828" w:type="dxa"/>
            <w:gridSpan w:val="18"/>
            <w:shd w:val="clear" w:color="auto" w:fill="auto"/>
          </w:tcPr>
          <w:p w14:paraId="1B3BE4AE" w14:textId="7911425E"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249,17</w:t>
            </w:r>
          </w:p>
        </w:tc>
        <w:tc>
          <w:tcPr>
            <w:tcW w:w="988" w:type="dxa"/>
            <w:shd w:val="clear" w:color="auto" w:fill="auto"/>
          </w:tcPr>
          <w:p w14:paraId="63C0B98E" w14:textId="1143AEE9"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249,17</w:t>
            </w:r>
          </w:p>
        </w:tc>
        <w:tc>
          <w:tcPr>
            <w:tcW w:w="1138" w:type="dxa"/>
            <w:shd w:val="clear" w:color="auto" w:fill="auto"/>
          </w:tcPr>
          <w:p w14:paraId="739B6E53" w14:textId="650F538F" w:rsidR="00AC1FBD" w:rsidRPr="0049618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249,17</w:t>
            </w:r>
          </w:p>
        </w:tc>
        <w:tc>
          <w:tcPr>
            <w:tcW w:w="1559" w:type="dxa"/>
            <w:shd w:val="clear" w:color="auto" w:fill="auto"/>
          </w:tcPr>
          <w:p w14:paraId="2CE45C04" w14:textId="287453A3" w:rsidR="00AC1FBD" w:rsidRPr="0049618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249,17</w:t>
            </w:r>
          </w:p>
        </w:tc>
        <w:tc>
          <w:tcPr>
            <w:tcW w:w="1559" w:type="dxa"/>
            <w:vMerge/>
            <w:shd w:val="clear" w:color="auto" w:fill="auto"/>
          </w:tcPr>
          <w:p w14:paraId="4FAAD4A7"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5CC74234" w14:textId="77777777" w:rsidTr="006F1E26">
        <w:trPr>
          <w:trHeight w:val="756"/>
        </w:trPr>
        <w:tc>
          <w:tcPr>
            <w:tcW w:w="567" w:type="dxa"/>
            <w:vMerge/>
            <w:shd w:val="clear" w:color="auto" w:fill="auto"/>
            <w:vAlign w:val="center"/>
          </w:tcPr>
          <w:p w14:paraId="6EBE8149"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545451AE" w14:textId="7D406036" w:rsidR="00AC1FBD" w:rsidRPr="0049618F" w:rsidRDefault="00A7539F"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 xml:space="preserve">Количество возмещений специализированной службе по вопросам похоронного дела </w:t>
            </w:r>
            <w:r w:rsidRPr="0049618F">
              <w:rPr>
                <w:rFonts w:ascii="Times New Roman" w:eastAsia="Times New Roman" w:hAnsi="Times New Roman"/>
                <w:color w:val="000000" w:themeColor="text1"/>
                <w:sz w:val="16"/>
                <w:szCs w:val="16"/>
                <w:lang w:eastAsia="ru-RU"/>
              </w:rPr>
              <w:lastRenderedPageBreak/>
              <w:t>стоимости услуг по погребению умерших, в части, превышающей размер возмещения, установленный законодательством РФ и МО</w:t>
            </w:r>
          </w:p>
        </w:tc>
        <w:tc>
          <w:tcPr>
            <w:tcW w:w="851" w:type="dxa"/>
            <w:vMerge w:val="restart"/>
            <w:shd w:val="clear" w:color="auto" w:fill="auto"/>
            <w:vAlign w:val="center"/>
          </w:tcPr>
          <w:p w14:paraId="41CE6477"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tcPr>
          <w:p w14:paraId="25F1046C"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tcPr>
          <w:p w14:paraId="2A4358E2" w14:textId="77777777" w:rsidR="00AC1FBD" w:rsidRPr="0049618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74B5B209" w14:textId="68B93DDC"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26</w:t>
            </w:r>
          </w:p>
        </w:tc>
        <w:tc>
          <w:tcPr>
            <w:tcW w:w="1469" w:type="dxa"/>
            <w:gridSpan w:val="5"/>
            <w:vMerge w:val="restart"/>
            <w:shd w:val="clear" w:color="auto" w:fill="auto"/>
          </w:tcPr>
          <w:p w14:paraId="797BFE99"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359" w:type="dxa"/>
            <w:gridSpan w:val="13"/>
            <w:shd w:val="clear" w:color="auto" w:fill="auto"/>
          </w:tcPr>
          <w:p w14:paraId="24E33330"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7EE859CB" w14:textId="75DF512F" w:rsidR="00A03BFE" w:rsidRPr="0049618F" w:rsidRDefault="00A7539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46</w:t>
            </w:r>
          </w:p>
          <w:p w14:paraId="7DCBA0C0" w14:textId="77777777"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C248CE" w14:textId="77777777"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5BB7BB0" w14:textId="77777777"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E7A9711" w14:textId="77777777"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7926292" w14:textId="77777777"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8C319F" w14:textId="349F5823"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0050490" w14:textId="77777777"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BC5F338" w14:textId="77777777"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AC09794" w14:textId="77777777"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2F78CD" w14:textId="24109213" w:rsidR="00A03BFE" w:rsidRPr="0049618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val="restart"/>
            <w:shd w:val="clear" w:color="auto" w:fill="auto"/>
          </w:tcPr>
          <w:p w14:paraId="273A2B70" w14:textId="0F44C40D" w:rsidR="00AC1FBD" w:rsidRPr="0049618F" w:rsidRDefault="00A7539F"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46</w:t>
            </w:r>
            <w:r w:rsidR="00AC1FBD" w:rsidRPr="0049618F">
              <w:rPr>
                <w:rFonts w:ascii="Times New Roman" w:eastAsia="Times New Roman" w:hAnsi="Times New Roman"/>
                <w:color w:val="000000" w:themeColor="text1"/>
                <w:sz w:val="16"/>
                <w:szCs w:val="16"/>
                <w:lang w:eastAsia="ru-RU"/>
              </w:rPr>
              <w:t xml:space="preserve">  </w:t>
            </w:r>
          </w:p>
        </w:tc>
        <w:tc>
          <w:tcPr>
            <w:tcW w:w="1559" w:type="dxa"/>
            <w:vMerge w:val="restart"/>
            <w:shd w:val="clear" w:color="auto" w:fill="auto"/>
          </w:tcPr>
          <w:p w14:paraId="7DA12ECA" w14:textId="1A1B83EF" w:rsidR="00AC1FBD" w:rsidRPr="0049618F" w:rsidRDefault="00A7539F"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46</w:t>
            </w:r>
          </w:p>
        </w:tc>
        <w:tc>
          <w:tcPr>
            <w:tcW w:w="1559" w:type="dxa"/>
            <w:vMerge/>
            <w:shd w:val="clear" w:color="auto" w:fill="auto"/>
          </w:tcPr>
          <w:p w14:paraId="2B8D0A0C"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723EA1DD" w14:textId="77777777" w:rsidTr="006F1E26">
        <w:trPr>
          <w:trHeight w:val="278"/>
        </w:trPr>
        <w:tc>
          <w:tcPr>
            <w:tcW w:w="567" w:type="dxa"/>
            <w:vMerge/>
            <w:shd w:val="clear" w:color="auto" w:fill="auto"/>
            <w:vAlign w:val="center"/>
          </w:tcPr>
          <w:p w14:paraId="6343A88B"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35A5CCAA"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vMerge/>
            <w:shd w:val="clear" w:color="auto" w:fill="auto"/>
            <w:vAlign w:val="center"/>
          </w:tcPr>
          <w:p w14:paraId="34A96C60"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254" w:type="dxa"/>
            <w:vMerge/>
            <w:shd w:val="clear" w:color="auto" w:fill="auto"/>
            <w:vAlign w:val="center"/>
          </w:tcPr>
          <w:p w14:paraId="62AF77D0"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55" w:type="dxa"/>
            <w:vMerge/>
            <w:shd w:val="clear" w:color="auto" w:fill="auto"/>
          </w:tcPr>
          <w:p w14:paraId="009457B5" w14:textId="77777777" w:rsidR="00AC1FBD" w:rsidRPr="0049618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55F578DE"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9" w:type="dxa"/>
            <w:gridSpan w:val="5"/>
            <w:vMerge/>
            <w:shd w:val="clear" w:color="auto" w:fill="auto"/>
          </w:tcPr>
          <w:p w14:paraId="452ACCBE"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51" w:type="dxa"/>
            <w:gridSpan w:val="3"/>
            <w:shd w:val="clear" w:color="auto" w:fill="auto"/>
            <w:vAlign w:val="bottom"/>
          </w:tcPr>
          <w:p w14:paraId="15FD7024"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631" w:type="dxa"/>
            <w:gridSpan w:val="4"/>
            <w:shd w:val="clear" w:color="auto" w:fill="auto"/>
            <w:vAlign w:val="bottom"/>
          </w:tcPr>
          <w:p w14:paraId="36C3C3C2"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0F39C98A"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67" w:type="dxa"/>
            <w:shd w:val="clear" w:color="auto" w:fill="auto"/>
            <w:vAlign w:val="bottom"/>
          </w:tcPr>
          <w:p w14:paraId="36F5615D"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7EA50965"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1C665504" w14:textId="77777777" w:rsidR="00AC1FBD" w:rsidRPr="0049618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CD82E88" w14:textId="77777777" w:rsidR="00AC1FBD" w:rsidRPr="0049618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2C7DD41A"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7C785D02" w14:textId="77777777" w:rsidTr="006F1E26">
        <w:trPr>
          <w:trHeight w:val="801"/>
        </w:trPr>
        <w:tc>
          <w:tcPr>
            <w:tcW w:w="567" w:type="dxa"/>
            <w:vMerge/>
            <w:shd w:val="clear" w:color="auto" w:fill="auto"/>
            <w:vAlign w:val="center"/>
          </w:tcPr>
          <w:p w14:paraId="67D492DE"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61134AF4"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3C2F5998"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7F8CE5B8" w14:textId="77777777" w:rsidR="00AC1FBD" w:rsidRPr="0049618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B55CB50" w14:textId="0A6B0FB9" w:rsidR="00AC1FBD" w:rsidRPr="0049618F" w:rsidRDefault="00A7539F"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210</w:t>
            </w:r>
          </w:p>
        </w:tc>
        <w:tc>
          <w:tcPr>
            <w:tcW w:w="1134" w:type="dxa"/>
            <w:vMerge/>
            <w:shd w:val="clear" w:color="auto" w:fill="auto"/>
          </w:tcPr>
          <w:p w14:paraId="0565A57E"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9" w:type="dxa"/>
            <w:gridSpan w:val="5"/>
            <w:shd w:val="clear" w:color="auto" w:fill="auto"/>
          </w:tcPr>
          <w:p w14:paraId="278A75B1" w14:textId="7C1B1733"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46</w:t>
            </w:r>
          </w:p>
        </w:tc>
        <w:tc>
          <w:tcPr>
            <w:tcW w:w="551" w:type="dxa"/>
            <w:gridSpan w:val="3"/>
            <w:shd w:val="clear" w:color="auto" w:fill="auto"/>
          </w:tcPr>
          <w:p w14:paraId="05D1D382" w14:textId="2F768F71" w:rsidR="00AC1FBD" w:rsidRPr="0049618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w:t>
            </w:r>
          </w:p>
        </w:tc>
        <w:tc>
          <w:tcPr>
            <w:tcW w:w="631" w:type="dxa"/>
            <w:gridSpan w:val="4"/>
            <w:shd w:val="clear" w:color="auto" w:fill="auto"/>
          </w:tcPr>
          <w:p w14:paraId="5DABCB49" w14:textId="7B8A0418" w:rsidR="00AC1FBD" w:rsidRPr="0049618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11</w:t>
            </w:r>
          </w:p>
        </w:tc>
        <w:tc>
          <w:tcPr>
            <w:tcW w:w="610" w:type="dxa"/>
            <w:gridSpan w:val="5"/>
            <w:shd w:val="clear" w:color="auto" w:fill="auto"/>
          </w:tcPr>
          <w:p w14:paraId="22A29E0A" w14:textId="0D9CAA7A" w:rsidR="00AC1FBD" w:rsidRPr="0049618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11</w:t>
            </w:r>
          </w:p>
        </w:tc>
        <w:tc>
          <w:tcPr>
            <w:tcW w:w="567" w:type="dxa"/>
            <w:shd w:val="clear" w:color="auto" w:fill="auto"/>
          </w:tcPr>
          <w:p w14:paraId="5395BC66" w14:textId="6B77F74A" w:rsidR="00AC1FBD" w:rsidRPr="0049618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w:t>
            </w:r>
          </w:p>
        </w:tc>
        <w:tc>
          <w:tcPr>
            <w:tcW w:w="988" w:type="dxa"/>
            <w:vMerge/>
            <w:shd w:val="clear" w:color="auto" w:fill="auto"/>
          </w:tcPr>
          <w:p w14:paraId="32697BEF" w14:textId="77777777" w:rsidR="00AC1FBD" w:rsidRPr="0049618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13C4425D" w14:textId="77777777" w:rsidR="00AC1FBD" w:rsidRPr="0049618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6B32A8A6" w14:textId="77777777" w:rsidR="00AC1FBD" w:rsidRPr="0049618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17CD15B" w14:textId="77777777" w:rsidR="00AC1FBD" w:rsidRPr="0049618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bookmarkEnd w:id="10"/>
      <w:tr w:rsidR="004835A5" w:rsidRPr="0049618F" w14:paraId="661E3C11" w14:textId="77777777" w:rsidTr="006F1E26">
        <w:trPr>
          <w:trHeight w:val="255"/>
        </w:trPr>
        <w:tc>
          <w:tcPr>
            <w:tcW w:w="567" w:type="dxa"/>
            <w:vMerge w:val="restart"/>
            <w:shd w:val="clear" w:color="auto" w:fill="auto"/>
          </w:tcPr>
          <w:p w14:paraId="4DDF6E13"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7.4</w:t>
            </w:r>
          </w:p>
        </w:tc>
        <w:tc>
          <w:tcPr>
            <w:tcW w:w="1985" w:type="dxa"/>
            <w:vMerge w:val="restart"/>
            <w:shd w:val="clear" w:color="auto" w:fill="auto"/>
          </w:tcPr>
          <w:p w14:paraId="0F8EB09D"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07.04.</w:t>
            </w:r>
            <w:r w:rsidRPr="0049618F">
              <w:rPr>
                <w:rFonts w:ascii="Times New Roman" w:eastAsia="Times New Roman" w:hAnsi="Times New Roman"/>
                <w:color w:val="000000" w:themeColor="text1"/>
                <w:sz w:val="16"/>
                <w:szCs w:val="16"/>
                <w:lang w:eastAsia="ru-RU"/>
              </w:rPr>
              <w:br/>
            </w:r>
            <w:r w:rsidRPr="0049618F">
              <w:rPr>
                <w:rFonts w:ascii="Times New Roman" w:hAnsi="Times New Roman"/>
                <w:sz w:val="16"/>
                <w:szCs w:val="16"/>
              </w:rPr>
              <w:t>Расходы на обеспечение деятельности (оказание услуг) в сфере похоронного дела</w:t>
            </w:r>
          </w:p>
        </w:tc>
        <w:tc>
          <w:tcPr>
            <w:tcW w:w="851" w:type="dxa"/>
            <w:shd w:val="clear" w:color="auto" w:fill="auto"/>
          </w:tcPr>
          <w:p w14:paraId="701A251D"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60EBE93"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6EB1DCC0" w14:textId="327DA59E" w:rsidR="004835A5" w:rsidRPr="0049618F" w:rsidRDefault="00AB5D14" w:rsidP="00AB5D14">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115 958,1</w:t>
            </w:r>
            <w:r w:rsidR="00881513">
              <w:rPr>
                <w:rFonts w:ascii="Times New Roman" w:eastAsia="Times New Roman" w:hAnsi="Times New Roman"/>
                <w:color w:val="000000" w:themeColor="text1"/>
                <w:sz w:val="16"/>
                <w:szCs w:val="16"/>
                <w:lang w:eastAsia="ru-RU"/>
              </w:rPr>
              <w:t>4</w:t>
            </w:r>
          </w:p>
        </w:tc>
        <w:tc>
          <w:tcPr>
            <w:tcW w:w="1134" w:type="dxa"/>
            <w:shd w:val="clear" w:color="auto" w:fill="auto"/>
          </w:tcPr>
          <w:p w14:paraId="386E994D"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22 350,02</w:t>
            </w:r>
          </w:p>
        </w:tc>
        <w:tc>
          <w:tcPr>
            <w:tcW w:w="3828" w:type="dxa"/>
            <w:gridSpan w:val="18"/>
            <w:shd w:val="clear" w:color="auto" w:fill="auto"/>
          </w:tcPr>
          <w:p w14:paraId="05FBFA04" w14:textId="11E69FDA" w:rsidR="004835A5" w:rsidRPr="0049618F"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22 652,03</w:t>
            </w:r>
          </w:p>
        </w:tc>
        <w:tc>
          <w:tcPr>
            <w:tcW w:w="988" w:type="dxa"/>
            <w:shd w:val="clear" w:color="auto" w:fill="auto"/>
          </w:tcPr>
          <w:p w14:paraId="2EB3132B" w14:textId="0175ADE0"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23 652,0</w:t>
            </w:r>
            <w:r w:rsidR="00792BCE">
              <w:rPr>
                <w:rFonts w:ascii="Times New Roman" w:eastAsia="Times New Roman" w:hAnsi="Times New Roman"/>
                <w:color w:val="000000" w:themeColor="text1"/>
                <w:sz w:val="16"/>
                <w:szCs w:val="16"/>
                <w:lang w:eastAsia="ru-RU"/>
              </w:rPr>
              <w:t>3</w:t>
            </w:r>
          </w:p>
        </w:tc>
        <w:tc>
          <w:tcPr>
            <w:tcW w:w="1138" w:type="dxa"/>
            <w:shd w:val="clear" w:color="auto" w:fill="auto"/>
          </w:tcPr>
          <w:p w14:paraId="26F31670" w14:textId="488EB6FB"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23 652,0</w:t>
            </w:r>
            <w:r w:rsidR="00792BCE">
              <w:rPr>
                <w:rFonts w:ascii="Times New Roman" w:eastAsia="Times New Roman" w:hAnsi="Times New Roman"/>
                <w:color w:val="000000" w:themeColor="text1"/>
                <w:sz w:val="16"/>
                <w:szCs w:val="16"/>
                <w:lang w:eastAsia="ru-RU"/>
              </w:rPr>
              <w:t>3</w:t>
            </w:r>
          </w:p>
        </w:tc>
        <w:tc>
          <w:tcPr>
            <w:tcW w:w="1559" w:type="dxa"/>
            <w:shd w:val="clear" w:color="auto" w:fill="auto"/>
          </w:tcPr>
          <w:p w14:paraId="56B09AE8" w14:textId="57968958"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23 652,0</w:t>
            </w:r>
            <w:r w:rsidR="00792BCE">
              <w:rPr>
                <w:rFonts w:ascii="Times New Roman" w:eastAsia="Times New Roman" w:hAnsi="Times New Roman"/>
                <w:color w:val="000000" w:themeColor="text1"/>
                <w:sz w:val="16"/>
                <w:szCs w:val="16"/>
                <w:lang w:eastAsia="ru-RU"/>
              </w:rPr>
              <w:t>3</w:t>
            </w:r>
          </w:p>
        </w:tc>
        <w:tc>
          <w:tcPr>
            <w:tcW w:w="1559" w:type="dxa"/>
            <w:vMerge w:val="restart"/>
            <w:shd w:val="clear" w:color="auto" w:fill="auto"/>
          </w:tcPr>
          <w:p w14:paraId="5033966A" w14:textId="310860AA" w:rsidR="004835A5" w:rsidRPr="0049618F"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МКУ «Служба кладбищ»</w:t>
            </w:r>
          </w:p>
        </w:tc>
      </w:tr>
      <w:tr w:rsidR="00AB5D14" w:rsidRPr="0049618F" w14:paraId="6706BC85" w14:textId="77777777" w:rsidTr="006F1E26">
        <w:trPr>
          <w:trHeight w:val="255"/>
        </w:trPr>
        <w:tc>
          <w:tcPr>
            <w:tcW w:w="567" w:type="dxa"/>
            <w:vMerge/>
            <w:shd w:val="clear" w:color="auto" w:fill="auto"/>
            <w:vAlign w:val="center"/>
          </w:tcPr>
          <w:p w14:paraId="30F35708" w14:textId="77777777" w:rsidR="00AB5D14" w:rsidRPr="0049618F" w:rsidRDefault="00AB5D14"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vAlign w:val="center"/>
          </w:tcPr>
          <w:p w14:paraId="025E953E" w14:textId="77777777" w:rsidR="00AB5D14" w:rsidRPr="0049618F" w:rsidRDefault="00AB5D14"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901C02" w14:textId="77777777" w:rsidR="00AB5D14" w:rsidRPr="0049618F"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vMerge w:val="restart"/>
            <w:shd w:val="clear" w:color="auto" w:fill="auto"/>
          </w:tcPr>
          <w:p w14:paraId="108F19DA" w14:textId="6E65ECE0" w:rsidR="00AB5D14" w:rsidRPr="0049618F" w:rsidRDefault="00FB621E" w:rsidP="00942579">
            <w:pPr>
              <w:spacing w:after="0" w:line="240" w:lineRule="auto"/>
              <w:rPr>
                <w:rFonts w:ascii="Times New Roman" w:eastAsia="Times New Roman" w:hAnsi="Times New Roman"/>
                <w:color w:val="000000" w:themeColor="text1"/>
                <w:sz w:val="16"/>
                <w:szCs w:val="16"/>
                <w:lang w:eastAsia="ru-RU"/>
              </w:rPr>
            </w:pPr>
            <w:r w:rsidRPr="00FB621E">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vMerge w:val="restart"/>
            <w:shd w:val="clear" w:color="auto" w:fill="auto"/>
          </w:tcPr>
          <w:p w14:paraId="5CDF6F3E" w14:textId="65BFCF20" w:rsidR="00AB5D14" w:rsidRPr="0049618F" w:rsidRDefault="00AB5D14"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115 958,1</w:t>
            </w:r>
            <w:r w:rsidR="00881513">
              <w:rPr>
                <w:rFonts w:ascii="Times New Roman" w:eastAsia="Times New Roman" w:hAnsi="Times New Roman"/>
                <w:color w:val="000000" w:themeColor="text1"/>
                <w:sz w:val="16"/>
                <w:szCs w:val="16"/>
                <w:lang w:eastAsia="ru-RU"/>
              </w:rPr>
              <w:t>4</w:t>
            </w:r>
          </w:p>
        </w:tc>
        <w:tc>
          <w:tcPr>
            <w:tcW w:w="1134" w:type="dxa"/>
            <w:vMerge w:val="restart"/>
            <w:shd w:val="clear" w:color="auto" w:fill="auto"/>
          </w:tcPr>
          <w:p w14:paraId="02BB8D4D" w14:textId="77777777" w:rsidR="00AB5D14" w:rsidRPr="0049618F"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22 350,02</w:t>
            </w:r>
          </w:p>
        </w:tc>
        <w:tc>
          <w:tcPr>
            <w:tcW w:w="3828" w:type="dxa"/>
            <w:gridSpan w:val="18"/>
            <w:vMerge w:val="restart"/>
            <w:shd w:val="clear" w:color="auto" w:fill="auto"/>
          </w:tcPr>
          <w:p w14:paraId="70287E9D" w14:textId="510320B3" w:rsidR="00AB5D14" w:rsidRPr="0049618F"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22 652,03</w:t>
            </w:r>
          </w:p>
        </w:tc>
        <w:tc>
          <w:tcPr>
            <w:tcW w:w="988" w:type="dxa"/>
            <w:vMerge w:val="restart"/>
            <w:shd w:val="clear" w:color="auto" w:fill="auto"/>
          </w:tcPr>
          <w:p w14:paraId="5C8E3D5B" w14:textId="72BEDF87" w:rsidR="00AB5D14" w:rsidRPr="0049618F"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23 652,0</w:t>
            </w:r>
            <w:r w:rsidR="00792BCE">
              <w:rPr>
                <w:rFonts w:ascii="Times New Roman" w:eastAsia="Times New Roman" w:hAnsi="Times New Roman"/>
                <w:color w:val="000000" w:themeColor="text1"/>
                <w:sz w:val="16"/>
                <w:szCs w:val="16"/>
                <w:lang w:eastAsia="ru-RU"/>
              </w:rPr>
              <w:t>3</w:t>
            </w:r>
          </w:p>
        </w:tc>
        <w:tc>
          <w:tcPr>
            <w:tcW w:w="1138" w:type="dxa"/>
            <w:vMerge w:val="restart"/>
            <w:shd w:val="clear" w:color="auto" w:fill="auto"/>
          </w:tcPr>
          <w:p w14:paraId="57D4A140" w14:textId="16F3CA50" w:rsidR="00AB5D14" w:rsidRPr="0049618F" w:rsidRDefault="00AB5D14"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23 652,0</w:t>
            </w:r>
            <w:r w:rsidR="00792BCE">
              <w:rPr>
                <w:rFonts w:ascii="Times New Roman" w:eastAsia="Times New Roman" w:hAnsi="Times New Roman"/>
                <w:color w:val="000000" w:themeColor="text1"/>
                <w:sz w:val="16"/>
                <w:szCs w:val="16"/>
                <w:lang w:eastAsia="ru-RU"/>
              </w:rPr>
              <w:t>3</w:t>
            </w:r>
          </w:p>
        </w:tc>
        <w:tc>
          <w:tcPr>
            <w:tcW w:w="1559" w:type="dxa"/>
            <w:vMerge w:val="restart"/>
            <w:shd w:val="clear" w:color="auto" w:fill="auto"/>
          </w:tcPr>
          <w:p w14:paraId="133B023F" w14:textId="70730B30" w:rsidR="00AB5D14" w:rsidRPr="0049618F" w:rsidRDefault="00AB5D14"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23 652,0</w:t>
            </w:r>
            <w:r w:rsidR="00792BCE">
              <w:rPr>
                <w:rFonts w:ascii="Times New Roman" w:eastAsia="Times New Roman" w:hAnsi="Times New Roman"/>
                <w:color w:val="000000" w:themeColor="text1"/>
                <w:sz w:val="16"/>
                <w:szCs w:val="16"/>
                <w:lang w:eastAsia="ru-RU"/>
              </w:rPr>
              <w:t>3</w:t>
            </w:r>
          </w:p>
        </w:tc>
        <w:tc>
          <w:tcPr>
            <w:tcW w:w="1559" w:type="dxa"/>
            <w:vMerge/>
            <w:shd w:val="clear" w:color="auto" w:fill="auto"/>
          </w:tcPr>
          <w:p w14:paraId="59D1F73D" w14:textId="77777777" w:rsidR="00AB5D14" w:rsidRPr="0049618F" w:rsidRDefault="00AB5D14" w:rsidP="00942579">
            <w:pPr>
              <w:spacing w:after="0" w:line="240" w:lineRule="auto"/>
              <w:jc w:val="center"/>
              <w:rPr>
                <w:rFonts w:ascii="Times New Roman" w:eastAsia="Times New Roman" w:hAnsi="Times New Roman"/>
                <w:color w:val="000000" w:themeColor="text1"/>
                <w:sz w:val="16"/>
                <w:szCs w:val="16"/>
                <w:lang w:eastAsia="ru-RU"/>
              </w:rPr>
            </w:pPr>
          </w:p>
        </w:tc>
      </w:tr>
      <w:tr w:rsidR="00AB5D14" w:rsidRPr="0049618F" w14:paraId="391D1D20" w14:textId="77777777" w:rsidTr="006F1E26">
        <w:trPr>
          <w:trHeight w:val="255"/>
        </w:trPr>
        <w:tc>
          <w:tcPr>
            <w:tcW w:w="567" w:type="dxa"/>
            <w:vMerge/>
            <w:shd w:val="clear" w:color="auto" w:fill="auto"/>
            <w:vAlign w:val="center"/>
          </w:tcPr>
          <w:p w14:paraId="48771AAB" w14:textId="77777777" w:rsidR="00AB5D14" w:rsidRPr="0049618F" w:rsidRDefault="00AB5D14"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1C46ED3D" w14:textId="77777777" w:rsidR="00AB5D14" w:rsidRPr="0049618F" w:rsidRDefault="00AB5D14" w:rsidP="00942579">
            <w:pPr>
              <w:spacing w:after="0" w:line="240" w:lineRule="auto"/>
              <w:jc w:val="center"/>
              <w:rPr>
                <w:rFonts w:ascii="Times New Roman" w:eastAsia="Times New Roman" w:hAnsi="Times New Roman"/>
                <w:color w:val="FF0000"/>
                <w:sz w:val="16"/>
                <w:szCs w:val="16"/>
                <w:lang w:eastAsia="ru-RU"/>
              </w:rPr>
            </w:pPr>
          </w:p>
        </w:tc>
        <w:tc>
          <w:tcPr>
            <w:tcW w:w="851" w:type="dxa"/>
            <w:shd w:val="clear" w:color="auto" w:fill="auto"/>
          </w:tcPr>
          <w:p w14:paraId="6807EBD7" w14:textId="77777777" w:rsidR="00AB5D14" w:rsidRPr="0049618F" w:rsidRDefault="00AB5D14" w:rsidP="00942579">
            <w:pPr>
              <w:spacing w:after="0" w:line="240" w:lineRule="auto"/>
              <w:jc w:val="center"/>
              <w:rPr>
                <w:rFonts w:ascii="Times New Roman" w:eastAsia="Times New Roman" w:hAnsi="Times New Roman"/>
                <w:color w:val="FF0000"/>
                <w:sz w:val="16"/>
                <w:szCs w:val="16"/>
                <w:lang w:eastAsia="ru-RU"/>
              </w:rPr>
            </w:pPr>
          </w:p>
        </w:tc>
        <w:tc>
          <w:tcPr>
            <w:tcW w:w="1254" w:type="dxa"/>
            <w:vMerge/>
            <w:shd w:val="clear" w:color="auto" w:fill="auto"/>
          </w:tcPr>
          <w:p w14:paraId="12EF772B" w14:textId="77777777" w:rsidR="00AB5D14" w:rsidRPr="0049618F" w:rsidRDefault="00AB5D14" w:rsidP="00942579">
            <w:pPr>
              <w:spacing w:after="0" w:line="240" w:lineRule="auto"/>
              <w:rPr>
                <w:rFonts w:ascii="Times New Roman" w:eastAsia="Times New Roman" w:hAnsi="Times New Roman"/>
                <w:color w:val="FF0000"/>
                <w:sz w:val="16"/>
                <w:szCs w:val="16"/>
                <w:lang w:eastAsia="ru-RU"/>
              </w:rPr>
            </w:pPr>
          </w:p>
        </w:tc>
        <w:tc>
          <w:tcPr>
            <w:tcW w:w="1155" w:type="dxa"/>
            <w:vMerge/>
            <w:shd w:val="clear" w:color="auto" w:fill="auto"/>
          </w:tcPr>
          <w:p w14:paraId="07BB5ADB" w14:textId="77777777" w:rsidR="00AB5D14" w:rsidRPr="0049618F" w:rsidRDefault="00AB5D14" w:rsidP="00942579">
            <w:pPr>
              <w:spacing w:after="0" w:line="240" w:lineRule="auto"/>
              <w:ind w:left="-155" w:right="-114"/>
              <w:jc w:val="center"/>
              <w:rPr>
                <w:rFonts w:ascii="Times New Roman" w:eastAsia="Times New Roman" w:hAnsi="Times New Roman"/>
                <w:color w:val="FF0000"/>
                <w:sz w:val="16"/>
                <w:szCs w:val="16"/>
                <w:lang w:eastAsia="ru-RU"/>
              </w:rPr>
            </w:pPr>
          </w:p>
        </w:tc>
        <w:tc>
          <w:tcPr>
            <w:tcW w:w="1134" w:type="dxa"/>
            <w:vMerge/>
            <w:shd w:val="clear" w:color="auto" w:fill="auto"/>
          </w:tcPr>
          <w:p w14:paraId="399939CF" w14:textId="77777777" w:rsidR="00AB5D14" w:rsidRPr="0049618F" w:rsidRDefault="00AB5D14" w:rsidP="00942579">
            <w:pPr>
              <w:spacing w:after="0" w:line="240" w:lineRule="auto"/>
              <w:jc w:val="center"/>
              <w:rPr>
                <w:rFonts w:ascii="Times New Roman" w:eastAsia="Times New Roman" w:hAnsi="Times New Roman"/>
                <w:color w:val="FF0000"/>
                <w:sz w:val="16"/>
                <w:szCs w:val="16"/>
                <w:lang w:eastAsia="ru-RU"/>
              </w:rPr>
            </w:pPr>
          </w:p>
        </w:tc>
        <w:tc>
          <w:tcPr>
            <w:tcW w:w="3828" w:type="dxa"/>
            <w:gridSpan w:val="18"/>
            <w:vMerge/>
            <w:shd w:val="clear" w:color="auto" w:fill="auto"/>
          </w:tcPr>
          <w:p w14:paraId="5C842FE0" w14:textId="1EF3C251" w:rsidR="00AB5D14" w:rsidRPr="0049618F" w:rsidRDefault="00AB5D14" w:rsidP="00942579">
            <w:pPr>
              <w:spacing w:after="0" w:line="240" w:lineRule="auto"/>
              <w:jc w:val="center"/>
              <w:rPr>
                <w:rFonts w:ascii="Times New Roman" w:eastAsia="Times New Roman" w:hAnsi="Times New Roman"/>
                <w:color w:val="FF0000"/>
                <w:sz w:val="16"/>
                <w:szCs w:val="16"/>
                <w:highlight w:val="yellow"/>
                <w:lang w:eastAsia="ru-RU"/>
              </w:rPr>
            </w:pPr>
          </w:p>
        </w:tc>
        <w:tc>
          <w:tcPr>
            <w:tcW w:w="988" w:type="dxa"/>
            <w:vMerge/>
            <w:shd w:val="clear" w:color="auto" w:fill="auto"/>
          </w:tcPr>
          <w:p w14:paraId="562D7DEA" w14:textId="77777777" w:rsidR="00AB5D14" w:rsidRPr="0049618F" w:rsidRDefault="00AB5D14"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2A44562C" w14:textId="77777777" w:rsidR="00AB5D14" w:rsidRPr="0049618F" w:rsidRDefault="00AB5D14"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AAA997F" w14:textId="77777777" w:rsidR="00AB5D14" w:rsidRPr="0049618F" w:rsidRDefault="00AB5D14"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DCF69DE" w14:textId="77777777" w:rsidR="00AB5D14" w:rsidRPr="0049618F" w:rsidRDefault="00AB5D14"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52D86C11" w14:textId="77777777" w:rsidTr="006F1E26">
        <w:trPr>
          <w:trHeight w:val="255"/>
        </w:trPr>
        <w:tc>
          <w:tcPr>
            <w:tcW w:w="567" w:type="dxa"/>
            <w:vMerge w:val="restart"/>
            <w:shd w:val="clear" w:color="auto" w:fill="auto"/>
          </w:tcPr>
          <w:p w14:paraId="2CF3264C"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7.5</w:t>
            </w:r>
          </w:p>
        </w:tc>
        <w:tc>
          <w:tcPr>
            <w:tcW w:w="1985" w:type="dxa"/>
            <w:vMerge w:val="restart"/>
            <w:shd w:val="clear" w:color="auto" w:fill="auto"/>
          </w:tcPr>
          <w:p w14:paraId="07110B01"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07.05</w:t>
            </w:r>
          </w:p>
          <w:p w14:paraId="33DFCD3A"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Оформление земельных участков под кладбищами в муниципальную собственность, включая создание новых кладбищ</w:t>
            </w:r>
          </w:p>
        </w:tc>
        <w:tc>
          <w:tcPr>
            <w:tcW w:w="851" w:type="dxa"/>
            <w:shd w:val="clear" w:color="auto" w:fill="auto"/>
          </w:tcPr>
          <w:p w14:paraId="2BD0F5D3"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0A736BA2"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08F4E060" w14:textId="77777777" w:rsidR="004835A5" w:rsidRPr="0049618F"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5507108"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6A0D158C"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13008D4E"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7399CF7"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184768FA"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06930FF9" w14:textId="29711EB2" w:rsidR="004835A5" w:rsidRPr="0049618F"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МКУ «Служба кладбищ»</w:t>
            </w:r>
          </w:p>
        </w:tc>
      </w:tr>
      <w:tr w:rsidR="004835A5" w:rsidRPr="0049618F" w14:paraId="00C3F27E" w14:textId="77777777" w:rsidTr="006F1E26">
        <w:trPr>
          <w:trHeight w:val="255"/>
        </w:trPr>
        <w:tc>
          <w:tcPr>
            <w:tcW w:w="567" w:type="dxa"/>
            <w:vMerge/>
            <w:shd w:val="clear" w:color="auto" w:fill="auto"/>
            <w:vAlign w:val="center"/>
          </w:tcPr>
          <w:p w14:paraId="53B6B33F"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23076762"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E15D8DD"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72D9450" w14:textId="7D8CF7CF" w:rsidR="004835A5" w:rsidRPr="0049618F" w:rsidRDefault="00FB621E" w:rsidP="00942579">
            <w:pPr>
              <w:spacing w:after="0" w:line="240" w:lineRule="auto"/>
              <w:rPr>
                <w:rFonts w:ascii="Times New Roman" w:eastAsia="Times New Roman" w:hAnsi="Times New Roman"/>
                <w:color w:val="000000" w:themeColor="text1"/>
                <w:sz w:val="16"/>
                <w:szCs w:val="16"/>
                <w:lang w:eastAsia="ru-RU"/>
              </w:rPr>
            </w:pPr>
            <w:r w:rsidRPr="00FB621E">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tcBorders>
              <w:bottom w:val="single" w:sz="4" w:space="0" w:color="auto"/>
            </w:tcBorders>
            <w:shd w:val="clear" w:color="auto" w:fill="auto"/>
          </w:tcPr>
          <w:p w14:paraId="0A9FAEFC" w14:textId="77777777" w:rsidR="004835A5" w:rsidRPr="0049618F"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2B08BEEF"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099191F2"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098B074"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CB62D2D"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3F00BCA"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4B010259"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77A63F96" w14:textId="77777777" w:rsidTr="006F1E26">
        <w:trPr>
          <w:trHeight w:val="255"/>
        </w:trPr>
        <w:tc>
          <w:tcPr>
            <w:tcW w:w="567" w:type="dxa"/>
            <w:vMerge w:val="restart"/>
            <w:shd w:val="clear" w:color="auto" w:fill="auto"/>
          </w:tcPr>
          <w:p w14:paraId="44F1C44F"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7.6</w:t>
            </w:r>
          </w:p>
        </w:tc>
        <w:tc>
          <w:tcPr>
            <w:tcW w:w="1985" w:type="dxa"/>
            <w:vMerge w:val="restart"/>
            <w:shd w:val="clear" w:color="auto" w:fill="auto"/>
          </w:tcPr>
          <w:p w14:paraId="0A04EA9C"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07.06</w:t>
            </w:r>
          </w:p>
          <w:p w14:paraId="79A92953"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851" w:type="dxa"/>
            <w:shd w:val="clear" w:color="auto" w:fill="auto"/>
          </w:tcPr>
          <w:p w14:paraId="69A3605E"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BB4E2DF"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tcBorders>
              <w:bottom w:val="nil"/>
            </w:tcBorders>
            <w:shd w:val="clear" w:color="auto" w:fill="auto"/>
          </w:tcPr>
          <w:p w14:paraId="25704DFE" w14:textId="60631825" w:rsidR="004835A5" w:rsidRPr="0049618F" w:rsidRDefault="002801F2"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228 046,12</w:t>
            </w:r>
          </w:p>
        </w:tc>
        <w:tc>
          <w:tcPr>
            <w:tcW w:w="1134" w:type="dxa"/>
            <w:shd w:val="clear" w:color="auto" w:fill="auto"/>
          </w:tcPr>
          <w:p w14:paraId="606CDFF7"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41 150,04</w:t>
            </w:r>
          </w:p>
        </w:tc>
        <w:tc>
          <w:tcPr>
            <w:tcW w:w="3828" w:type="dxa"/>
            <w:gridSpan w:val="18"/>
            <w:shd w:val="clear" w:color="auto" w:fill="auto"/>
          </w:tcPr>
          <w:p w14:paraId="4BD8E6A3" w14:textId="5AC1E395" w:rsidR="004835A5" w:rsidRPr="0049618F" w:rsidRDefault="002801F2" w:rsidP="00200043">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86 755,96</w:t>
            </w:r>
          </w:p>
        </w:tc>
        <w:tc>
          <w:tcPr>
            <w:tcW w:w="988" w:type="dxa"/>
            <w:shd w:val="clear" w:color="auto" w:fill="auto"/>
          </w:tcPr>
          <w:p w14:paraId="5B14E83C"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33 380,04</w:t>
            </w:r>
          </w:p>
        </w:tc>
        <w:tc>
          <w:tcPr>
            <w:tcW w:w="1138" w:type="dxa"/>
            <w:shd w:val="clear" w:color="auto" w:fill="auto"/>
          </w:tcPr>
          <w:p w14:paraId="4C1E2AA6"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33 380,04</w:t>
            </w:r>
          </w:p>
        </w:tc>
        <w:tc>
          <w:tcPr>
            <w:tcW w:w="1559" w:type="dxa"/>
            <w:shd w:val="clear" w:color="auto" w:fill="auto"/>
          </w:tcPr>
          <w:p w14:paraId="3C570EE0"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33 380,04</w:t>
            </w:r>
          </w:p>
        </w:tc>
        <w:tc>
          <w:tcPr>
            <w:tcW w:w="1559" w:type="dxa"/>
            <w:vMerge w:val="restart"/>
            <w:shd w:val="clear" w:color="auto" w:fill="auto"/>
          </w:tcPr>
          <w:p w14:paraId="72E288C7" w14:textId="73B34A55" w:rsidR="004835A5" w:rsidRPr="0049618F"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МКУ «Служба кладбищ»</w:t>
            </w:r>
          </w:p>
        </w:tc>
      </w:tr>
      <w:tr w:rsidR="004835A5" w:rsidRPr="0049618F" w14:paraId="20FA2452" w14:textId="77777777" w:rsidTr="006F1E26">
        <w:trPr>
          <w:trHeight w:val="1274"/>
        </w:trPr>
        <w:tc>
          <w:tcPr>
            <w:tcW w:w="567" w:type="dxa"/>
            <w:vMerge/>
            <w:shd w:val="clear" w:color="auto" w:fill="auto"/>
            <w:vAlign w:val="center"/>
          </w:tcPr>
          <w:p w14:paraId="3FE26317"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6B003E19"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35B2FA2"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C3F18B7" w14:textId="293346B8" w:rsidR="004835A5" w:rsidRPr="0049618F" w:rsidRDefault="00FB621E" w:rsidP="00942579">
            <w:pPr>
              <w:spacing w:after="0" w:line="240" w:lineRule="auto"/>
              <w:rPr>
                <w:rFonts w:ascii="Times New Roman" w:eastAsia="Times New Roman" w:hAnsi="Times New Roman"/>
                <w:color w:val="000000" w:themeColor="text1"/>
                <w:sz w:val="16"/>
                <w:szCs w:val="16"/>
                <w:lang w:eastAsia="ru-RU"/>
              </w:rPr>
            </w:pPr>
            <w:r w:rsidRPr="00FB621E">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tcBorders>
              <w:top w:val="nil"/>
            </w:tcBorders>
            <w:shd w:val="clear" w:color="auto" w:fill="auto"/>
          </w:tcPr>
          <w:p w14:paraId="7BA40D87" w14:textId="324669DA" w:rsidR="004835A5" w:rsidRPr="0049618F" w:rsidRDefault="002801F2" w:rsidP="00200043">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228 046,12</w:t>
            </w:r>
          </w:p>
        </w:tc>
        <w:tc>
          <w:tcPr>
            <w:tcW w:w="1134" w:type="dxa"/>
            <w:shd w:val="clear" w:color="auto" w:fill="auto"/>
          </w:tcPr>
          <w:p w14:paraId="5FA7E735" w14:textId="77777777" w:rsidR="004835A5" w:rsidRPr="0049618F" w:rsidRDefault="004835A5" w:rsidP="00200043">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41 150,04</w:t>
            </w:r>
          </w:p>
        </w:tc>
        <w:tc>
          <w:tcPr>
            <w:tcW w:w="3828" w:type="dxa"/>
            <w:gridSpan w:val="18"/>
            <w:shd w:val="clear" w:color="auto" w:fill="auto"/>
          </w:tcPr>
          <w:p w14:paraId="475DBD23" w14:textId="42CE4BD3" w:rsidR="004835A5" w:rsidRPr="0049618F" w:rsidRDefault="002801F2" w:rsidP="00200043">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86 755,96</w:t>
            </w:r>
          </w:p>
        </w:tc>
        <w:tc>
          <w:tcPr>
            <w:tcW w:w="988" w:type="dxa"/>
            <w:shd w:val="clear" w:color="auto" w:fill="auto"/>
          </w:tcPr>
          <w:p w14:paraId="722DBC3B"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33 380,04</w:t>
            </w:r>
          </w:p>
        </w:tc>
        <w:tc>
          <w:tcPr>
            <w:tcW w:w="1138" w:type="dxa"/>
            <w:shd w:val="clear" w:color="auto" w:fill="auto"/>
          </w:tcPr>
          <w:p w14:paraId="5F9B1F70"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33 380,04</w:t>
            </w:r>
          </w:p>
        </w:tc>
        <w:tc>
          <w:tcPr>
            <w:tcW w:w="1559" w:type="dxa"/>
            <w:shd w:val="clear" w:color="auto" w:fill="auto"/>
          </w:tcPr>
          <w:p w14:paraId="5D11FD34"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33 380,04</w:t>
            </w:r>
          </w:p>
        </w:tc>
        <w:tc>
          <w:tcPr>
            <w:tcW w:w="1559" w:type="dxa"/>
            <w:vMerge/>
            <w:shd w:val="clear" w:color="auto" w:fill="auto"/>
          </w:tcPr>
          <w:p w14:paraId="162B94DA"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9618F" w14:paraId="52C4B66A" w14:textId="77777777" w:rsidTr="006F1E26">
        <w:trPr>
          <w:trHeight w:val="255"/>
        </w:trPr>
        <w:tc>
          <w:tcPr>
            <w:tcW w:w="567" w:type="dxa"/>
            <w:vMerge/>
            <w:shd w:val="clear" w:color="auto" w:fill="auto"/>
            <w:vAlign w:val="center"/>
          </w:tcPr>
          <w:p w14:paraId="37502F50" w14:textId="77777777" w:rsidR="00A03BFE" w:rsidRPr="0049618F"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52792D6B" w14:textId="02687F62" w:rsidR="00A03BFE" w:rsidRPr="0049618F" w:rsidRDefault="00A03BFE" w:rsidP="00942579">
            <w:pPr>
              <w:spacing w:after="0" w:line="240" w:lineRule="auto"/>
              <w:rPr>
                <w:rFonts w:ascii="Times New Roman" w:eastAsia="Times New Roman" w:hAnsi="Times New Roman"/>
                <w:color w:val="000000" w:themeColor="text1"/>
                <w:sz w:val="16"/>
                <w:szCs w:val="16"/>
                <w:lang w:eastAsia="ru-RU"/>
              </w:rPr>
            </w:pPr>
            <w:proofErr w:type="gramStart"/>
            <w:r w:rsidRPr="0049618F">
              <w:rPr>
                <w:rFonts w:ascii="Times New Roman" w:eastAsia="Times New Roman" w:hAnsi="Times New Roman"/>
                <w:color w:val="000000" w:themeColor="text1"/>
                <w:sz w:val="16"/>
                <w:szCs w:val="16"/>
                <w:lang w:eastAsia="ru-RU"/>
              </w:rPr>
              <w:t>Количество мест захоронений (кладбищ)</w:t>
            </w:r>
            <w:proofErr w:type="gramEnd"/>
            <w:r w:rsidRPr="0049618F">
              <w:rPr>
                <w:rFonts w:ascii="Times New Roman" w:hAnsi="Times New Roman"/>
                <w:sz w:val="16"/>
                <w:szCs w:val="16"/>
              </w:rPr>
              <w:t xml:space="preserve"> на которых проводятся зимние и летние работы по содержанию мест захоронений, текущий и капитальный ремонт основных фондов</w:t>
            </w:r>
          </w:p>
        </w:tc>
        <w:tc>
          <w:tcPr>
            <w:tcW w:w="851" w:type="dxa"/>
            <w:vMerge w:val="restart"/>
            <w:shd w:val="clear" w:color="auto" w:fill="auto"/>
            <w:vAlign w:val="center"/>
          </w:tcPr>
          <w:p w14:paraId="0DD0533E" w14:textId="77777777" w:rsidR="00A03BFE" w:rsidRPr="0049618F" w:rsidRDefault="00A03BFE" w:rsidP="00942579">
            <w:pPr>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Х</w:t>
            </w:r>
          </w:p>
        </w:tc>
        <w:tc>
          <w:tcPr>
            <w:tcW w:w="1254" w:type="dxa"/>
            <w:vMerge w:val="restart"/>
            <w:shd w:val="clear" w:color="auto" w:fill="auto"/>
            <w:vAlign w:val="center"/>
          </w:tcPr>
          <w:p w14:paraId="0C161E2F" w14:textId="77777777" w:rsidR="00A03BFE" w:rsidRPr="0049618F" w:rsidRDefault="00A03BFE" w:rsidP="00942579">
            <w:pPr>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Х</w:t>
            </w:r>
          </w:p>
        </w:tc>
        <w:tc>
          <w:tcPr>
            <w:tcW w:w="1155" w:type="dxa"/>
            <w:vMerge w:val="restart"/>
            <w:shd w:val="clear" w:color="auto" w:fill="auto"/>
            <w:vAlign w:val="center"/>
          </w:tcPr>
          <w:p w14:paraId="4790AE71" w14:textId="77777777" w:rsidR="00A03BFE" w:rsidRPr="0049618F" w:rsidRDefault="00A03BFE" w:rsidP="00942579">
            <w:pPr>
              <w:spacing w:after="0" w:line="240" w:lineRule="auto"/>
              <w:ind w:left="-155" w:right="-114"/>
              <w:jc w:val="center"/>
              <w:rPr>
                <w:rFonts w:ascii="Times New Roman" w:eastAsia="Times New Roman" w:hAnsi="Times New Roman"/>
                <w:color w:val="000000" w:themeColor="text1"/>
                <w:sz w:val="16"/>
                <w:szCs w:val="16"/>
                <w:highlight w:val="red"/>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1480F5D4" w14:textId="1F8E581F" w:rsidR="00A03BFE" w:rsidRPr="0049618F" w:rsidRDefault="00A03BFE" w:rsidP="00942579">
            <w:pPr>
              <w:spacing w:after="0" w:line="240" w:lineRule="auto"/>
              <w:jc w:val="center"/>
              <w:rPr>
                <w:rFonts w:ascii="Times New Roman" w:eastAsia="Times New Roman" w:hAnsi="Times New Roman"/>
                <w:color w:val="000000" w:themeColor="text1"/>
                <w:sz w:val="16"/>
                <w:szCs w:val="16"/>
                <w:highlight w:val="red"/>
                <w:lang w:eastAsia="ru-RU"/>
              </w:rPr>
            </w:pPr>
            <w:r w:rsidRPr="0049618F">
              <w:rPr>
                <w:rFonts w:ascii="Times New Roman" w:eastAsia="Times New Roman" w:hAnsi="Times New Roman"/>
                <w:color w:val="000000" w:themeColor="text1"/>
                <w:sz w:val="16"/>
                <w:szCs w:val="16"/>
                <w:lang w:eastAsia="ru-RU"/>
              </w:rPr>
              <w:t>43</w:t>
            </w:r>
          </w:p>
        </w:tc>
        <w:tc>
          <w:tcPr>
            <w:tcW w:w="1395" w:type="dxa"/>
            <w:gridSpan w:val="2"/>
            <w:vMerge w:val="restart"/>
            <w:shd w:val="clear" w:color="auto" w:fill="auto"/>
          </w:tcPr>
          <w:p w14:paraId="32637226" w14:textId="77777777" w:rsidR="00A03BFE" w:rsidRPr="0049618F" w:rsidRDefault="00A03BFE" w:rsidP="00942579">
            <w:pPr>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Итого 2024 год</w:t>
            </w:r>
          </w:p>
        </w:tc>
        <w:tc>
          <w:tcPr>
            <w:tcW w:w="2433" w:type="dxa"/>
            <w:gridSpan w:val="16"/>
            <w:shd w:val="clear" w:color="auto" w:fill="auto"/>
          </w:tcPr>
          <w:p w14:paraId="2C1EF51F" w14:textId="77777777" w:rsidR="00A03BFE" w:rsidRPr="0049618F" w:rsidRDefault="00A03BFE" w:rsidP="00942579">
            <w:pPr>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В том числе по кварталам</w:t>
            </w:r>
          </w:p>
        </w:tc>
        <w:tc>
          <w:tcPr>
            <w:tcW w:w="988" w:type="dxa"/>
            <w:vMerge w:val="restart"/>
            <w:shd w:val="clear" w:color="auto" w:fill="auto"/>
          </w:tcPr>
          <w:p w14:paraId="3AAE6D85" w14:textId="2E0D9C7E" w:rsidR="00A03BFE" w:rsidRPr="0049618F" w:rsidRDefault="00A03BFE" w:rsidP="00A03BFE">
            <w:pPr>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43</w:t>
            </w:r>
          </w:p>
        </w:tc>
        <w:tc>
          <w:tcPr>
            <w:tcW w:w="1138" w:type="dxa"/>
            <w:vMerge w:val="restart"/>
            <w:shd w:val="clear" w:color="auto" w:fill="auto"/>
          </w:tcPr>
          <w:p w14:paraId="50AC5730" w14:textId="4057D11A" w:rsidR="00A03BFE" w:rsidRPr="0049618F" w:rsidRDefault="00A03BFE" w:rsidP="00942579">
            <w:pPr>
              <w:spacing w:after="0" w:line="240" w:lineRule="auto"/>
              <w:ind w:left="-42" w:right="-42"/>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43</w:t>
            </w:r>
          </w:p>
        </w:tc>
        <w:tc>
          <w:tcPr>
            <w:tcW w:w="1559" w:type="dxa"/>
            <w:vMerge w:val="restart"/>
            <w:shd w:val="clear" w:color="auto" w:fill="auto"/>
          </w:tcPr>
          <w:p w14:paraId="7E99BE66" w14:textId="3403F27F" w:rsidR="00A03BFE" w:rsidRPr="0049618F" w:rsidRDefault="00A03BFE" w:rsidP="00942579">
            <w:pPr>
              <w:spacing w:after="0" w:line="240" w:lineRule="auto"/>
              <w:ind w:left="-44" w:right="-62"/>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43</w:t>
            </w:r>
          </w:p>
        </w:tc>
        <w:tc>
          <w:tcPr>
            <w:tcW w:w="1559" w:type="dxa"/>
            <w:vMerge/>
            <w:shd w:val="clear" w:color="auto" w:fill="auto"/>
          </w:tcPr>
          <w:p w14:paraId="6B2A59D2"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9618F" w14:paraId="7C9F14DB" w14:textId="77777777" w:rsidTr="006F1E26">
        <w:trPr>
          <w:trHeight w:val="255"/>
        </w:trPr>
        <w:tc>
          <w:tcPr>
            <w:tcW w:w="567" w:type="dxa"/>
            <w:vMerge/>
            <w:shd w:val="clear" w:color="auto" w:fill="auto"/>
            <w:vAlign w:val="center"/>
          </w:tcPr>
          <w:p w14:paraId="5F96D45A" w14:textId="77777777" w:rsidR="00A03BFE" w:rsidRPr="0049618F"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385D645A" w14:textId="77777777" w:rsidR="00A03BFE" w:rsidRPr="0049618F" w:rsidRDefault="00A03BF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71DF9A7F"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2A36F71E" w14:textId="77777777" w:rsidR="00A03BFE" w:rsidRPr="0049618F" w:rsidRDefault="00A03BFE" w:rsidP="00942579">
            <w:pPr>
              <w:spacing w:after="0" w:line="240" w:lineRule="auto"/>
              <w:rPr>
                <w:rFonts w:ascii="Times New Roman" w:eastAsia="Times New Roman" w:hAnsi="Times New Roman"/>
                <w:color w:val="000000" w:themeColor="text1"/>
                <w:sz w:val="16"/>
                <w:szCs w:val="16"/>
                <w:lang w:eastAsia="ru-RU"/>
              </w:rPr>
            </w:pPr>
          </w:p>
        </w:tc>
        <w:tc>
          <w:tcPr>
            <w:tcW w:w="1155" w:type="dxa"/>
            <w:vMerge/>
            <w:shd w:val="clear" w:color="auto" w:fill="auto"/>
            <w:vAlign w:val="center"/>
          </w:tcPr>
          <w:p w14:paraId="19B312D7" w14:textId="77777777" w:rsidR="00A03BFE" w:rsidRPr="0049618F" w:rsidRDefault="00A03BFE" w:rsidP="00942579">
            <w:pPr>
              <w:spacing w:after="0" w:line="240" w:lineRule="auto"/>
              <w:ind w:left="-155" w:right="-114"/>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05E68CE3"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395" w:type="dxa"/>
            <w:gridSpan w:val="2"/>
            <w:vMerge/>
            <w:shd w:val="clear" w:color="auto" w:fill="auto"/>
          </w:tcPr>
          <w:p w14:paraId="78B79E94"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571" w:type="dxa"/>
            <w:gridSpan w:val="4"/>
            <w:shd w:val="clear" w:color="auto" w:fill="auto"/>
            <w:vAlign w:val="bottom"/>
          </w:tcPr>
          <w:p w14:paraId="374B83DC"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714" w:type="dxa"/>
            <w:gridSpan w:val="7"/>
            <w:shd w:val="clear" w:color="auto" w:fill="auto"/>
            <w:vAlign w:val="bottom"/>
          </w:tcPr>
          <w:p w14:paraId="670E5E92"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572" w:type="dxa"/>
            <w:gridSpan w:val="3"/>
            <w:shd w:val="clear" w:color="auto" w:fill="auto"/>
            <w:vAlign w:val="bottom"/>
          </w:tcPr>
          <w:p w14:paraId="2D4EE41A"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76" w:type="dxa"/>
            <w:gridSpan w:val="2"/>
            <w:shd w:val="clear" w:color="auto" w:fill="auto"/>
            <w:vAlign w:val="bottom"/>
          </w:tcPr>
          <w:p w14:paraId="469183D9"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577C03D5" w14:textId="4770402A"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4BABE0B7" w14:textId="77777777" w:rsidR="00A03BFE" w:rsidRPr="0049618F" w:rsidRDefault="00A03BF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1BD89A42" w14:textId="77777777" w:rsidR="00A03BFE" w:rsidRPr="0049618F" w:rsidRDefault="00A03BF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5FA29E48"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9618F" w14:paraId="290EEC32" w14:textId="77777777" w:rsidTr="006F1E26">
        <w:trPr>
          <w:trHeight w:val="255"/>
        </w:trPr>
        <w:tc>
          <w:tcPr>
            <w:tcW w:w="567" w:type="dxa"/>
            <w:vMerge/>
            <w:shd w:val="clear" w:color="auto" w:fill="auto"/>
            <w:vAlign w:val="center"/>
          </w:tcPr>
          <w:p w14:paraId="7DF01A8E" w14:textId="77777777" w:rsidR="00A03BFE" w:rsidRPr="0049618F"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7F37A34E" w14:textId="77777777" w:rsidR="00A03BFE" w:rsidRPr="0049618F" w:rsidRDefault="00A03BF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1480F2EE"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31F45739" w14:textId="77777777" w:rsidR="00A03BFE" w:rsidRPr="0049618F" w:rsidRDefault="00A03BFE" w:rsidP="00942579">
            <w:pPr>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vAlign w:val="center"/>
          </w:tcPr>
          <w:p w14:paraId="05C2F97B" w14:textId="6A727D61" w:rsidR="006D41BD" w:rsidRPr="0049618F" w:rsidRDefault="00200043"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43</w:t>
            </w:r>
          </w:p>
        </w:tc>
        <w:tc>
          <w:tcPr>
            <w:tcW w:w="1134" w:type="dxa"/>
            <w:vMerge/>
            <w:shd w:val="clear" w:color="auto" w:fill="auto"/>
          </w:tcPr>
          <w:p w14:paraId="23E99A02"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395" w:type="dxa"/>
            <w:gridSpan w:val="2"/>
            <w:shd w:val="clear" w:color="auto" w:fill="auto"/>
          </w:tcPr>
          <w:p w14:paraId="53C60CA7"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43</w:t>
            </w:r>
          </w:p>
        </w:tc>
        <w:tc>
          <w:tcPr>
            <w:tcW w:w="571" w:type="dxa"/>
            <w:gridSpan w:val="4"/>
            <w:shd w:val="clear" w:color="auto" w:fill="auto"/>
          </w:tcPr>
          <w:p w14:paraId="6FE038E8"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43</w:t>
            </w:r>
          </w:p>
        </w:tc>
        <w:tc>
          <w:tcPr>
            <w:tcW w:w="714" w:type="dxa"/>
            <w:gridSpan w:val="7"/>
            <w:shd w:val="clear" w:color="auto" w:fill="auto"/>
          </w:tcPr>
          <w:p w14:paraId="07F41F1C"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43</w:t>
            </w:r>
          </w:p>
        </w:tc>
        <w:tc>
          <w:tcPr>
            <w:tcW w:w="572" w:type="dxa"/>
            <w:gridSpan w:val="3"/>
            <w:shd w:val="clear" w:color="auto" w:fill="auto"/>
          </w:tcPr>
          <w:p w14:paraId="3B5A2E58"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43</w:t>
            </w:r>
          </w:p>
        </w:tc>
        <w:tc>
          <w:tcPr>
            <w:tcW w:w="576" w:type="dxa"/>
            <w:gridSpan w:val="2"/>
            <w:shd w:val="clear" w:color="auto" w:fill="auto"/>
          </w:tcPr>
          <w:p w14:paraId="0DB0B027"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43</w:t>
            </w:r>
          </w:p>
        </w:tc>
        <w:tc>
          <w:tcPr>
            <w:tcW w:w="988" w:type="dxa"/>
            <w:vMerge/>
            <w:shd w:val="clear" w:color="auto" w:fill="auto"/>
          </w:tcPr>
          <w:p w14:paraId="4E6274E6"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322B8641" w14:textId="77777777" w:rsidR="00A03BFE" w:rsidRPr="0049618F" w:rsidRDefault="00A03BF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4ACA3844" w14:textId="77777777" w:rsidR="00A03BFE" w:rsidRPr="0049618F" w:rsidRDefault="00A03BF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4ADD5B93" w14:textId="77777777" w:rsidR="00A03BFE" w:rsidRPr="0049618F"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7D381976" w14:textId="77777777" w:rsidTr="006F1E26">
        <w:trPr>
          <w:trHeight w:val="255"/>
        </w:trPr>
        <w:tc>
          <w:tcPr>
            <w:tcW w:w="567" w:type="dxa"/>
            <w:vMerge w:val="restart"/>
            <w:shd w:val="clear" w:color="auto" w:fill="auto"/>
          </w:tcPr>
          <w:p w14:paraId="3C88132E"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7.7</w:t>
            </w:r>
          </w:p>
        </w:tc>
        <w:tc>
          <w:tcPr>
            <w:tcW w:w="1985" w:type="dxa"/>
            <w:vMerge w:val="restart"/>
            <w:shd w:val="clear" w:color="auto" w:fill="auto"/>
          </w:tcPr>
          <w:p w14:paraId="4B549D75" w14:textId="77777777" w:rsidR="004835A5" w:rsidRPr="0049618F" w:rsidRDefault="004835A5" w:rsidP="00942579">
            <w:pPr>
              <w:spacing w:after="0" w:line="240" w:lineRule="auto"/>
              <w:rPr>
                <w:rFonts w:ascii="Times New Roman" w:hAnsi="Times New Roman"/>
                <w:sz w:val="16"/>
                <w:szCs w:val="16"/>
              </w:rPr>
            </w:pPr>
            <w:r w:rsidRPr="0049618F">
              <w:rPr>
                <w:rFonts w:ascii="Times New Roman" w:hAnsi="Times New Roman"/>
                <w:sz w:val="16"/>
                <w:szCs w:val="16"/>
              </w:rPr>
              <w:t xml:space="preserve">Мероприятие 07.07 </w:t>
            </w:r>
          </w:p>
          <w:p w14:paraId="082971DE"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 xml:space="preserve">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w:t>
            </w:r>
            <w:r w:rsidRPr="0049618F">
              <w:rPr>
                <w:rFonts w:ascii="Times New Roman" w:hAnsi="Times New Roman"/>
                <w:sz w:val="16"/>
                <w:szCs w:val="16"/>
              </w:rPr>
              <w:lastRenderedPageBreak/>
              <w:t>находящихся под охраной государства</w:t>
            </w:r>
          </w:p>
        </w:tc>
        <w:tc>
          <w:tcPr>
            <w:tcW w:w="851" w:type="dxa"/>
            <w:shd w:val="clear" w:color="auto" w:fill="auto"/>
          </w:tcPr>
          <w:p w14:paraId="3901F564"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tcPr>
          <w:p w14:paraId="1B2FC975"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135055F6" w14:textId="77777777" w:rsidR="004835A5" w:rsidRPr="0049618F"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0BFE8AA6"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F19B256"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7DB5147"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13C9E7F0"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43D39F2E"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288E7C02" w14:textId="6A255A1D" w:rsidR="004835A5" w:rsidRPr="0049618F" w:rsidRDefault="00566B50" w:rsidP="00566B50">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tc>
      </w:tr>
      <w:tr w:rsidR="004835A5" w:rsidRPr="0049618F" w14:paraId="37E85E58" w14:textId="77777777" w:rsidTr="006F1E26">
        <w:trPr>
          <w:trHeight w:val="255"/>
        </w:trPr>
        <w:tc>
          <w:tcPr>
            <w:tcW w:w="567" w:type="dxa"/>
            <w:vMerge/>
            <w:shd w:val="clear" w:color="auto" w:fill="auto"/>
            <w:vAlign w:val="center"/>
          </w:tcPr>
          <w:p w14:paraId="6C35C1AB"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6553BC6C"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8706C73"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6BFD6339" w14:textId="3D93D74A" w:rsidR="004835A5" w:rsidRPr="0049618F" w:rsidRDefault="00FB621E" w:rsidP="00942579">
            <w:pPr>
              <w:spacing w:after="0" w:line="240" w:lineRule="auto"/>
              <w:rPr>
                <w:rFonts w:ascii="Times New Roman" w:eastAsia="Times New Roman" w:hAnsi="Times New Roman"/>
                <w:color w:val="000000" w:themeColor="text1"/>
                <w:sz w:val="16"/>
                <w:szCs w:val="16"/>
                <w:lang w:eastAsia="ru-RU"/>
              </w:rPr>
            </w:pPr>
            <w:r w:rsidRPr="00FB621E">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72D46DAD" w14:textId="77777777" w:rsidR="004835A5" w:rsidRPr="0049618F"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A807C4F"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A7B85C4"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w:t>
            </w:r>
            <w:r w:rsidR="00EF2F9E" w:rsidRPr="0049618F">
              <w:rPr>
                <w:rFonts w:ascii="Times New Roman" w:eastAsia="Times New Roman" w:hAnsi="Times New Roman"/>
                <w:color w:val="000000" w:themeColor="text1"/>
                <w:sz w:val="16"/>
                <w:szCs w:val="16"/>
                <w:lang w:eastAsia="ru-RU"/>
              </w:rPr>
              <w:t>0</w:t>
            </w:r>
          </w:p>
          <w:p w14:paraId="13A8E973"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19E4D13"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4034F29A"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BEF7CB0"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4F7CD20C"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9FEA73C"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725A59F9"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8B2AD8D"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238F5145"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A329FEF"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33A2AD6D"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160DFA6"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4CB910C"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304A139"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A12E8F1"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63CB62D"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7AF1071"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9B4A053"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E82F76C"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87055F9" w14:textId="77777777"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E2DC349" w14:textId="315AEE2F" w:rsidR="00EF2F9E" w:rsidRPr="0049618F" w:rsidRDefault="00EF2F9E" w:rsidP="00942579">
            <w:pPr>
              <w:spacing w:after="0" w:line="240" w:lineRule="auto"/>
              <w:jc w:val="center"/>
              <w:rPr>
                <w:rFonts w:ascii="Times New Roman" w:eastAsia="Times New Roman" w:hAnsi="Times New Roman"/>
                <w:color w:val="000000" w:themeColor="text1"/>
                <w:sz w:val="16"/>
                <w:szCs w:val="16"/>
                <w:lang w:eastAsia="ru-RU"/>
              </w:rPr>
            </w:pPr>
          </w:p>
        </w:tc>
        <w:tc>
          <w:tcPr>
            <w:tcW w:w="988" w:type="dxa"/>
            <w:shd w:val="clear" w:color="auto" w:fill="auto"/>
          </w:tcPr>
          <w:p w14:paraId="0CA9802B"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lastRenderedPageBreak/>
              <w:t>0,00</w:t>
            </w:r>
          </w:p>
        </w:tc>
        <w:tc>
          <w:tcPr>
            <w:tcW w:w="1138" w:type="dxa"/>
            <w:shd w:val="clear" w:color="auto" w:fill="auto"/>
          </w:tcPr>
          <w:p w14:paraId="5DA6B162"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5EEFEC8B"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35527893"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5598026B" w14:textId="77777777" w:rsidTr="006F1E26">
        <w:trPr>
          <w:trHeight w:val="255"/>
        </w:trPr>
        <w:tc>
          <w:tcPr>
            <w:tcW w:w="567" w:type="dxa"/>
            <w:vMerge w:val="restart"/>
            <w:shd w:val="clear" w:color="auto" w:fill="auto"/>
          </w:tcPr>
          <w:p w14:paraId="0EB26471"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7.8</w:t>
            </w:r>
          </w:p>
        </w:tc>
        <w:tc>
          <w:tcPr>
            <w:tcW w:w="1985" w:type="dxa"/>
            <w:vMerge w:val="restart"/>
            <w:shd w:val="clear" w:color="auto" w:fill="auto"/>
          </w:tcPr>
          <w:p w14:paraId="6CC3F447" w14:textId="77777777" w:rsidR="004835A5" w:rsidRPr="0049618F" w:rsidRDefault="004835A5" w:rsidP="00942579">
            <w:pPr>
              <w:spacing w:after="0" w:line="240" w:lineRule="auto"/>
              <w:rPr>
                <w:rFonts w:ascii="Times New Roman" w:hAnsi="Times New Roman"/>
                <w:sz w:val="16"/>
                <w:szCs w:val="16"/>
              </w:rPr>
            </w:pPr>
            <w:r w:rsidRPr="0049618F">
              <w:rPr>
                <w:rFonts w:ascii="Times New Roman" w:hAnsi="Times New Roman"/>
                <w:sz w:val="16"/>
                <w:szCs w:val="16"/>
              </w:rPr>
              <w:t>Мероприятие 07.08</w:t>
            </w:r>
          </w:p>
          <w:p w14:paraId="347F2E98"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851" w:type="dxa"/>
            <w:shd w:val="clear" w:color="auto" w:fill="auto"/>
          </w:tcPr>
          <w:p w14:paraId="0E2B5F27"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30EE1E28"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3A07A6D8" w14:textId="77777777" w:rsidR="004835A5" w:rsidRPr="0049618F"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52987CCB"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EF846CC"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55C0CBC9"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056C964"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7C78E654"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45291F06" w14:textId="40379D82" w:rsidR="004835A5" w:rsidRPr="0049618F"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МКУ «Служба кладбищ»</w:t>
            </w:r>
          </w:p>
        </w:tc>
      </w:tr>
      <w:tr w:rsidR="004835A5" w:rsidRPr="0049618F" w14:paraId="2D38ACE9" w14:textId="77777777" w:rsidTr="006F1E26">
        <w:trPr>
          <w:trHeight w:val="255"/>
        </w:trPr>
        <w:tc>
          <w:tcPr>
            <w:tcW w:w="567" w:type="dxa"/>
            <w:vMerge/>
            <w:shd w:val="clear" w:color="auto" w:fill="auto"/>
            <w:vAlign w:val="center"/>
          </w:tcPr>
          <w:p w14:paraId="43A1A986"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2BF14DAD"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33DB113"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0BF0DD4" w14:textId="108D17B4" w:rsidR="004835A5" w:rsidRPr="0049618F" w:rsidRDefault="00FB621E" w:rsidP="00942579">
            <w:pPr>
              <w:spacing w:after="0" w:line="240" w:lineRule="auto"/>
              <w:rPr>
                <w:rFonts w:ascii="Times New Roman" w:eastAsia="Times New Roman" w:hAnsi="Times New Roman"/>
                <w:color w:val="000000" w:themeColor="text1"/>
                <w:sz w:val="16"/>
                <w:szCs w:val="16"/>
                <w:lang w:eastAsia="ru-RU"/>
              </w:rPr>
            </w:pPr>
            <w:r w:rsidRPr="00FB621E">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4C825562" w14:textId="77777777" w:rsidR="004835A5" w:rsidRPr="0049618F"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3F126280"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3F59906E"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6A06B42F"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6DCA779"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p w14:paraId="6C2DDB5F"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2E2F229B"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DDA29A5"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FD6E8FF"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72B10ABF"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5E16D169"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5DC9829A"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22CC07A"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431A7306"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7D659A6A"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1D36CA05"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1E3B6251" w14:textId="3DE1DF0D"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shd w:val="clear" w:color="auto" w:fill="auto"/>
          </w:tcPr>
          <w:p w14:paraId="67377ED6"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5709C789"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9618F" w14:paraId="041CAADD" w14:textId="77777777" w:rsidTr="006F1E26">
        <w:trPr>
          <w:trHeight w:val="255"/>
        </w:trPr>
        <w:tc>
          <w:tcPr>
            <w:tcW w:w="567" w:type="dxa"/>
            <w:vMerge w:val="restart"/>
            <w:shd w:val="clear" w:color="auto" w:fill="auto"/>
          </w:tcPr>
          <w:p w14:paraId="037EF310"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7.9</w:t>
            </w:r>
          </w:p>
        </w:tc>
        <w:tc>
          <w:tcPr>
            <w:tcW w:w="1985" w:type="dxa"/>
            <w:vMerge w:val="restart"/>
            <w:shd w:val="clear" w:color="auto" w:fill="auto"/>
          </w:tcPr>
          <w:p w14:paraId="383F6695" w14:textId="77777777" w:rsidR="004835A5" w:rsidRPr="0049618F" w:rsidRDefault="004835A5" w:rsidP="00942579">
            <w:pPr>
              <w:spacing w:after="0" w:line="240" w:lineRule="auto"/>
              <w:rPr>
                <w:rFonts w:ascii="Times New Roman" w:hAnsi="Times New Roman"/>
                <w:sz w:val="16"/>
                <w:szCs w:val="16"/>
              </w:rPr>
            </w:pPr>
            <w:r w:rsidRPr="0049618F">
              <w:rPr>
                <w:rFonts w:ascii="Times New Roman" w:hAnsi="Times New Roman"/>
                <w:sz w:val="16"/>
                <w:szCs w:val="16"/>
              </w:rPr>
              <w:t xml:space="preserve">Мероприятие 07.09 </w:t>
            </w:r>
          </w:p>
          <w:p w14:paraId="734F3DB0"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hAnsi="Times New Roman"/>
                <w:sz w:val="16"/>
                <w:szCs w:val="16"/>
              </w:rPr>
              <w:t>Проведение инвентаризации мест захоронений</w:t>
            </w:r>
          </w:p>
          <w:p w14:paraId="41FE87CB"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CAC3E27"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56D93BFA"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66DECF8B" w14:textId="77777777" w:rsidR="004835A5" w:rsidRPr="0049618F"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5 970,00</w:t>
            </w:r>
          </w:p>
        </w:tc>
        <w:tc>
          <w:tcPr>
            <w:tcW w:w="1134" w:type="dxa"/>
            <w:shd w:val="clear" w:color="auto" w:fill="auto"/>
          </w:tcPr>
          <w:p w14:paraId="0CCCECA7"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5 970,00</w:t>
            </w:r>
          </w:p>
        </w:tc>
        <w:tc>
          <w:tcPr>
            <w:tcW w:w="3828" w:type="dxa"/>
            <w:gridSpan w:val="18"/>
            <w:shd w:val="clear" w:color="auto" w:fill="auto"/>
          </w:tcPr>
          <w:p w14:paraId="2C9F7E63"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7DC06CE2"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5A1E20E5"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50E0E8B4"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val="restart"/>
            <w:shd w:val="clear" w:color="auto" w:fill="auto"/>
          </w:tcPr>
          <w:p w14:paraId="5F4C105D" w14:textId="30A25D2B" w:rsidR="004835A5" w:rsidRPr="0049618F"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МКУ «Служба кладбищ»</w:t>
            </w:r>
          </w:p>
        </w:tc>
      </w:tr>
      <w:tr w:rsidR="004835A5" w:rsidRPr="0049618F" w14:paraId="4C450D8F" w14:textId="77777777" w:rsidTr="006F1E26">
        <w:trPr>
          <w:trHeight w:val="255"/>
        </w:trPr>
        <w:tc>
          <w:tcPr>
            <w:tcW w:w="567" w:type="dxa"/>
            <w:vMerge/>
            <w:shd w:val="clear" w:color="auto" w:fill="auto"/>
            <w:vAlign w:val="center"/>
          </w:tcPr>
          <w:p w14:paraId="5AD3830D"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7F576E59" w14:textId="77777777" w:rsidR="004835A5" w:rsidRPr="0049618F"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8314A5C"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2023-2027</w:t>
            </w:r>
          </w:p>
        </w:tc>
        <w:tc>
          <w:tcPr>
            <w:tcW w:w="1254" w:type="dxa"/>
            <w:shd w:val="clear" w:color="auto" w:fill="auto"/>
          </w:tcPr>
          <w:p w14:paraId="75FE9957" w14:textId="28A7DA7E" w:rsidR="004835A5" w:rsidRPr="0049618F" w:rsidRDefault="00FB621E" w:rsidP="00942579">
            <w:pPr>
              <w:spacing w:after="0" w:line="240" w:lineRule="auto"/>
              <w:rPr>
                <w:rFonts w:ascii="Times New Roman" w:eastAsia="Times New Roman" w:hAnsi="Times New Roman"/>
                <w:color w:val="000000" w:themeColor="text1"/>
                <w:sz w:val="16"/>
                <w:szCs w:val="16"/>
                <w:lang w:eastAsia="ru-RU"/>
              </w:rPr>
            </w:pPr>
            <w:r w:rsidRPr="00FB621E">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434D8A5A" w14:textId="77777777" w:rsidR="004835A5" w:rsidRPr="0049618F"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5 970,00</w:t>
            </w:r>
          </w:p>
        </w:tc>
        <w:tc>
          <w:tcPr>
            <w:tcW w:w="1134" w:type="dxa"/>
            <w:shd w:val="clear" w:color="auto" w:fill="auto"/>
          </w:tcPr>
          <w:p w14:paraId="10C18055"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5 970,00</w:t>
            </w:r>
          </w:p>
        </w:tc>
        <w:tc>
          <w:tcPr>
            <w:tcW w:w="3828" w:type="dxa"/>
            <w:gridSpan w:val="18"/>
            <w:shd w:val="clear" w:color="auto" w:fill="auto"/>
          </w:tcPr>
          <w:p w14:paraId="6A64E3FD"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3B8B5A12"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6C0B335C" w14:textId="77777777" w:rsidR="004835A5" w:rsidRPr="0049618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04BE53ED" w14:textId="77777777" w:rsidR="004835A5" w:rsidRPr="0049618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14A6562F" w14:textId="77777777" w:rsidR="004835A5" w:rsidRPr="0049618F"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9618F" w14:paraId="48285A22" w14:textId="77777777" w:rsidTr="006F1E26">
        <w:trPr>
          <w:trHeight w:val="255"/>
        </w:trPr>
        <w:tc>
          <w:tcPr>
            <w:tcW w:w="567" w:type="dxa"/>
            <w:vMerge/>
            <w:shd w:val="clear" w:color="auto" w:fill="auto"/>
            <w:vAlign w:val="center"/>
          </w:tcPr>
          <w:p w14:paraId="1026018A"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val="restart"/>
            <w:shd w:val="clear" w:color="auto" w:fill="auto"/>
          </w:tcPr>
          <w:p w14:paraId="17023193"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p w14:paraId="4A34A34D" w14:textId="12F2FE10" w:rsidR="00DB332E" w:rsidRPr="0049618F" w:rsidRDefault="00EF2F9E" w:rsidP="00942579">
            <w:pPr>
              <w:spacing w:after="0" w:line="240" w:lineRule="auto"/>
              <w:rPr>
                <w:rFonts w:ascii="Times New Roman" w:eastAsia="Times New Roman" w:hAnsi="Times New Roman"/>
                <w:color w:val="000000" w:themeColor="text1"/>
                <w:sz w:val="16"/>
                <w:szCs w:val="16"/>
                <w:lang w:eastAsia="ru-RU"/>
              </w:rPr>
            </w:pPr>
            <w:proofErr w:type="gramStart"/>
            <w:r w:rsidRPr="0049618F">
              <w:rPr>
                <w:rFonts w:ascii="Times New Roman" w:eastAsia="Times New Roman" w:hAnsi="Times New Roman"/>
                <w:color w:val="000000" w:themeColor="text1"/>
                <w:sz w:val="16"/>
                <w:szCs w:val="16"/>
                <w:lang w:eastAsia="ru-RU"/>
              </w:rPr>
              <w:t>Количество кладбищ</w:t>
            </w:r>
            <w:proofErr w:type="gramEnd"/>
            <w:r w:rsidRPr="0049618F">
              <w:rPr>
                <w:rFonts w:ascii="Times New Roman" w:eastAsia="Times New Roman" w:hAnsi="Times New Roman"/>
                <w:color w:val="000000" w:themeColor="text1"/>
                <w:sz w:val="16"/>
                <w:szCs w:val="16"/>
                <w:lang w:eastAsia="ru-RU"/>
              </w:rPr>
              <w:t xml:space="preserve"> на которых проведена инвентаризация мест захоронений</w:t>
            </w:r>
          </w:p>
          <w:p w14:paraId="6069A513"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p w14:paraId="4FEEBD84"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val="restart"/>
            <w:shd w:val="clear" w:color="auto" w:fill="auto"/>
            <w:vAlign w:val="center"/>
          </w:tcPr>
          <w:p w14:paraId="14E95536"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tcPr>
          <w:p w14:paraId="5676AD71"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1155" w:type="dxa"/>
            <w:vMerge w:val="restart"/>
            <w:shd w:val="clear" w:color="auto" w:fill="auto"/>
          </w:tcPr>
          <w:p w14:paraId="21E8A411" w14:textId="77777777" w:rsidR="00DB332E" w:rsidRPr="0049618F"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1134" w:type="dxa"/>
            <w:vMerge w:val="restart"/>
            <w:shd w:val="clear" w:color="auto" w:fill="auto"/>
          </w:tcPr>
          <w:p w14:paraId="74EAD5BF" w14:textId="0511A300"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w:t>
            </w:r>
          </w:p>
        </w:tc>
        <w:tc>
          <w:tcPr>
            <w:tcW w:w="1276" w:type="dxa"/>
            <w:vMerge w:val="restart"/>
            <w:shd w:val="clear" w:color="auto" w:fill="auto"/>
          </w:tcPr>
          <w:p w14:paraId="7016FBB7"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552" w:type="dxa"/>
            <w:gridSpan w:val="17"/>
            <w:shd w:val="clear" w:color="auto" w:fill="auto"/>
          </w:tcPr>
          <w:p w14:paraId="3CC39B15"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 по кварталам</w:t>
            </w:r>
          </w:p>
        </w:tc>
        <w:tc>
          <w:tcPr>
            <w:tcW w:w="988" w:type="dxa"/>
            <w:vMerge w:val="restart"/>
            <w:shd w:val="clear" w:color="auto" w:fill="auto"/>
          </w:tcPr>
          <w:p w14:paraId="37215B5B" w14:textId="495DA112"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138" w:type="dxa"/>
            <w:vMerge w:val="restart"/>
            <w:shd w:val="clear" w:color="auto" w:fill="auto"/>
          </w:tcPr>
          <w:p w14:paraId="15BA8D06" w14:textId="159C5A6D" w:rsidR="00DB332E" w:rsidRPr="0049618F"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559" w:type="dxa"/>
            <w:vMerge w:val="restart"/>
            <w:shd w:val="clear" w:color="auto" w:fill="auto"/>
          </w:tcPr>
          <w:p w14:paraId="30C0E64A" w14:textId="5034F8ED" w:rsidR="00DB332E" w:rsidRPr="0049618F"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559" w:type="dxa"/>
            <w:vMerge/>
            <w:shd w:val="clear" w:color="auto" w:fill="auto"/>
          </w:tcPr>
          <w:p w14:paraId="734F66D1"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9618F" w14:paraId="78E6545A" w14:textId="77777777" w:rsidTr="006F1E26">
        <w:trPr>
          <w:trHeight w:val="255"/>
        </w:trPr>
        <w:tc>
          <w:tcPr>
            <w:tcW w:w="567" w:type="dxa"/>
            <w:vMerge/>
            <w:shd w:val="clear" w:color="auto" w:fill="auto"/>
            <w:vAlign w:val="center"/>
          </w:tcPr>
          <w:p w14:paraId="4F16AE15"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34212C67"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77B13DE9"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65A11352"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tc>
        <w:tc>
          <w:tcPr>
            <w:tcW w:w="1155" w:type="dxa"/>
            <w:vMerge/>
            <w:shd w:val="clear" w:color="auto" w:fill="auto"/>
          </w:tcPr>
          <w:p w14:paraId="6F6F1E68" w14:textId="77777777" w:rsidR="00DB332E" w:rsidRPr="0049618F"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4EE7205"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76" w:type="dxa"/>
            <w:vMerge/>
            <w:shd w:val="clear" w:color="auto" w:fill="auto"/>
          </w:tcPr>
          <w:p w14:paraId="1A98F592"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709" w:type="dxa"/>
            <w:gridSpan w:val="6"/>
            <w:shd w:val="clear" w:color="auto" w:fill="auto"/>
            <w:vAlign w:val="bottom"/>
          </w:tcPr>
          <w:p w14:paraId="7911AE03"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567" w:type="dxa"/>
            <w:gridSpan w:val="4"/>
            <w:shd w:val="clear" w:color="auto" w:fill="auto"/>
            <w:vAlign w:val="bottom"/>
          </w:tcPr>
          <w:p w14:paraId="364DB056"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700" w:type="dxa"/>
            <w:gridSpan w:val="5"/>
            <w:shd w:val="clear" w:color="auto" w:fill="auto"/>
            <w:vAlign w:val="bottom"/>
          </w:tcPr>
          <w:p w14:paraId="5D72A7D6"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576" w:type="dxa"/>
            <w:gridSpan w:val="2"/>
            <w:shd w:val="clear" w:color="auto" w:fill="auto"/>
            <w:vAlign w:val="bottom"/>
          </w:tcPr>
          <w:p w14:paraId="129D995B"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88" w:type="dxa"/>
            <w:vMerge/>
            <w:shd w:val="clear" w:color="auto" w:fill="auto"/>
          </w:tcPr>
          <w:p w14:paraId="4310FF04" w14:textId="69C4472E"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7E1416D0" w14:textId="77777777" w:rsidR="00DB332E" w:rsidRPr="0049618F"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63BC2C03" w14:textId="77777777" w:rsidR="00DB332E" w:rsidRPr="0049618F"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44F15212"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9618F" w14:paraId="4A6DB20E" w14:textId="77777777" w:rsidTr="006F1E26">
        <w:trPr>
          <w:trHeight w:val="255"/>
        </w:trPr>
        <w:tc>
          <w:tcPr>
            <w:tcW w:w="567" w:type="dxa"/>
            <w:vMerge/>
            <w:shd w:val="clear" w:color="auto" w:fill="auto"/>
            <w:vAlign w:val="center"/>
          </w:tcPr>
          <w:p w14:paraId="373EFC67"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vMerge/>
            <w:shd w:val="clear" w:color="auto" w:fill="auto"/>
          </w:tcPr>
          <w:p w14:paraId="0665D111"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0B121DE5"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51118DD1" w14:textId="77777777" w:rsidR="00DB332E" w:rsidRPr="0049618F" w:rsidRDefault="00DB332E" w:rsidP="00942579">
            <w:pPr>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297A6A89" w14:textId="08B11CBC" w:rsidR="00DB332E" w:rsidRPr="0049618F"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w:t>
            </w:r>
          </w:p>
        </w:tc>
        <w:tc>
          <w:tcPr>
            <w:tcW w:w="1134" w:type="dxa"/>
            <w:vMerge/>
            <w:shd w:val="clear" w:color="auto" w:fill="auto"/>
          </w:tcPr>
          <w:p w14:paraId="5855DAEA"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76" w:type="dxa"/>
            <w:shd w:val="clear" w:color="auto" w:fill="auto"/>
          </w:tcPr>
          <w:p w14:paraId="70BC3858"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709" w:type="dxa"/>
            <w:gridSpan w:val="6"/>
            <w:shd w:val="clear" w:color="auto" w:fill="auto"/>
          </w:tcPr>
          <w:p w14:paraId="7FCA730A"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7" w:type="dxa"/>
            <w:gridSpan w:val="4"/>
            <w:shd w:val="clear" w:color="auto" w:fill="auto"/>
          </w:tcPr>
          <w:p w14:paraId="14AC3634"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700" w:type="dxa"/>
            <w:gridSpan w:val="5"/>
            <w:shd w:val="clear" w:color="auto" w:fill="auto"/>
          </w:tcPr>
          <w:p w14:paraId="2DA82E33"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76" w:type="dxa"/>
            <w:gridSpan w:val="2"/>
            <w:shd w:val="clear" w:color="auto" w:fill="auto"/>
          </w:tcPr>
          <w:p w14:paraId="2801350B"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8" w:type="dxa"/>
            <w:vMerge/>
            <w:shd w:val="clear" w:color="auto" w:fill="auto"/>
          </w:tcPr>
          <w:p w14:paraId="515CAAA8"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vMerge/>
            <w:shd w:val="clear" w:color="auto" w:fill="auto"/>
          </w:tcPr>
          <w:p w14:paraId="6B0BC9B1" w14:textId="77777777" w:rsidR="00DB332E" w:rsidRPr="0049618F"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3E458343" w14:textId="77777777" w:rsidR="00DB332E" w:rsidRPr="0049618F"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559" w:type="dxa"/>
            <w:vMerge/>
            <w:shd w:val="clear" w:color="auto" w:fill="auto"/>
          </w:tcPr>
          <w:p w14:paraId="0BC973D7" w14:textId="77777777" w:rsidR="00DB332E" w:rsidRPr="0049618F"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520D4E" w:rsidRPr="0049618F" w14:paraId="09B94E8A" w14:textId="77777777" w:rsidTr="006F1E26">
        <w:trPr>
          <w:trHeight w:val="255"/>
        </w:trPr>
        <w:tc>
          <w:tcPr>
            <w:tcW w:w="567" w:type="dxa"/>
            <w:shd w:val="clear" w:color="auto" w:fill="auto"/>
            <w:vAlign w:val="center"/>
            <w:hideMark/>
          </w:tcPr>
          <w:p w14:paraId="6D54B0B4" w14:textId="77777777" w:rsidR="00520D4E" w:rsidRPr="0049618F" w:rsidRDefault="00520D4E"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2"/>
            <w:shd w:val="clear" w:color="auto" w:fill="auto"/>
            <w:vAlign w:val="center"/>
            <w:hideMark/>
          </w:tcPr>
          <w:p w14:paraId="650BDFA0" w14:textId="77777777" w:rsidR="00520D4E" w:rsidRPr="0049618F"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по подпрограмме</w:t>
            </w:r>
          </w:p>
        </w:tc>
        <w:tc>
          <w:tcPr>
            <w:tcW w:w="1254" w:type="dxa"/>
            <w:shd w:val="clear" w:color="auto" w:fill="auto"/>
            <w:hideMark/>
          </w:tcPr>
          <w:p w14:paraId="138EEF3E" w14:textId="77777777" w:rsidR="00520D4E" w:rsidRPr="0049618F" w:rsidRDefault="00520D4E"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1155" w:type="dxa"/>
            <w:shd w:val="clear" w:color="auto" w:fill="auto"/>
          </w:tcPr>
          <w:p w14:paraId="6D7CE980" w14:textId="19D6128B" w:rsidR="00520D4E" w:rsidRPr="0049618F" w:rsidRDefault="00520D4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r w:rsidR="00B75655" w:rsidRPr="0049618F">
              <w:rPr>
                <w:rFonts w:ascii="Times New Roman" w:eastAsia="Times New Roman" w:hAnsi="Times New Roman"/>
                <w:color w:val="000000" w:themeColor="text1"/>
                <w:sz w:val="16"/>
                <w:szCs w:val="16"/>
                <w:lang w:eastAsia="ru-RU"/>
              </w:rPr>
              <w:t> 230 869,</w:t>
            </w:r>
            <w:r w:rsidR="0046212A">
              <w:rPr>
                <w:rFonts w:ascii="Times New Roman" w:eastAsia="Times New Roman" w:hAnsi="Times New Roman"/>
                <w:color w:val="000000" w:themeColor="text1"/>
                <w:sz w:val="16"/>
                <w:szCs w:val="16"/>
                <w:lang w:eastAsia="ru-RU"/>
              </w:rPr>
              <w:t>3</w:t>
            </w:r>
            <w:r w:rsidR="009C5DF1">
              <w:rPr>
                <w:rFonts w:ascii="Times New Roman" w:eastAsia="Times New Roman" w:hAnsi="Times New Roman"/>
                <w:color w:val="000000" w:themeColor="text1"/>
                <w:sz w:val="16"/>
                <w:szCs w:val="16"/>
                <w:lang w:eastAsia="ru-RU"/>
              </w:rPr>
              <w:t>3</w:t>
            </w:r>
          </w:p>
        </w:tc>
        <w:tc>
          <w:tcPr>
            <w:tcW w:w="1134" w:type="dxa"/>
            <w:shd w:val="clear" w:color="auto" w:fill="auto"/>
          </w:tcPr>
          <w:p w14:paraId="6C16B461" w14:textId="77777777" w:rsidR="00520D4E" w:rsidRPr="0049618F"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355 314,45</w:t>
            </w:r>
          </w:p>
        </w:tc>
        <w:tc>
          <w:tcPr>
            <w:tcW w:w="3828" w:type="dxa"/>
            <w:gridSpan w:val="18"/>
            <w:shd w:val="clear" w:color="auto" w:fill="auto"/>
          </w:tcPr>
          <w:p w14:paraId="3E12E832" w14:textId="61ED5670" w:rsidR="00520D4E" w:rsidRPr="0049618F" w:rsidRDefault="005502B1"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w:t>
            </w:r>
            <w:r w:rsidR="00EE0C75" w:rsidRPr="0049618F">
              <w:rPr>
                <w:rFonts w:ascii="Times New Roman" w:eastAsia="Times New Roman" w:hAnsi="Times New Roman"/>
                <w:color w:val="000000" w:themeColor="text1"/>
                <w:sz w:val="16"/>
                <w:szCs w:val="16"/>
                <w:lang w:eastAsia="ru-RU"/>
              </w:rPr>
              <w:t>33 756,8</w:t>
            </w:r>
            <w:r w:rsidR="009C5DF1">
              <w:rPr>
                <w:rFonts w:ascii="Times New Roman" w:eastAsia="Times New Roman" w:hAnsi="Times New Roman"/>
                <w:color w:val="000000" w:themeColor="text1"/>
                <w:sz w:val="16"/>
                <w:szCs w:val="16"/>
                <w:lang w:eastAsia="ru-RU"/>
              </w:rPr>
              <w:t>1</w:t>
            </w:r>
          </w:p>
        </w:tc>
        <w:tc>
          <w:tcPr>
            <w:tcW w:w="988" w:type="dxa"/>
            <w:shd w:val="clear" w:color="auto" w:fill="auto"/>
          </w:tcPr>
          <w:p w14:paraId="7662A2D9" w14:textId="3F6942ED" w:rsidR="00520D4E" w:rsidRPr="0049618F" w:rsidRDefault="00226AC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w:t>
            </w:r>
            <w:r w:rsidR="00B75655" w:rsidRPr="0049618F">
              <w:rPr>
                <w:rFonts w:ascii="Times New Roman" w:eastAsia="Times New Roman" w:hAnsi="Times New Roman"/>
                <w:color w:val="000000" w:themeColor="text1"/>
                <w:sz w:val="16"/>
                <w:szCs w:val="16"/>
                <w:lang w:eastAsia="ru-RU"/>
              </w:rPr>
              <w:t>10 974,1</w:t>
            </w:r>
            <w:r w:rsidR="0046212A">
              <w:rPr>
                <w:rFonts w:ascii="Times New Roman" w:eastAsia="Times New Roman" w:hAnsi="Times New Roman"/>
                <w:color w:val="000000" w:themeColor="text1"/>
                <w:sz w:val="16"/>
                <w:szCs w:val="16"/>
                <w:lang w:eastAsia="ru-RU"/>
              </w:rPr>
              <w:t>0</w:t>
            </w:r>
          </w:p>
        </w:tc>
        <w:tc>
          <w:tcPr>
            <w:tcW w:w="1138" w:type="dxa"/>
            <w:shd w:val="clear" w:color="auto" w:fill="auto"/>
          </w:tcPr>
          <w:p w14:paraId="410E531F" w14:textId="637CB5C2" w:rsidR="00520D4E" w:rsidRPr="0049618F" w:rsidRDefault="00B7565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515 412,0</w:t>
            </w:r>
            <w:r w:rsidR="0046212A">
              <w:rPr>
                <w:rFonts w:ascii="Times New Roman" w:eastAsia="Times New Roman" w:hAnsi="Times New Roman"/>
                <w:color w:val="000000" w:themeColor="text1"/>
                <w:sz w:val="16"/>
                <w:szCs w:val="16"/>
                <w:lang w:eastAsia="ru-RU"/>
              </w:rPr>
              <w:t>0</w:t>
            </w:r>
          </w:p>
        </w:tc>
        <w:tc>
          <w:tcPr>
            <w:tcW w:w="1559" w:type="dxa"/>
            <w:shd w:val="clear" w:color="auto" w:fill="auto"/>
          </w:tcPr>
          <w:p w14:paraId="5D97A281" w14:textId="68D80DDF" w:rsidR="00520D4E" w:rsidRPr="0049618F" w:rsidRDefault="00B7565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515 412,0</w:t>
            </w:r>
            <w:r w:rsidR="0046212A">
              <w:rPr>
                <w:rFonts w:ascii="Times New Roman" w:eastAsia="Times New Roman" w:hAnsi="Times New Roman"/>
                <w:color w:val="000000" w:themeColor="text1"/>
                <w:sz w:val="16"/>
                <w:szCs w:val="16"/>
                <w:lang w:eastAsia="ru-RU"/>
              </w:rPr>
              <w:t>0</w:t>
            </w:r>
          </w:p>
        </w:tc>
        <w:tc>
          <w:tcPr>
            <w:tcW w:w="1559" w:type="dxa"/>
            <w:vMerge w:val="restart"/>
            <w:shd w:val="clear" w:color="auto" w:fill="auto"/>
            <w:hideMark/>
          </w:tcPr>
          <w:p w14:paraId="1D420B54" w14:textId="51784566" w:rsidR="00520D4E" w:rsidRPr="0049618F" w:rsidRDefault="00BA58C3"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r>
      <w:tr w:rsidR="00AC1FBD" w:rsidRPr="0049618F" w14:paraId="666632E8" w14:textId="77777777" w:rsidTr="006F1E26">
        <w:trPr>
          <w:trHeight w:val="255"/>
        </w:trPr>
        <w:tc>
          <w:tcPr>
            <w:tcW w:w="567" w:type="dxa"/>
            <w:vMerge w:val="restart"/>
            <w:shd w:val="clear" w:color="auto" w:fill="auto"/>
            <w:vAlign w:val="center"/>
          </w:tcPr>
          <w:p w14:paraId="2506C061" w14:textId="3B6F0D64" w:rsidR="00AC1FBD" w:rsidRPr="0049618F" w:rsidRDefault="00AC1FBD" w:rsidP="00942579">
            <w:pPr>
              <w:spacing w:after="0" w:line="240" w:lineRule="auto"/>
              <w:rPr>
                <w:rFonts w:ascii="Times New Roman" w:eastAsia="Times New Roman" w:hAnsi="Times New Roman"/>
                <w:color w:val="000000" w:themeColor="text1"/>
                <w:sz w:val="16"/>
                <w:szCs w:val="16"/>
                <w:highlight w:val="yellow"/>
                <w:lang w:eastAsia="ru-RU"/>
              </w:rPr>
            </w:pPr>
          </w:p>
        </w:tc>
        <w:tc>
          <w:tcPr>
            <w:tcW w:w="2836" w:type="dxa"/>
            <w:gridSpan w:val="2"/>
            <w:vMerge w:val="restart"/>
            <w:shd w:val="clear" w:color="auto" w:fill="auto"/>
            <w:vAlign w:val="center"/>
          </w:tcPr>
          <w:p w14:paraId="0F0EFE37" w14:textId="083D86F5" w:rsidR="00AC1FBD" w:rsidRPr="0049618F" w:rsidRDefault="00AC1FBD" w:rsidP="00942579">
            <w:pPr>
              <w:spacing w:after="0" w:line="240" w:lineRule="auto"/>
              <w:jc w:val="center"/>
              <w:rPr>
                <w:rFonts w:ascii="Times New Roman" w:eastAsia="Times New Roman" w:hAnsi="Times New Roman"/>
                <w:color w:val="000000" w:themeColor="text1"/>
                <w:sz w:val="16"/>
                <w:szCs w:val="16"/>
                <w:highlight w:val="yellow"/>
                <w:lang w:eastAsia="ru-RU"/>
              </w:rPr>
            </w:pPr>
          </w:p>
        </w:tc>
        <w:tc>
          <w:tcPr>
            <w:tcW w:w="1254" w:type="dxa"/>
            <w:shd w:val="clear" w:color="auto" w:fill="auto"/>
          </w:tcPr>
          <w:p w14:paraId="4D3B4791" w14:textId="77777777" w:rsidR="00AC1FBD" w:rsidRPr="0049618F" w:rsidRDefault="00AC1FBD"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Средства федерального бюджета </w:t>
            </w:r>
          </w:p>
        </w:tc>
        <w:tc>
          <w:tcPr>
            <w:tcW w:w="1155" w:type="dxa"/>
            <w:shd w:val="clear" w:color="auto" w:fill="auto"/>
          </w:tcPr>
          <w:p w14:paraId="7635595E" w14:textId="77777777" w:rsidR="00AC1FBD" w:rsidRPr="0049618F"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922,44</w:t>
            </w:r>
          </w:p>
        </w:tc>
        <w:tc>
          <w:tcPr>
            <w:tcW w:w="1134" w:type="dxa"/>
            <w:shd w:val="clear" w:color="auto" w:fill="auto"/>
          </w:tcPr>
          <w:p w14:paraId="77B2673A"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122F147C"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922,44</w:t>
            </w:r>
          </w:p>
        </w:tc>
        <w:tc>
          <w:tcPr>
            <w:tcW w:w="988" w:type="dxa"/>
            <w:shd w:val="clear" w:color="auto" w:fill="auto"/>
          </w:tcPr>
          <w:p w14:paraId="333188A1"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E534914"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2C274DC6" w14:textId="77777777" w:rsidR="00AC1FBD" w:rsidRPr="0049618F"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7ADF5FAC"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6FA32DE2" w14:textId="77777777" w:rsidTr="006F1E26">
        <w:trPr>
          <w:trHeight w:val="255"/>
        </w:trPr>
        <w:tc>
          <w:tcPr>
            <w:tcW w:w="567" w:type="dxa"/>
            <w:vMerge/>
            <w:shd w:val="clear" w:color="auto" w:fill="auto"/>
            <w:vAlign w:val="center"/>
          </w:tcPr>
          <w:p w14:paraId="79BBDDFF" w14:textId="77777777" w:rsidR="00AC1FBD" w:rsidRPr="0049618F"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2"/>
            <w:vMerge/>
            <w:shd w:val="clear" w:color="auto" w:fill="auto"/>
            <w:vAlign w:val="center"/>
          </w:tcPr>
          <w:p w14:paraId="3740792C"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3F755870" w14:textId="77777777" w:rsidR="00AC1FBD" w:rsidRPr="0049618F" w:rsidRDefault="00AC1FBD"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13CE9728" w14:textId="77777777" w:rsidR="00AC1FBD" w:rsidRPr="0049618F"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 17 425,88</w:t>
            </w:r>
          </w:p>
        </w:tc>
        <w:tc>
          <w:tcPr>
            <w:tcW w:w="1134" w:type="dxa"/>
            <w:shd w:val="clear" w:color="auto" w:fill="auto"/>
          </w:tcPr>
          <w:p w14:paraId="7789A488"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3 193,00</w:t>
            </w:r>
          </w:p>
        </w:tc>
        <w:tc>
          <w:tcPr>
            <w:tcW w:w="3828" w:type="dxa"/>
            <w:gridSpan w:val="18"/>
            <w:shd w:val="clear" w:color="auto" w:fill="auto"/>
          </w:tcPr>
          <w:p w14:paraId="7679EEC9"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4 101,88</w:t>
            </w:r>
          </w:p>
        </w:tc>
        <w:tc>
          <w:tcPr>
            <w:tcW w:w="988" w:type="dxa"/>
            <w:shd w:val="clear" w:color="auto" w:fill="auto"/>
          </w:tcPr>
          <w:p w14:paraId="3ECA9F1D"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 3 377,00</w:t>
            </w:r>
          </w:p>
        </w:tc>
        <w:tc>
          <w:tcPr>
            <w:tcW w:w="1138" w:type="dxa"/>
            <w:shd w:val="clear" w:color="auto" w:fill="auto"/>
          </w:tcPr>
          <w:p w14:paraId="7E46EC61"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559" w:type="dxa"/>
            <w:shd w:val="clear" w:color="auto" w:fill="auto"/>
          </w:tcPr>
          <w:p w14:paraId="01E74512" w14:textId="77777777" w:rsidR="00AC1FBD" w:rsidRPr="0049618F"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3 377,00</w:t>
            </w:r>
          </w:p>
        </w:tc>
        <w:tc>
          <w:tcPr>
            <w:tcW w:w="1559" w:type="dxa"/>
            <w:vMerge/>
            <w:shd w:val="clear" w:color="auto" w:fill="auto"/>
          </w:tcPr>
          <w:p w14:paraId="20517285"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614A4505" w14:textId="77777777" w:rsidTr="006F1E26">
        <w:trPr>
          <w:trHeight w:val="255"/>
        </w:trPr>
        <w:tc>
          <w:tcPr>
            <w:tcW w:w="567" w:type="dxa"/>
            <w:vMerge/>
            <w:shd w:val="clear" w:color="auto" w:fill="auto"/>
            <w:vAlign w:val="center"/>
          </w:tcPr>
          <w:p w14:paraId="62243893" w14:textId="77777777" w:rsidR="00AC1FBD" w:rsidRPr="0049618F"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2"/>
            <w:vMerge/>
            <w:shd w:val="clear" w:color="auto" w:fill="auto"/>
            <w:vAlign w:val="center"/>
          </w:tcPr>
          <w:p w14:paraId="229B5AD0"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3CF79742" w14:textId="0CF7475C" w:rsidR="00AC1FBD" w:rsidRPr="0049618F" w:rsidRDefault="00FB621E" w:rsidP="00942579">
            <w:pPr>
              <w:spacing w:after="0" w:line="240" w:lineRule="auto"/>
              <w:rPr>
                <w:rFonts w:ascii="Times New Roman" w:eastAsia="Times New Roman" w:hAnsi="Times New Roman"/>
                <w:color w:val="000000" w:themeColor="text1"/>
                <w:sz w:val="16"/>
                <w:szCs w:val="16"/>
                <w:lang w:eastAsia="ru-RU"/>
              </w:rPr>
            </w:pPr>
            <w:r w:rsidRPr="00FB621E">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155" w:type="dxa"/>
            <w:shd w:val="clear" w:color="auto" w:fill="auto"/>
          </w:tcPr>
          <w:p w14:paraId="01729393" w14:textId="363507AF" w:rsidR="00AC1FBD" w:rsidRPr="0049618F" w:rsidRDefault="00B7565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2 212 521,</w:t>
            </w:r>
            <w:r w:rsidR="00302447">
              <w:rPr>
                <w:rFonts w:ascii="Times New Roman" w:eastAsia="Times New Roman" w:hAnsi="Times New Roman"/>
                <w:color w:val="000000" w:themeColor="text1"/>
                <w:sz w:val="16"/>
                <w:szCs w:val="16"/>
                <w:lang w:eastAsia="ru-RU"/>
              </w:rPr>
              <w:t>0</w:t>
            </w:r>
            <w:r w:rsidR="009C5DF1">
              <w:rPr>
                <w:rFonts w:ascii="Times New Roman" w:eastAsia="Times New Roman" w:hAnsi="Times New Roman"/>
                <w:color w:val="000000" w:themeColor="text1"/>
                <w:sz w:val="16"/>
                <w:szCs w:val="16"/>
                <w:lang w:eastAsia="ru-RU"/>
              </w:rPr>
              <w:t>4</w:t>
            </w:r>
          </w:p>
        </w:tc>
        <w:tc>
          <w:tcPr>
            <w:tcW w:w="1134" w:type="dxa"/>
            <w:shd w:val="clear" w:color="auto" w:fill="auto"/>
          </w:tcPr>
          <w:p w14:paraId="239424A7"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352 121,45</w:t>
            </w:r>
          </w:p>
        </w:tc>
        <w:tc>
          <w:tcPr>
            <w:tcW w:w="3828" w:type="dxa"/>
            <w:gridSpan w:val="18"/>
            <w:shd w:val="clear" w:color="auto" w:fill="auto"/>
          </w:tcPr>
          <w:p w14:paraId="054EE1A1" w14:textId="74ED24DF" w:rsidR="00AC1FBD" w:rsidRPr="0049618F" w:rsidRDefault="005502B1"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w:t>
            </w:r>
            <w:r w:rsidR="00EE0C75" w:rsidRPr="0049618F">
              <w:rPr>
                <w:rFonts w:ascii="Times New Roman" w:eastAsia="Times New Roman" w:hAnsi="Times New Roman"/>
                <w:color w:val="000000" w:themeColor="text1"/>
                <w:sz w:val="16"/>
                <w:szCs w:val="16"/>
                <w:lang w:eastAsia="ru-RU"/>
              </w:rPr>
              <w:t>28 732,</w:t>
            </w:r>
            <w:r w:rsidR="009C5DF1">
              <w:rPr>
                <w:rFonts w:ascii="Times New Roman" w:eastAsia="Times New Roman" w:hAnsi="Times New Roman"/>
                <w:color w:val="000000" w:themeColor="text1"/>
                <w:sz w:val="16"/>
                <w:szCs w:val="16"/>
                <w:lang w:eastAsia="ru-RU"/>
              </w:rPr>
              <w:t>49</w:t>
            </w:r>
          </w:p>
        </w:tc>
        <w:tc>
          <w:tcPr>
            <w:tcW w:w="988" w:type="dxa"/>
            <w:shd w:val="clear" w:color="auto" w:fill="auto"/>
          </w:tcPr>
          <w:p w14:paraId="3E329CFE" w14:textId="3974ACBA" w:rsidR="00AC1FBD" w:rsidRPr="0049618F" w:rsidRDefault="00226ACE"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40</w:t>
            </w:r>
            <w:r w:rsidR="00EE0C75" w:rsidRPr="0049618F">
              <w:rPr>
                <w:rFonts w:ascii="Times New Roman" w:eastAsia="Times New Roman" w:hAnsi="Times New Roman"/>
                <w:color w:val="000000" w:themeColor="text1"/>
                <w:sz w:val="16"/>
                <w:szCs w:val="16"/>
                <w:lang w:eastAsia="ru-RU"/>
              </w:rPr>
              <w:t>7 597,1</w:t>
            </w:r>
            <w:r w:rsidR="00302447">
              <w:rPr>
                <w:rFonts w:ascii="Times New Roman" w:eastAsia="Times New Roman" w:hAnsi="Times New Roman"/>
                <w:color w:val="000000" w:themeColor="text1"/>
                <w:sz w:val="16"/>
                <w:szCs w:val="16"/>
                <w:lang w:eastAsia="ru-RU"/>
              </w:rPr>
              <w:t>0</w:t>
            </w:r>
          </w:p>
        </w:tc>
        <w:tc>
          <w:tcPr>
            <w:tcW w:w="1138" w:type="dxa"/>
            <w:shd w:val="clear" w:color="auto" w:fill="auto"/>
          </w:tcPr>
          <w:p w14:paraId="36BD80A5" w14:textId="166260ED" w:rsidR="00AC1FBD" w:rsidRPr="0049618F" w:rsidRDefault="00226ACE"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r w:rsidR="00EE0C75" w:rsidRPr="0049618F">
              <w:rPr>
                <w:rFonts w:ascii="Times New Roman" w:eastAsia="Times New Roman" w:hAnsi="Times New Roman"/>
                <w:color w:val="000000" w:themeColor="text1"/>
                <w:sz w:val="16"/>
                <w:szCs w:val="16"/>
                <w:lang w:eastAsia="ru-RU"/>
              </w:rPr>
              <w:t>12 035,0</w:t>
            </w:r>
            <w:r w:rsidR="00302447">
              <w:rPr>
                <w:rFonts w:ascii="Times New Roman" w:eastAsia="Times New Roman" w:hAnsi="Times New Roman"/>
                <w:color w:val="000000" w:themeColor="text1"/>
                <w:sz w:val="16"/>
                <w:szCs w:val="16"/>
                <w:lang w:eastAsia="ru-RU"/>
              </w:rPr>
              <w:t>0</w:t>
            </w:r>
          </w:p>
        </w:tc>
        <w:tc>
          <w:tcPr>
            <w:tcW w:w="1559" w:type="dxa"/>
            <w:shd w:val="clear" w:color="auto" w:fill="auto"/>
          </w:tcPr>
          <w:p w14:paraId="1EFD1D4C" w14:textId="78167243" w:rsidR="00AC1FBD" w:rsidRPr="0049618F" w:rsidRDefault="00EE0C7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512 035,0</w:t>
            </w:r>
            <w:r w:rsidR="00302447">
              <w:rPr>
                <w:rFonts w:ascii="Times New Roman" w:eastAsia="Times New Roman" w:hAnsi="Times New Roman"/>
                <w:color w:val="000000" w:themeColor="text1"/>
                <w:sz w:val="16"/>
                <w:szCs w:val="16"/>
                <w:lang w:eastAsia="ru-RU"/>
              </w:rPr>
              <w:t>0</w:t>
            </w:r>
          </w:p>
        </w:tc>
        <w:tc>
          <w:tcPr>
            <w:tcW w:w="1559" w:type="dxa"/>
            <w:vMerge/>
            <w:shd w:val="clear" w:color="auto" w:fill="auto"/>
          </w:tcPr>
          <w:p w14:paraId="6F59C0E7"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9618F" w14:paraId="592F9B77" w14:textId="77777777" w:rsidTr="006F1E26">
        <w:trPr>
          <w:trHeight w:val="255"/>
        </w:trPr>
        <w:tc>
          <w:tcPr>
            <w:tcW w:w="567" w:type="dxa"/>
            <w:vMerge/>
            <w:shd w:val="clear" w:color="auto" w:fill="auto"/>
            <w:vAlign w:val="center"/>
          </w:tcPr>
          <w:p w14:paraId="7946A841" w14:textId="77777777" w:rsidR="00AC1FBD" w:rsidRPr="0049618F"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2"/>
            <w:vMerge/>
            <w:shd w:val="clear" w:color="auto" w:fill="auto"/>
            <w:vAlign w:val="center"/>
          </w:tcPr>
          <w:p w14:paraId="26B1C4D8"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0CD9566F" w14:textId="77777777" w:rsidR="00AC1FBD" w:rsidRPr="0049618F" w:rsidRDefault="00AC1FBD" w:rsidP="00942579">
            <w:pPr>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8D58A23" w14:textId="77777777" w:rsidR="00AC1FBD" w:rsidRPr="0049618F"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4" w:type="dxa"/>
            <w:shd w:val="clear" w:color="auto" w:fill="auto"/>
          </w:tcPr>
          <w:p w14:paraId="032121D5"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3828" w:type="dxa"/>
            <w:gridSpan w:val="18"/>
            <w:shd w:val="clear" w:color="auto" w:fill="auto"/>
          </w:tcPr>
          <w:p w14:paraId="291B95F0"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highlight w:val="red"/>
                <w:lang w:eastAsia="ru-RU"/>
              </w:rPr>
            </w:pPr>
            <w:r w:rsidRPr="0049618F">
              <w:rPr>
                <w:rFonts w:ascii="Times New Roman" w:eastAsia="Times New Roman" w:hAnsi="Times New Roman"/>
                <w:color w:val="000000" w:themeColor="text1"/>
                <w:sz w:val="16"/>
                <w:szCs w:val="16"/>
                <w:lang w:eastAsia="ru-RU"/>
              </w:rPr>
              <w:t>0,00</w:t>
            </w:r>
          </w:p>
        </w:tc>
        <w:tc>
          <w:tcPr>
            <w:tcW w:w="988" w:type="dxa"/>
            <w:shd w:val="clear" w:color="auto" w:fill="auto"/>
          </w:tcPr>
          <w:p w14:paraId="2253DC74"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138" w:type="dxa"/>
            <w:shd w:val="clear" w:color="auto" w:fill="auto"/>
          </w:tcPr>
          <w:p w14:paraId="063D0478" w14:textId="77777777" w:rsidR="00AC1FBD" w:rsidRPr="0049618F"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shd w:val="clear" w:color="auto" w:fill="auto"/>
          </w:tcPr>
          <w:p w14:paraId="6DE11727" w14:textId="77777777" w:rsidR="00AC1FBD" w:rsidRPr="0049618F"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59" w:type="dxa"/>
            <w:vMerge/>
            <w:shd w:val="clear" w:color="auto" w:fill="auto"/>
          </w:tcPr>
          <w:p w14:paraId="6F422FC5" w14:textId="77777777" w:rsidR="00AC1FBD" w:rsidRPr="0049618F"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bl>
    <w:p w14:paraId="126C0AA9" w14:textId="77777777" w:rsidR="004835A5" w:rsidRPr="0049618F" w:rsidRDefault="004835A5" w:rsidP="004835A5">
      <w:pPr>
        <w:pStyle w:val="ConsPlusNormal"/>
        <w:tabs>
          <w:tab w:val="left" w:pos="14175"/>
        </w:tabs>
        <w:rPr>
          <w:rFonts w:ascii="Times New Roman" w:hAnsi="Times New Roman" w:cs="Times New Roman"/>
          <w:sz w:val="16"/>
          <w:szCs w:val="16"/>
        </w:rPr>
      </w:pPr>
    </w:p>
    <w:p w14:paraId="724B1403" w14:textId="77777777" w:rsidR="00CC221C" w:rsidRPr="0049618F" w:rsidRDefault="00CC221C" w:rsidP="00BE22E9">
      <w:pPr>
        <w:pStyle w:val="ConsPlusNormal"/>
        <w:tabs>
          <w:tab w:val="left" w:pos="14175"/>
        </w:tabs>
        <w:rPr>
          <w:rFonts w:ascii="Times New Roman" w:hAnsi="Times New Roman" w:cs="Times New Roman"/>
          <w:sz w:val="16"/>
          <w:szCs w:val="16"/>
        </w:rPr>
      </w:pPr>
    </w:p>
    <w:p w14:paraId="2AB9A0DF" w14:textId="1C7A6E2C" w:rsidR="00DB2039" w:rsidRPr="0049618F" w:rsidRDefault="00DB2039" w:rsidP="00BE22E9">
      <w:pPr>
        <w:pStyle w:val="ConsPlusNormal"/>
        <w:tabs>
          <w:tab w:val="left" w:pos="14175"/>
        </w:tabs>
        <w:rPr>
          <w:rFonts w:ascii="Times New Roman" w:hAnsi="Times New Roman" w:cs="Times New Roman"/>
          <w:sz w:val="16"/>
          <w:szCs w:val="16"/>
        </w:rPr>
      </w:pPr>
    </w:p>
    <w:p w14:paraId="7CA759BC" w14:textId="2935725B" w:rsidR="000945B6" w:rsidRPr="0049618F" w:rsidRDefault="000945B6" w:rsidP="00BE22E9">
      <w:pPr>
        <w:pStyle w:val="ConsPlusNormal"/>
        <w:tabs>
          <w:tab w:val="left" w:pos="14175"/>
        </w:tabs>
        <w:rPr>
          <w:rFonts w:ascii="Times New Roman" w:hAnsi="Times New Roman" w:cs="Times New Roman"/>
          <w:sz w:val="16"/>
          <w:szCs w:val="16"/>
        </w:rPr>
      </w:pPr>
    </w:p>
    <w:p w14:paraId="0270D5D1" w14:textId="77777777" w:rsidR="00741808" w:rsidRPr="0049618F" w:rsidRDefault="00741808" w:rsidP="00BE22E9">
      <w:pPr>
        <w:pStyle w:val="ConsPlusNormal"/>
        <w:tabs>
          <w:tab w:val="left" w:pos="14175"/>
        </w:tabs>
        <w:rPr>
          <w:rFonts w:ascii="Times New Roman" w:hAnsi="Times New Roman" w:cs="Times New Roman"/>
          <w:sz w:val="16"/>
          <w:szCs w:val="16"/>
        </w:rPr>
      </w:pPr>
    </w:p>
    <w:p w14:paraId="63C3B252" w14:textId="352F24CC" w:rsidR="005B4A36" w:rsidRPr="0049618F" w:rsidRDefault="005B4A36" w:rsidP="00BE22E9">
      <w:pPr>
        <w:pStyle w:val="a5"/>
        <w:numPr>
          <w:ilvl w:val="0"/>
          <w:numId w:val="20"/>
        </w:numPr>
        <w:tabs>
          <w:tab w:val="left" w:pos="14175"/>
        </w:tabs>
        <w:jc w:val="center"/>
        <w:rPr>
          <w:rFonts w:ascii="Times New Roman" w:hAnsi="Times New Roman"/>
          <w:b/>
          <w:sz w:val="16"/>
          <w:szCs w:val="16"/>
        </w:rPr>
      </w:pPr>
      <w:r w:rsidRPr="0049618F">
        <w:rPr>
          <w:rFonts w:ascii="Times New Roman" w:hAnsi="Times New Roman"/>
          <w:b/>
          <w:sz w:val="16"/>
          <w:szCs w:val="16"/>
        </w:rPr>
        <w:lastRenderedPageBreak/>
        <w:t>Подпрограмма 2 «Обеспечение мероприятий по защите населения и территорий от чрезвычайных ситуаций»</w:t>
      </w:r>
    </w:p>
    <w:p w14:paraId="659CD319" w14:textId="77777777" w:rsidR="005B4A36" w:rsidRPr="0049618F" w:rsidRDefault="005B4A36" w:rsidP="00BE22E9">
      <w:pPr>
        <w:pStyle w:val="a5"/>
        <w:tabs>
          <w:tab w:val="left" w:pos="14175"/>
        </w:tabs>
        <w:rPr>
          <w:rFonts w:ascii="Times New Roman" w:hAnsi="Times New Roman"/>
          <w:b/>
          <w:sz w:val="16"/>
          <w:szCs w:val="16"/>
        </w:rPr>
      </w:pPr>
    </w:p>
    <w:p w14:paraId="4C5B41B8" w14:textId="6CA3839E" w:rsidR="005B4A36" w:rsidRPr="0049618F" w:rsidRDefault="005B4A36" w:rsidP="00BE22E9">
      <w:pPr>
        <w:pStyle w:val="a5"/>
        <w:tabs>
          <w:tab w:val="left" w:pos="14175"/>
        </w:tabs>
        <w:jc w:val="center"/>
        <w:rPr>
          <w:rFonts w:ascii="Times New Roman" w:hAnsi="Times New Roman"/>
          <w:b/>
          <w:sz w:val="16"/>
          <w:szCs w:val="16"/>
        </w:rPr>
      </w:pPr>
      <w:r w:rsidRPr="0049618F">
        <w:rPr>
          <w:rFonts w:ascii="Times New Roman" w:hAnsi="Times New Roman"/>
          <w:b/>
          <w:sz w:val="16"/>
          <w:szCs w:val="16"/>
        </w:rPr>
        <w:t>Перечень мероприятий подпрограммы 2 «Обеспечение мероприятий по защите населения и территорий от чрезвычайных ситуаций»</w:t>
      </w:r>
    </w:p>
    <w:tbl>
      <w:tblPr>
        <w:tblW w:w="16019" w:type="dxa"/>
        <w:tblInd w:w="-715" w:type="dxa"/>
        <w:tblLayout w:type="fixed"/>
        <w:tblLook w:val="04A0" w:firstRow="1" w:lastRow="0" w:firstColumn="1" w:lastColumn="0" w:noHBand="0" w:noVBand="1"/>
      </w:tblPr>
      <w:tblGrid>
        <w:gridCol w:w="425"/>
        <w:gridCol w:w="1986"/>
        <w:gridCol w:w="1560"/>
        <w:gridCol w:w="1701"/>
        <w:gridCol w:w="992"/>
        <w:gridCol w:w="992"/>
        <w:gridCol w:w="6"/>
        <w:gridCol w:w="845"/>
        <w:gridCol w:w="708"/>
        <w:gridCol w:w="138"/>
        <w:gridCol w:w="571"/>
        <w:gridCol w:w="138"/>
        <w:gridCol w:w="384"/>
        <w:gridCol w:w="187"/>
        <w:gridCol w:w="850"/>
        <w:gridCol w:w="993"/>
        <w:gridCol w:w="986"/>
        <w:gridCol w:w="997"/>
        <w:gridCol w:w="1560"/>
      </w:tblGrid>
      <w:tr w:rsidR="00DB2039" w:rsidRPr="0049618F" w14:paraId="08DA2569" w14:textId="77777777" w:rsidTr="00786A51">
        <w:trPr>
          <w:trHeight w:val="34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8E7059C"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п/п</w:t>
            </w:r>
          </w:p>
        </w:tc>
        <w:tc>
          <w:tcPr>
            <w:tcW w:w="1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CF292F"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Мероприятие подпрограммы</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6BBF0C"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Сроки исполнения мероприятия</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8D1A70"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Источники финансирования</w:t>
            </w:r>
          </w:p>
        </w:tc>
        <w:tc>
          <w:tcPr>
            <w:tcW w:w="992" w:type="dxa"/>
            <w:tcBorders>
              <w:top w:val="single" w:sz="4" w:space="0" w:color="auto"/>
              <w:left w:val="single" w:sz="4" w:space="0" w:color="auto"/>
              <w:bottom w:val="single" w:sz="4" w:space="0" w:color="auto"/>
              <w:right w:val="single" w:sz="4" w:space="0" w:color="auto"/>
            </w:tcBorders>
            <w:vAlign w:val="center"/>
          </w:tcPr>
          <w:p w14:paraId="4B3BDD87"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xml:space="preserve">Всего </w:t>
            </w:r>
            <w:r w:rsidRPr="0049618F">
              <w:rPr>
                <w:rFonts w:ascii="Times New Roman" w:eastAsia="Times New Roman" w:hAnsi="Times New Roman"/>
                <w:b/>
                <w:bCs/>
                <w:color w:val="000000"/>
                <w:sz w:val="16"/>
                <w:szCs w:val="16"/>
                <w:lang w:eastAsia="ru-RU"/>
              </w:rPr>
              <w:br/>
              <w:t>(тыс. руб.)</w:t>
            </w:r>
          </w:p>
        </w:tc>
        <w:tc>
          <w:tcPr>
            <w:tcW w:w="7795" w:type="dxa"/>
            <w:gridSpan w:val="13"/>
            <w:tcBorders>
              <w:top w:val="single" w:sz="4" w:space="0" w:color="auto"/>
              <w:left w:val="single" w:sz="4" w:space="0" w:color="auto"/>
              <w:bottom w:val="single" w:sz="4" w:space="0" w:color="000000"/>
              <w:right w:val="single" w:sz="4" w:space="0" w:color="auto"/>
            </w:tcBorders>
            <w:shd w:val="clear" w:color="auto" w:fill="auto"/>
            <w:vAlign w:val="center"/>
            <w:hideMark/>
          </w:tcPr>
          <w:p w14:paraId="52AE6FA4"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Объем финансирования по годам (тыс. руб.)</w:t>
            </w:r>
          </w:p>
        </w:tc>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8FDBA20"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B110E1" w:rsidRPr="0049618F" w14:paraId="41598F3C" w14:textId="77777777" w:rsidTr="00B121A4">
        <w:trPr>
          <w:trHeight w:val="255"/>
        </w:trPr>
        <w:tc>
          <w:tcPr>
            <w:tcW w:w="425" w:type="dxa"/>
            <w:vMerge/>
            <w:tcBorders>
              <w:top w:val="single" w:sz="4" w:space="0" w:color="auto"/>
              <w:left w:val="single" w:sz="4" w:space="0" w:color="auto"/>
              <w:bottom w:val="single" w:sz="4" w:space="0" w:color="000000"/>
              <w:right w:val="single" w:sz="4" w:space="0" w:color="auto"/>
            </w:tcBorders>
            <w:vAlign w:val="center"/>
            <w:hideMark/>
          </w:tcPr>
          <w:p w14:paraId="33D9E112" w14:textId="77777777" w:rsidR="00DB2039" w:rsidRPr="0049618F"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986" w:type="dxa"/>
            <w:vMerge/>
            <w:tcBorders>
              <w:top w:val="single" w:sz="4" w:space="0" w:color="auto"/>
              <w:left w:val="single" w:sz="4" w:space="0" w:color="auto"/>
              <w:bottom w:val="single" w:sz="4" w:space="0" w:color="000000"/>
              <w:right w:val="single" w:sz="4" w:space="0" w:color="auto"/>
            </w:tcBorders>
            <w:vAlign w:val="center"/>
            <w:hideMark/>
          </w:tcPr>
          <w:p w14:paraId="489C44A8" w14:textId="77777777" w:rsidR="00DB2039" w:rsidRPr="0049618F"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14:paraId="2E02C80F" w14:textId="77777777" w:rsidR="00DB2039" w:rsidRPr="0049618F"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3BC1B7EC" w14:textId="77777777" w:rsidR="00DB2039" w:rsidRPr="0049618F"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14:paraId="11B9B5B9" w14:textId="77777777" w:rsidR="00DB2039" w:rsidRPr="0049618F"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C7D3DA5" w14:textId="77777777" w:rsidR="00DB2039" w:rsidRPr="0049618F"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2023 год</w:t>
            </w:r>
          </w:p>
        </w:tc>
        <w:tc>
          <w:tcPr>
            <w:tcW w:w="3827" w:type="dxa"/>
            <w:gridSpan w:val="9"/>
            <w:tcBorders>
              <w:top w:val="single" w:sz="4" w:space="0" w:color="auto"/>
              <w:left w:val="nil"/>
              <w:bottom w:val="single" w:sz="4" w:space="0" w:color="auto"/>
              <w:right w:val="single" w:sz="4" w:space="0" w:color="000000"/>
            </w:tcBorders>
            <w:shd w:val="clear" w:color="auto" w:fill="auto"/>
            <w:vAlign w:val="bottom"/>
            <w:hideMark/>
          </w:tcPr>
          <w:p w14:paraId="0BB2A8B4"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2024 год</w:t>
            </w:r>
          </w:p>
        </w:tc>
        <w:tc>
          <w:tcPr>
            <w:tcW w:w="993" w:type="dxa"/>
            <w:tcBorders>
              <w:top w:val="nil"/>
              <w:left w:val="nil"/>
              <w:bottom w:val="single" w:sz="4" w:space="0" w:color="auto"/>
              <w:right w:val="single" w:sz="4" w:space="0" w:color="auto"/>
            </w:tcBorders>
            <w:shd w:val="clear" w:color="auto" w:fill="auto"/>
            <w:vAlign w:val="bottom"/>
            <w:hideMark/>
          </w:tcPr>
          <w:p w14:paraId="5FFEB8FC"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2025 год</w:t>
            </w:r>
          </w:p>
        </w:tc>
        <w:tc>
          <w:tcPr>
            <w:tcW w:w="986" w:type="dxa"/>
            <w:tcBorders>
              <w:top w:val="nil"/>
              <w:left w:val="nil"/>
              <w:bottom w:val="single" w:sz="4" w:space="0" w:color="auto"/>
              <w:right w:val="single" w:sz="4" w:space="0" w:color="auto"/>
            </w:tcBorders>
            <w:shd w:val="clear" w:color="auto" w:fill="auto"/>
            <w:vAlign w:val="bottom"/>
            <w:hideMark/>
          </w:tcPr>
          <w:p w14:paraId="4A0B9335"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2026 год</w:t>
            </w:r>
          </w:p>
        </w:tc>
        <w:tc>
          <w:tcPr>
            <w:tcW w:w="997" w:type="dxa"/>
            <w:tcBorders>
              <w:top w:val="nil"/>
              <w:left w:val="nil"/>
              <w:bottom w:val="single" w:sz="4" w:space="0" w:color="auto"/>
              <w:right w:val="single" w:sz="4" w:space="0" w:color="auto"/>
            </w:tcBorders>
            <w:shd w:val="clear" w:color="auto" w:fill="auto"/>
            <w:vAlign w:val="bottom"/>
            <w:hideMark/>
          </w:tcPr>
          <w:p w14:paraId="391B352A"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2027 год</w:t>
            </w:r>
          </w:p>
        </w:tc>
        <w:tc>
          <w:tcPr>
            <w:tcW w:w="1560" w:type="dxa"/>
            <w:tcBorders>
              <w:top w:val="single" w:sz="4" w:space="0" w:color="auto"/>
              <w:left w:val="single" w:sz="4" w:space="0" w:color="auto"/>
              <w:bottom w:val="single" w:sz="4" w:space="0" w:color="000000"/>
              <w:right w:val="single" w:sz="4" w:space="0" w:color="auto"/>
            </w:tcBorders>
            <w:vAlign w:val="center"/>
            <w:hideMark/>
          </w:tcPr>
          <w:p w14:paraId="63D36F16" w14:textId="77777777" w:rsidR="00DB2039" w:rsidRPr="0049618F"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B110E1" w:rsidRPr="0049618F" w14:paraId="48EBC1B2" w14:textId="77777777" w:rsidTr="00B121A4">
        <w:trPr>
          <w:trHeight w:val="255"/>
        </w:trPr>
        <w:tc>
          <w:tcPr>
            <w:tcW w:w="425" w:type="dxa"/>
            <w:tcBorders>
              <w:top w:val="nil"/>
              <w:left w:val="single" w:sz="4" w:space="0" w:color="auto"/>
              <w:bottom w:val="single" w:sz="4" w:space="0" w:color="auto"/>
              <w:right w:val="single" w:sz="4" w:space="0" w:color="auto"/>
            </w:tcBorders>
            <w:shd w:val="clear" w:color="auto" w:fill="auto"/>
            <w:vAlign w:val="bottom"/>
            <w:hideMark/>
          </w:tcPr>
          <w:p w14:paraId="23D8CE62"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w:t>
            </w:r>
          </w:p>
        </w:tc>
        <w:tc>
          <w:tcPr>
            <w:tcW w:w="1986" w:type="dxa"/>
            <w:tcBorders>
              <w:top w:val="nil"/>
              <w:left w:val="nil"/>
              <w:bottom w:val="single" w:sz="4" w:space="0" w:color="auto"/>
              <w:right w:val="single" w:sz="4" w:space="0" w:color="auto"/>
            </w:tcBorders>
            <w:shd w:val="clear" w:color="auto" w:fill="auto"/>
            <w:vAlign w:val="bottom"/>
            <w:hideMark/>
          </w:tcPr>
          <w:p w14:paraId="4F725A6B"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w:t>
            </w:r>
          </w:p>
        </w:tc>
        <w:tc>
          <w:tcPr>
            <w:tcW w:w="1560" w:type="dxa"/>
            <w:tcBorders>
              <w:top w:val="nil"/>
              <w:left w:val="nil"/>
              <w:bottom w:val="single" w:sz="4" w:space="0" w:color="auto"/>
              <w:right w:val="single" w:sz="4" w:space="0" w:color="auto"/>
            </w:tcBorders>
            <w:shd w:val="clear" w:color="auto" w:fill="auto"/>
            <w:vAlign w:val="bottom"/>
            <w:hideMark/>
          </w:tcPr>
          <w:p w14:paraId="7103AC63"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3</w:t>
            </w:r>
          </w:p>
        </w:tc>
        <w:tc>
          <w:tcPr>
            <w:tcW w:w="1701" w:type="dxa"/>
            <w:tcBorders>
              <w:top w:val="nil"/>
              <w:left w:val="nil"/>
              <w:bottom w:val="single" w:sz="4" w:space="0" w:color="auto"/>
              <w:right w:val="single" w:sz="4" w:space="0" w:color="auto"/>
            </w:tcBorders>
            <w:shd w:val="clear" w:color="auto" w:fill="auto"/>
            <w:vAlign w:val="bottom"/>
            <w:hideMark/>
          </w:tcPr>
          <w:p w14:paraId="34F932EC"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4</w:t>
            </w:r>
          </w:p>
        </w:tc>
        <w:tc>
          <w:tcPr>
            <w:tcW w:w="992" w:type="dxa"/>
            <w:tcBorders>
              <w:top w:val="single" w:sz="4" w:space="0" w:color="auto"/>
              <w:left w:val="nil"/>
              <w:bottom w:val="single" w:sz="4" w:space="0" w:color="auto"/>
              <w:right w:val="single" w:sz="4" w:space="0" w:color="auto"/>
            </w:tcBorders>
            <w:vAlign w:val="bottom"/>
          </w:tcPr>
          <w:p w14:paraId="5723635F"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5</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03A812F9"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6</w:t>
            </w:r>
          </w:p>
        </w:tc>
        <w:tc>
          <w:tcPr>
            <w:tcW w:w="3827" w:type="dxa"/>
            <w:gridSpan w:val="9"/>
            <w:tcBorders>
              <w:top w:val="single" w:sz="4" w:space="0" w:color="auto"/>
              <w:left w:val="nil"/>
              <w:bottom w:val="single" w:sz="4" w:space="0" w:color="auto"/>
              <w:right w:val="single" w:sz="4" w:space="0" w:color="000000"/>
            </w:tcBorders>
            <w:shd w:val="clear" w:color="auto" w:fill="auto"/>
            <w:vAlign w:val="bottom"/>
            <w:hideMark/>
          </w:tcPr>
          <w:p w14:paraId="61EC9DAA"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7</w:t>
            </w:r>
          </w:p>
        </w:tc>
        <w:tc>
          <w:tcPr>
            <w:tcW w:w="993" w:type="dxa"/>
            <w:tcBorders>
              <w:top w:val="nil"/>
              <w:left w:val="nil"/>
              <w:bottom w:val="single" w:sz="4" w:space="0" w:color="auto"/>
              <w:right w:val="single" w:sz="4" w:space="0" w:color="auto"/>
            </w:tcBorders>
            <w:shd w:val="clear" w:color="auto" w:fill="auto"/>
            <w:vAlign w:val="bottom"/>
            <w:hideMark/>
          </w:tcPr>
          <w:p w14:paraId="4D698056"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8</w:t>
            </w:r>
          </w:p>
        </w:tc>
        <w:tc>
          <w:tcPr>
            <w:tcW w:w="986" w:type="dxa"/>
            <w:tcBorders>
              <w:top w:val="nil"/>
              <w:left w:val="nil"/>
              <w:bottom w:val="single" w:sz="4" w:space="0" w:color="auto"/>
              <w:right w:val="single" w:sz="4" w:space="0" w:color="auto"/>
            </w:tcBorders>
            <w:shd w:val="clear" w:color="auto" w:fill="auto"/>
            <w:vAlign w:val="bottom"/>
            <w:hideMark/>
          </w:tcPr>
          <w:p w14:paraId="636D4D90"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9</w:t>
            </w:r>
          </w:p>
        </w:tc>
        <w:tc>
          <w:tcPr>
            <w:tcW w:w="997" w:type="dxa"/>
            <w:tcBorders>
              <w:top w:val="nil"/>
              <w:left w:val="nil"/>
              <w:bottom w:val="single" w:sz="4" w:space="0" w:color="auto"/>
              <w:right w:val="single" w:sz="4" w:space="0" w:color="auto"/>
            </w:tcBorders>
            <w:shd w:val="clear" w:color="auto" w:fill="auto"/>
            <w:vAlign w:val="bottom"/>
            <w:hideMark/>
          </w:tcPr>
          <w:p w14:paraId="734583D9"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10</w:t>
            </w:r>
          </w:p>
        </w:tc>
        <w:tc>
          <w:tcPr>
            <w:tcW w:w="1560" w:type="dxa"/>
            <w:tcBorders>
              <w:top w:val="nil"/>
              <w:left w:val="nil"/>
              <w:bottom w:val="single" w:sz="4" w:space="0" w:color="auto"/>
              <w:right w:val="single" w:sz="4" w:space="0" w:color="auto"/>
            </w:tcBorders>
            <w:shd w:val="clear" w:color="auto" w:fill="auto"/>
            <w:vAlign w:val="bottom"/>
            <w:hideMark/>
          </w:tcPr>
          <w:p w14:paraId="4CE0034F" w14:textId="77777777" w:rsidR="00DB2039" w:rsidRPr="0049618F"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11</w:t>
            </w:r>
          </w:p>
        </w:tc>
      </w:tr>
      <w:tr w:rsidR="00B110E1" w:rsidRPr="0049618F" w14:paraId="2124F5DE" w14:textId="77777777" w:rsidTr="00B121A4">
        <w:trPr>
          <w:trHeight w:val="315"/>
        </w:trPr>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14:paraId="177294E5" w14:textId="77777777"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986" w:type="dxa"/>
            <w:vMerge w:val="restart"/>
            <w:tcBorders>
              <w:top w:val="nil"/>
              <w:left w:val="single" w:sz="4" w:space="0" w:color="auto"/>
              <w:bottom w:val="single" w:sz="4" w:space="0" w:color="000000"/>
              <w:right w:val="single" w:sz="4" w:space="0" w:color="auto"/>
            </w:tcBorders>
            <w:shd w:val="clear" w:color="auto" w:fill="auto"/>
            <w:hideMark/>
          </w:tcPr>
          <w:p w14:paraId="21C6D6C1" w14:textId="419DD316" w:rsidR="00EF3FEF" w:rsidRPr="0049618F"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Основное мероприятие 01. </w:t>
            </w:r>
            <w:r w:rsidRPr="0049618F">
              <w:rPr>
                <w:rFonts w:ascii="Times New Roman" w:eastAsia="Times New Roman" w:hAnsi="Times New Roman"/>
                <w:color w:val="000000"/>
                <w:sz w:val="16"/>
                <w:szCs w:val="16"/>
                <w:lang w:eastAsia="ru-RU"/>
              </w:rPr>
              <w:br/>
              <w:t xml:space="preserve">Развитие и эксплуатация Системы-112 </w:t>
            </w:r>
            <w:r w:rsidR="00BB2BD8" w:rsidRPr="0049618F">
              <w:rPr>
                <w:rFonts w:ascii="Times New Roman" w:eastAsia="Times New Roman" w:hAnsi="Times New Roman"/>
                <w:color w:val="000000"/>
                <w:sz w:val="16"/>
                <w:szCs w:val="16"/>
                <w:lang w:eastAsia="ru-RU"/>
              </w:rPr>
              <w:t xml:space="preserve"> </w:t>
            </w:r>
          </w:p>
        </w:tc>
        <w:tc>
          <w:tcPr>
            <w:tcW w:w="1560" w:type="dxa"/>
            <w:tcBorders>
              <w:top w:val="nil"/>
              <w:left w:val="nil"/>
              <w:bottom w:val="single" w:sz="4" w:space="0" w:color="auto"/>
              <w:right w:val="single" w:sz="4" w:space="0" w:color="auto"/>
            </w:tcBorders>
            <w:shd w:val="clear" w:color="auto" w:fill="auto"/>
            <w:vAlign w:val="bottom"/>
          </w:tcPr>
          <w:p w14:paraId="6429817A" w14:textId="77777777"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nil"/>
              <w:left w:val="nil"/>
              <w:bottom w:val="single" w:sz="4" w:space="0" w:color="auto"/>
              <w:right w:val="single" w:sz="4" w:space="0" w:color="auto"/>
            </w:tcBorders>
            <w:shd w:val="clear" w:color="auto" w:fill="auto"/>
            <w:vAlign w:val="bottom"/>
            <w:hideMark/>
          </w:tcPr>
          <w:p w14:paraId="27591D95" w14:textId="77777777" w:rsidR="00EF3FEF" w:rsidRPr="0049618F"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vAlign w:val="bottom"/>
          </w:tcPr>
          <w:p w14:paraId="20D0A510" w14:textId="0C186914"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w:t>
            </w:r>
            <w:r w:rsidR="000E0F84" w:rsidRPr="0049618F">
              <w:rPr>
                <w:rFonts w:ascii="Times New Roman" w:eastAsia="Times New Roman" w:hAnsi="Times New Roman"/>
                <w:color w:val="000000"/>
                <w:sz w:val="16"/>
                <w:szCs w:val="16"/>
                <w:lang w:eastAsia="ru-RU"/>
              </w:rPr>
              <w:t> </w:t>
            </w:r>
            <w:r w:rsidR="000D7435" w:rsidRPr="0049618F">
              <w:rPr>
                <w:rFonts w:ascii="Times New Roman" w:eastAsia="Times New Roman" w:hAnsi="Times New Roman"/>
                <w:color w:val="000000"/>
                <w:sz w:val="16"/>
                <w:szCs w:val="16"/>
                <w:lang w:eastAsia="ru-RU"/>
              </w:rPr>
              <w:t>62</w:t>
            </w:r>
            <w:r w:rsidR="000E0F84" w:rsidRPr="0049618F">
              <w:rPr>
                <w:rFonts w:ascii="Times New Roman" w:eastAsia="Times New Roman" w:hAnsi="Times New Roman"/>
                <w:color w:val="000000"/>
                <w:sz w:val="16"/>
                <w:szCs w:val="16"/>
                <w:lang w:eastAsia="ru-RU"/>
              </w:rPr>
              <w:t>8,85</w:t>
            </w:r>
          </w:p>
        </w:tc>
        <w:tc>
          <w:tcPr>
            <w:tcW w:w="992" w:type="dxa"/>
            <w:tcBorders>
              <w:top w:val="nil"/>
              <w:left w:val="single" w:sz="4" w:space="0" w:color="auto"/>
              <w:bottom w:val="single" w:sz="4" w:space="0" w:color="auto"/>
              <w:right w:val="single" w:sz="4" w:space="0" w:color="auto"/>
            </w:tcBorders>
            <w:shd w:val="clear" w:color="auto" w:fill="auto"/>
            <w:vAlign w:val="bottom"/>
          </w:tcPr>
          <w:p w14:paraId="7F5918AC" w14:textId="583E0DEA"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3 562,42</w:t>
            </w:r>
          </w:p>
        </w:tc>
        <w:tc>
          <w:tcPr>
            <w:tcW w:w="3827" w:type="dxa"/>
            <w:gridSpan w:val="9"/>
            <w:tcBorders>
              <w:top w:val="single" w:sz="4" w:space="0" w:color="auto"/>
              <w:left w:val="nil"/>
              <w:bottom w:val="single" w:sz="4" w:space="0" w:color="auto"/>
              <w:right w:val="single" w:sz="4" w:space="0" w:color="000000"/>
            </w:tcBorders>
            <w:shd w:val="clear" w:color="auto" w:fill="auto"/>
            <w:vAlign w:val="bottom"/>
          </w:tcPr>
          <w:p w14:paraId="181471BA" w14:textId="39972D00"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r w:rsidR="000D7435" w:rsidRPr="0049618F">
              <w:rPr>
                <w:rFonts w:ascii="Times New Roman" w:eastAsia="Times New Roman" w:hAnsi="Times New Roman"/>
                <w:color w:val="000000"/>
                <w:sz w:val="16"/>
                <w:szCs w:val="16"/>
                <w:lang w:eastAsia="ru-RU"/>
              </w:rPr>
              <w:t> 091,</w:t>
            </w:r>
            <w:r w:rsidR="000E0F84" w:rsidRPr="0049618F">
              <w:rPr>
                <w:rFonts w:ascii="Times New Roman" w:eastAsia="Times New Roman" w:hAnsi="Times New Roman"/>
                <w:color w:val="000000"/>
                <w:sz w:val="16"/>
                <w:szCs w:val="16"/>
                <w:lang w:eastAsia="ru-RU"/>
              </w:rPr>
              <w:t>43</w:t>
            </w:r>
          </w:p>
        </w:tc>
        <w:tc>
          <w:tcPr>
            <w:tcW w:w="993" w:type="dxa"/>
            <w:tcBorders>
              <w:top w:val="nil"/>
              <w:left w:val="nil"/>
              <w:bottom w:val="single" w:sz="4" w:space="0" w:color="auto"/>
              <w:right w:val="single" w:sz="4" w:space="0" w:color="auto"/>
            </w:tcBorders>
            <w:shd w:val="clear" w:color="auto" w:fill="auto"/>
            <w:vAlign w:val="bottom"/>
          </w:tcPr>
          <w:p w14:paraId="635BAE21" w14:textId="0DC9472D"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tc>
        <w:tc>
          <w:tcPr>
            <w:tcW w:w="986" w:type="dxa"/>
            <w:tcBorders>
              <w:top w:val="nil"/>
              <w:left w:val="nil"/>
              <w:bottom w:val="single" w:sz="4" w:space="0" w:color="auto"/>
              <w:right w:val="single" w:sz="4" w:space="0" w:color="auto"/>
            </w:tcBorders>
            <w:shd w:val="clear" w:color="auto" w:fill="auto"/>
            <w:vAlign w:val="bottom"/>
          </w:tcPr>
          <w:p w14:paraId="4F3425B8" w14:textId="320CDF02"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tc>
        <w:tc>
          <w:tcPr>
            <w:tcW w:w="997" w:type="dxa"/>
            <w:tcBorders>
              <w:top w:val="nil"/>
              <w:left w:val="nil"/>
              <w:bottom w:val="single" w:sz="4" w:space="0" w:color="auto"/>
              <w:right w:val="single" w:sz="4" w:space="0" w:color="auto"/>
            </w:tcBorders>
            <w:shd w:val="clear" w:color="auto" w:fill="auto"/>
            <w:vAlign w:val="bottom"/>
          </w:tcPr>
          <w:p w14:paraId="1E97D5BE" w14:textId="00D3F2E8"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tc>
        <w:tc>
          <w:tcPr>
            <w:tcW w:w="1560" w:type="dxa"/>
            <w:vMerge w:val="restart"/>
            <w:tcBorders>
              <w:top w:val="nil"/>
              <w:left w:val="nil"/>
              <w:right w:val="single" w:sz="4" w:space="0" w:color="auto"/>
            </w:tcBorders>
            <w:shd w:val="clear" w:color="auto" w:fill="auto"/>
            <w:vAlign w:val="bottom"/>
          </w:tcPr>
          <w:p w14:paraId="603ADF85" w14:textId="77777777"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Управление безопасности МКУ «ЕДДС-112 </w:t>
            </w:r>
            <w:proofErr w:type="spellStart"/>
            <w:r w:rsidRPr="0049618F">
              <w:rPr>
                <w:rFonts w:ascii="Times New Roman" w:eastAsia="Times New Roman" w:hAnsi="Times New Roman"/>
                <w:color w:val="000000"/>
                <w:sz w:val="16"/>
                <w:szCs w:val="16"/>
                <w:lang w:eastAsia="ru-RU"/>
              </w:rPr>
              <w:t>г.о</w:t>
            </w:r>
            <w:proofErr w:type="spellEnd"/>
            <w:r w:rsidRPr="0049618F">
              <w:rPr>
                <w:rFonts w:ascii="Times New Roman" w:eastAsia="Times New Roman" w:hAnsi="Times New Roman"/>
                <w:color w:val="000000"/>
                <w:sz w:val="16"/>
                <w:szCs w:val="16"/>
                <w:lang w:eastAsia="ru-RU"/>
              </w:rPr>
              <w:t xml:space="preserve"> Истра»</w:t>
            </w:r>
          </w:p>
          <w:p w14:paraId="41EFA1F4" w14:textId="05F9EE62"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B110E1" w:rsidRPr="0049618F" w14:paraId="4509A388" w14:textId="77777777" w:rsidTr="00B121A4">
        <w:trPr>
          <w:trHeight w:val="725"/>
        </w:trPr>
        <w:tc>
          <w:tcPr>
            <w:tcW w:w="425" w:type="dxa"/>
            <w:vMerge/>
            <w:tcBorders>
              <w:top w:val="nil"/>
              <w:left w:val="single" w:sz="4" w:space="0" w:color="auto"/>
              <w:bottom w:val="single" w:sz="4" w:space="0" w:color="000000"/>
              <w:right w:val="single" w:sz="4" w:space="0" w:color="auto"/>
            </w:tcBorders>
            <w:vAlign w:val="center"/>
            <w:hideMark/>
          </w:tcPr>
          <w:p w14:paraId="21F91287" w14:textId="77777777" w:rsidR="00EF3FEF" w:rsidRPr="0049618F"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000000"/>
              <w:right w:val="single" w:sz="4" w:space="0" w:color="auto"/>
            </w:tcBorders>
            <w:vAlign w:val="center"/>
            <w:hideMark/>
          </w:tcPr>
          <w:p w14:paraId="6B488674" w14:textId="77777777" w:rsidR="00EF3FEF" w:rsidRPr="0049618F"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tcPr>
          <w:p w14:paraId="585AFFEF" w14:textId="77777777"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36194DF7" w14:textId="77777777" w:rsidR="00EF3FEF" w:rsidRPr="0049618F"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vAlign w:val="bottom"/>
          </w:tcPr>
          <w:p w14:paraId="03D0C3EB" w14:textId="3DBB102B" w:rsidR="00EF3FEF" w:rsidRPr="0049618F" w:rsidRDefault="000D743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w:t>
            </w:r>
            <w:r w:rsidR="000E0F84" w:rsidRPr="0049618F">
              <w:rPr>
                <w:rFonts w:ascii="Times New Roman" w:eastAsia="Times New Roman" w:hAnsi="Times New Roman"/>
                <w:color w:val="000000"/>
                <w:sz w:val="16"/>
                <w:szCs w:val="16"/>
                <w:lang w:eastAsia="ru-RU"/>
              </w:rPr>
              <w:t> </w:t>
            </w:r>
            <w:r w:rsidRPr="0049618F">
              <w:rPr>
                <w:rFonts w:ascii="Times New Roman" w:eastAsia="Times New Roman" w:hAnsi="Times New Roman"/>
                <w:color w:val="000000"/>
                <w:sz w:val="16"/>
                <w:szCs w:val="16"/>
                <w:lang w:eastAsia="ru-RU"/>
              </w:rPr>
              <w:t>6</w:t>
            </w:r>
            <w:r w:rsidR="000E0F84" w:rsidRPr="0049618F">
              <w:rPr>
                <w:rFonts w:ascii="Times New Roman" w:eastAsia="Times New Roman" w:hAnsi="Times New Roman"/>
                <w:color w:val="000000"/>
                <w:sz w:val="16"/>
                <w:szCs w:val="16"/>
                <w:lang w:eastAsia="ru-RU"/>
              </w:rPr>
              <w:t>28,85</w:t>
            </w:r>
          </w:p>
        </w:tc>
        <w:tc>
          <w:tcPr>
            <w:tcW w:w="992" w:type="dxa"/>
            <w:tcBorders>
              <w:top w:val="nil"/>
              <w:left w:val="single" w:sz="4" w:space="0" w:color="auto"/>
              <w:bottom w:val="single" w:sz="4" w:space="0" w:color="auto"/>
              <w:right w:val="single" w:sz="4" w:space="0" w:color="auto"/>
            </w:tcBorders>
            <w:shd w:val="clear" w:color="auto" w:fill="auto"/>
            <w:vAlign w:val="bottom"/>
          </w:tcPr>
          <w:p w14:paraId="7AF8B0E9" w14:textId="022E3886"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3 562,42</w:t>
            </w:r>
          </w:p>
        </w:tc>
        <w:tc>
          <w:tcPr>
            <w:tcW w:w="3827" w:type="dxa"/>
            <w:gridSpan w:val="9"/>
            <w:tcBorders>
              <w:top w:val="single" w:sz="4" w:space="0" w:color="auto"/>
              <w:left w:val="nil"/>
              <w:bottom w:val="single" w:sz="4" w:space="0" w:color="auto"/>
              <w:right w:val="single" w:sz="4" w:space="0" w:color="000000"/>
            </w:tcBorders>
            <w:shd w:val="clear" w:color="000000" w:fill="FFFFFF"/>
            <w:vAlign w:val="bottom"/>
          </w:tcPr>
          <w:p w14:paraId="31A7D0BC" w14:textId="05F1D235" w:rsidR="00EF3FEF" w:rsidRPr="0049618F" w:rsidRDefault="000D743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2 091,</w:t>
            </w:r>
            <w:r w:rsidR="000E0F84" w:rsidRPr="0049618F">
              <w:rPr>
                <w:rFonts w:ascii="Times New Roman" w:eastAsia="Times New Roman" w:hAnsi="Times New Roman"/>
                <w:color w:val="000000"/>
                <w:sz w:val="16"/>
                <w:szCs w:val="16"/>
                <w:lang w:eastAsia="ru-RU"/>
              </w:rPr>
              <w:t>43</w:t>
            </w:r>
          </w:p>
        </w:tc>
        <w:tc>
          <w:tcPr>
            <w:tcW w:w="993" w:type="dxa"/>
            <w:tcBorders>
              <w:top w:val="nil"/>
              <w:left w:val="nil"/>
              <w:bottom w:val="single" w:sz="4" w:space="0" w:color="auto"/>
              <w:right w:val="single" w:sz="4" w:space="0" w:color="auto"/>
            </w:tcBorders>
            <w:shd w:val="clear" w:color="auto" w:fill="auto"/>
            <w:vAlign w:val="bottom"/>
          </w:tcPr>
          <w:p w14:paraId="0DFF79F7" w14:textId="70815963"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tc>
        <w:tc>
          <w:tcPr>
            <w:tcW w:w="986" w:type="dxa"/>
            <w:tcBorders>
              <w:top w:val="nil"/>
              <w:left w:val="nil"/>
              <w:bottom w:val="single" w:sz="4" w:space="0" w:color="auto"/>
              <w:right w:val="single" w:sz="4" w:space="0" w:color="auto"/>
            </w:tcBorders>
            <w:shd w:val="clear" w:color="auto" w:fill="auto"/>
            <w:vAlign w:val="bottom"/>
          </w:tcPr>
          <w:p w14:paraId="1CF6BF04" w14:textId="2D4F0D0C"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tc>
        <w:tc>
          <w:tcPr>
            <w:tcW w:w="997" w:type="dxa"/>
            <w:tcBorders>
              <w:top w:val="nil"/>
              <w:left w:val="nil"/>
              <w:bottom w:val="single" w:sz="4" w:space="0" w:color="auto"/>
              <w:right w:val="single" w:sz="4" w:space="0" w:color="auto"/>
            </w:tcBorders>
            <w:shd w:val="clear" w:color="auto" w:fill="auto"/>
            <w:vAlign w:val="bottom"/>
          </w:tcPr>
          <w:p w14:paraId="410ABE77" w14:textId="4CB4565B" w:rsidR="00EF3FEF" w:rsidRPr="0049618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tc>
        <w:tc>
          <w:tcPr>
            <w:tcW w:w="1560" w:type="dxa"/>
            <w:vMerge/>
            <w:tcBorders>
              <w:left w:val="nil"/>
              <w:bottom w:val="single" w:sz="4" w:space="0" w:color="auto"/>
              <w:right w:val="single" w:sz="4" w:space="0" w:color="auto"/>
            </w:tcBorders>
            <w:shd w:val="clear" w:color="auto" w:fill="auto"/>
            <w:vAlign w:val="bottom"/>
          </w:tcPr>
          <w:p w14:paraId="5439B60B" w14:textId="77777777" w:rsidR="00EF3FEF" w:rsidRPr="0049618F"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38FAFCD1" w14:textId="77777777" w:rsidTr="00B121A4">
        <w:trPr>
          <w:trHeight w:val="134"/>
        </w:trPr>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14:paraId="1DD36296"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w:t>
            </w:r>
          </w:p>
        </w:tc>
        <w:tc>
          <w:tcPr>
            <w:tcW w:w="1986" w:type="dxa"/>
            <w:vMerge w:val="restart"/>
            <w:tcBorders>
              <w:top w:val="nil"/>
              <w:left w:val="single" w:sz="4" w:space="0" w:color="auto"/>
              <w:bottom w:val="single" w:sz="4" w:space="0" w:color="000000"/>
              <w:right w:val="single" w:sz="4" w:space="0" w:color="auto"/>
            </w:tcBorders>
            <w:shd w:val="clear" w:color="auto" w:fill="auto"/>
            <w:hideMark/>
          </w:tcPr>
          <w:p w14:paraId="43CD202B" w14:textId="77777777" w:rsidR="000D7435" w:rsidRPr="0049618F" w:rsidRDefault="000D7435" w:rsidP="000D7435">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01.01.</w:t>
            </w:r>
            <w:r w:rsidRPr="0049618F">
              <w:rPr>
                <w:rFonts w:ascii="Times New Roman" w:eastAsia="Times New Roman" w:hAnsi="Times New Roman"/>
                <w:color w:val="000000"/>
                <w:sz w:val="16"/>
                <w:szCs w:val="16"/>
                <w:lang w:eastAsia="ru-RU"/>
              </w:rPr>
              <w:br/>
              <w:t xml:space="preserve">Развитие Системы-112 </w:t>
            </w:r>
          </w:p>
          <w:p w14:paraId="5179E796" w14:textId="5EB7C6D6" w:rsidR="000D7435" w:rsidRPr="0049618F" w:rsidRDefault="000D7435" w:rsidP="000D7435">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tcPr>
          <w:p w14:paraId="4CB65031"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092F3475" w14:textId="77777777" w:rsidR="000D7435" w:rsidRPr="0049618F" w:rsidRDefault="000D7435" w:rsidP="000D7435">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vAlign w:val="bottom"/>
          </w:tcPr>
          <w:p w14:paraId="72FC1902" w14:textId="52B812BF"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10 982,</w:t>
            </w:r>
            <w:r w:rsidR="000E0F84" w:rsidRPr="0049618F">
              <w:rPr>
                <w:rFonts w:ascii="Times New Roman" w:eastAsia="Times New Roman" w:hAnsi="Times New Roman"/>
                <w:color w:val="000000"/>
                <w:sz w:val="16"/>
                <w:szCs w:val="16"/>
                <w:lang w:eastAsia="ru-RU"/>
              </w:rPr>
              <w:t>27</w:t>
            </w:r>
          </w:p>
        </w:tc>
        <w:tc>
          <w:tcPr>
            <w:tcW w:w="992" w:type="dxa"/>
            <w:tcBorders>
              <w:top w:val="nil"/>
              <w:left w:val="single" w:sz="4" w:space="0" w:color="auto"/>
              <w:bottom w:val="single" w:sz="4" w:space="0" w:color="auto"/>
              <w:right w:val="single" w:sz="4" w:space="0" w:color="auto"/>
            </w:tcBorders>
            <w:shd w:val="clear" w:color="auto" w:fill="auto"/>
            <w:vAlign w:val="bottom"/>
          </w:tcPr>
          <w:p w14:paraId="4C585DE2" w14:textId="68810A59"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1 915,84</w:t>
            </w:r>
          </w:p>
        </w:tc>
        <w:tc>
          <w:tcPr>
            <w:tcW w:w="3827" w:type="dxa"/>
            <w:gridSpan w:val="9"/>
            <w:tcBorders>
              <w:top w:val="single" w:sz="4" w:space="0" w:color="auto"/>
              <w:left w:val="nil"/>
              <w:bottom w:val="single" w:sz="4" w:space="0" w:color="auto"/>
              <w:right w:val="single" w:sz="4" w:space="0" w:color="000000"/>
            </w:tcBorders>
            <w:shd w:val="clear" w:color="auto" w:fill="auto"/>
          </w:tcPr>
          <w:p w14:paraId="75168030" w14:textId="6B7AAC4B"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2 091,</w:t>
            </w:r>
            <w:r w:rsidR="000E0F84" w:rsidRPr="0049618F">
              <w:rPr>
                <w:rFonts w:ascii="Times New Roman" w:eastAsia="Times New Roman" w:hAnsi="Times New Roman"/>
                <w:color w:val="000000"/>
                <w:sz w:val="16"/>
                <w:szCs w:val="16"/>
                <w:lang w:eastAsia="ru-RU"/>
              </w:rPr>
              <w:t>43</w:t>
            </w:r>
          </w:p>
        </w:tc>
        <w:tc>
          <w:tcPr>
            <w:tcW w:w="993" w:type="dxa"/>
            <w:tcBorders>
              <w:top w:val="nil"/>
              <w:left w:val="nil"/>
              <w:bottom w:val="single" w:sz="4" w:space="0" w:color="auto"/>
              <w:right w:val="single" w:sz="4" w:space="0" w:color="auto"/>
            </w:tcBorders>
            <w:shd w:val="clear" w:color="auto" w:fill="auto"/>
            <w:vAlign w:val="bottom"/>
          </w:tcPr>
          <w:p w14:paraId="7B40B083" w14:textId="07B2FC7A"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tc>
        <w:tc>
          <w:tcPr>
            <w:tcW w:w="986" w:type="dxa"/>
            <w:tcBorders>
              <w:top w:val="nil"/>
              <w:left w:val="nil"/>
              <w:bottom w:val="single" w:sz="4" w:space="0" w:color="auto"/>
              <w:right w:val="single" w:sz="4" w:space="0" w:color="auto"/>
            </w:tcBorders>
            <w:shd w:val="clear" w:color="auto" w:fill="auto"/>
            <w:vAlign w:val="bottom"/>
          </w:tcPr>
          <w:p w14:paraId="7BC09430" w14:textId="32A92D34"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tc>
        <w:tc>
          <w:tcPr>
            <w:tcW w:w="997" w:type="dxa"/>
            <w:tcBorders>
              <w:top w:val="nil"/>
              <w:left w:val="nil"/>
              <w:bottom w:val="single" w:sz="4" w:space="0" w:color="auto"/>
              <w:right w:val="single" w:sz="4" w:space="0" w:color="auto"/>
            </w:tcBorders>
            <w:shd w:val="clear" w:color="auto" w:fill="auto"/>
            <w:vAlign w:val="bottom"/>
          </w:tcPr>
          <w:p w14:paraId="2601E65B" w14:textId="577EDE13"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tc>
        <w:tc>
          <w:tcPr>
            <w:tcW w:w="1560" w:type="dxa"/>
            <w:vMerge w:val="restart"/>
            <w:tcBorders>
              <w:top w:val="nil"/>
              <w:left w:val="single" w:sz="4" w:space="0" w:color="auto"/>
              <w:right w:val="single" w:sz="4" w:space="0" w:color="auto"/>
            </w:tcBorders>
            <w:shd w:val="clear" w:color="auto" w:fill="auto"/>
          </w:tcPr>
          <w:p w14:paraId="0FEC9815"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Управление безопасности МКУ «ЕДДС-112 </w:t>
            </w:r>
            <w:proofErr w:type="spellStart"/>
            <w:r w:rsidRPr="0049618F">
              <w:rPr>
                <w:rFonts w:ascii="Times New Roman" w:eastAsia="Times New Roman" w:hAnsi="Times New Roman"/>
                <w:color w:val="000000"/>
                <w:sz w:val="16"/>
                <w:szCs w:val="16"/>
                <w:lang w:eastAsia="ru-RU"/>
              </w:rPr>
              <w:t>г.о</w:t>
            </w:r>
            <w:proofErr w:type="spellEnd"/>
            <w:r w:rsidRPr="0049618F">
              <w:rPr>
                <w:rFonts w:ascii="Times New Roman" w:eastAsia="Times New Roman" w:hAnsi="Times New Roman"/>
                <w:color w:val="000000"/>
                <w:sz w:val="16"/>
                <w:szCs w:val="16"/>
                <w:lang w:eastAsia="ru-RU"/>
              </w:rPr>
              <w:t xml:space="preserve"> Истра»</w:t>
            </w:r>
          </w:p>
          <w:p w14:paraId="31EF00B5" w14:textId="2A295D4A"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r>
      <w:tr w:rsidR="00B110E1" w:rsidRPr="0049618F" w14:paraId="40D2D979" w14:textId="77777777" w:rsidTr="00B121A4">
        <w:trPr>
          <w:trHeight w:val="774"/>
        </w:trPr>
        <w:tc>
          <w:tcPr>
            <w:tcW w:w="425" w:type="dxa"/>
            <w:vMerge/>
            <w:tcBorders>
              <w:top w:val="nil"/>
              <w:left w:val="single" w:sz="4" w:space="0" w:color="auto"/>
              <w:bottom w:val="single" w:sz="4" w:space="0" w:color="000000"/>
              <w:right w:val="single" w:sz="4" w:space="0" w:color="auto"/>
            </w:tcBorders>
            <w:vAlign w:val="center"/>
            <w:hideMark/>
          </w:tcPr>
          <w:p w14:paraId="0FC1A855" w14:textId="77777777" w:rsidR="000D7435" w:rsidRPr="0049618F" w:rsidRDefault="000D7435" w:rsidP="000D7435">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000000"/>
              <w:right w:val="single" w:sz="4" w:space="0" w:color="auto"/>
            </w:tcBorders>
            <w:vAlign w:val="center"/>
            <w:hideMark/>
          </w:tcPr>
          <w:p w14:paraId="13638685" w14:textId="77777777" w:rsidR="000D7435" w:rsidRPr="0049618F" w:rsidRDefault="000D7435" w:rsidP="000D7435">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tcPr>
          <w:p w14:paraId="6C2C5449"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7BAA68A8" w14:textId="77777777" w:rsidR="000D7435" w:rsidRPr="0049618F" w:rsidRDefault="000D7435" w:rsidP="000D7435">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vAlign w:val="bottom"/>
          </w:tcPr>
          <w:p w14:paraId="3CDF53BF" w14:textId="3E416BF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10 982,</w:t>
            </w:r>
            <w:r w:rsidR="000E0F84" w:rsidRPr="0049618F">
              <w:rPr>
                <w:rFonts w:ascii="Times New Roman" w:eastAsia="Times New Roman" w:hAnsi="Times New Roman"/>
                <w:color w:val="000000"/>
                <w:sz w:val="16"/>
                <w:szCs w:val="16"/>
                <w:lang w:eastAsia="ru-RU"/>
              </w:rPr>
              <w:t>27</w:t>
            </w:r>
          </w:p>
          <w:p w14:paraId="537DE3D9" w14:textId="096D303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3720C0BF"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1 915,84</w:t>
            </w:r>
          </w:p>
          <w:p w14:paraId="1F9AEE8D" w14:textId="5E9C8ED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3827" w:type="dxa"/>
            <w:gridSpan w:val="9"/>
            <w:tcBorders>
              <w:top w:val="single" w:sz="4" w:space="0" w:color="auto"/>
              <w:left w:val="nil"/>
              <w:bottom w:val="single" w:sz="4" w:space="0" w:color="auto"/>
              <w:right w:val="single" w:sz="4" w:space="0" w:color="000000"/>
            </w:tcBorders>
            <w:shd w:val="clear" w:color="auto" w:fill="auto"/>
          </w:tcPr>
          <w:p w14:paraId="1C5989D5"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p w14:paraId="2E1A70CB"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p w14:paraId="15BE4E39" w14:textId="7EB797CB"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2 091,</w:t>
            </w:r>
            <w:r w:rsidR="000E0F84" w:rsidRPr="0049618F">
              <w:rPr>
                <w:rFonts w:ascii="Times New Roman" w:eastAsia="Times New Roman" w:hAnsi="Times New Roman"/>
                <w:color w:val="000000"/>
                <w:sz w:val="16"/>
                <w:szCs w:val="16"/>
                <w:lang w:eastAsia="ru-RU"/>
              </w:rPr>
              <w:t>43</w:t>
            </w:r>
          </w:p>
        </w:tc>
        <w:tc>
          <w:tcPr>
            <w:tcW w:w="993" w:type="dxa"/>
            <w:tcBorders>
              <w:top w:val="nil"/>
              <w:left w:val="nil"/>
              <w:bottom w:val="single" w:sz="4" w:space="0" w:color="auto"/>
              <w:right w:val="single" w:sz="4" w:space="0" w:color="auto"/>
            </w:tcBorders>
            <w:shd w:val="clear" w:color="auto" w:fill="auto"/>
            <w:vAlign w:val="bottom"/>
          </w:tcPr>
          <w:p w14:paraId="7EC64067"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p w14:paraId="40CBA09F" w14:textId="75274671"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nil"/>
              <w:bottom w:val="single" w:sz="4" w:space="0" w:color="auto"/>
              <w:right w:val="single" w:sz="4" w:space="0" w:color="auto"/>
            </w:tcBorders>
            <w:shd w:val="clear" w:color="auto" w:fill="auto"/>
            <w:vAlign w:val="bottom"/>
          </w:tcPr>
          <w:p w14:paraId="530C41D2"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p w14:paraId="5EDDCB47" w14:textId="16A1AA3A"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997" w:type="dxa"/>
            <w:tcBorders>
              <w:top w:val="nil"/>
              <w:left w:val="nil"/>
              <w:bottom w:val="single" w:sz="4" w:space="0" w:color="auto"/>
              <w:right w:val="single" w:sz="4" w:space="0" w:color="auto"/>
            </w:tcBorders>
            <w:shd w:val="clear" w:color="auto" w:fill="auto"/>
            <w:vAlign w:val="bottom"/>
          </w:tcPr>
          <w:p w14:paraId="4D66BCFF" w14:textId="77777777"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2 325,00</w:t>
            </w:r>
          </w:p>
          <w:p w14:paraId="7DCC429F" w14:textId="1845EB76"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hideMark/>
          </w:tcPr>
          <w:p w14:paraId="2024DA2E" w14:textId="1C36A5A8" w:rsidR="000D7435" w:rsidRPr="0049618F" w:rsidRDefault="000D7435" w:rsidP="000D7435">
            <w:pPr>
              <w:tabs>
                <w:tab w:val="left" w:pos="14175"/>
              </w:tabs>
              <w:spacing w:after="0" w:line="240" w:lineRule="auto"/>
              <w:jc w:val="center"/>
              <w:rPr>
                <w:rFonts w:ascii="Times New Roman" w:eastAsia="Times New Roman" w:hAnsi="Times New Roman"/>
                <w:color w:val="000000"/>
                <w:sz w:val="16"/>
                <w:szCs w:val="16"/>
                <w:lang w:eastAsia="ru-RU"/>
              </w:rPr>
            </w:pPr>
          </w:p>
        </w:tc>
      </w:tr>
      <w:tr w:rsidR="00B110E1" w:rsidRPr="0049618F" w14:paraId="3765E6AA" w14:textId="77777777" w:rsidTr="00B121A4">
        <w:trPr>
          <w:trHeight w:val="315"/>
        </w:trPr>
        <w:tc>
          <w:tcPr>
            <w:tcW w:w="425" w:type="dxa"/>
            <w:vMerge/>
            <w:tcBorders>
              <w:top w:val="nil"/>
              <w:left w:val="single" w:sz="4" w:space="0" w:color="auto"/>
              <w:bottom w:val="single" w:sz="4" w:space="0" w:color="000000"/>
              <w:right w:val="single" w:sz="4" w:space="0" w:color="auto"/>
            </w:tcBorders>
            <w:vAlign w:val="center"/>
            <w:hideMark/>
          </w:tcPr>
          <w:p w14:paraId="73EDCAB9"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val="restart"/>
            <w:tcBorders>
              <w:top w:val="nil"/>
              <w:left w:val="single" w:sz="4" w:space="0" w:color="auto"/>
              <w:bottom w:val="single" w:sz="4" w:space="0" w:color="000000"/>
              <w:right w:val="single" w:sz="4" w:space="0" w:color="auto"/>
            </w:tcBorders>
            <w:shd w:val="clear" w:color="auto" w:fill="auto"/>
            <w:hideMark/>
          </w:tcPr>
          <w:p w14:paraId="04871E43"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xml:space="preserve">. Обеспечено развитие Системы-112, ед. </w:t>
            </w:r>
          </w:p>
          <w:p w14:paraId="4EA097FA"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01F32F09"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69601E3F"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277536A6"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56BE4E07"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5DC4469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14:paraId="4DD43BAF" w14:textId="4F6F3B0A" w:rsidR="00AD671F" w:rsidRPr="0049618F" w:rsidRDefault="0074449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620290F3"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92" w:type="dxa"/>
            <w:vMerge w:val="restart"/>
            <w:tcBorders>
              <w:top w:val="single" w:sz="4" w:space="0" w:color="auto"/>
              <w:left w:val="single" w:sz="4" w:space="0" w:color="auto"/>
              <w:right w:val="single" w:sz="4" w:space="0" w:color="auto"/>
            </w:tcBorders>
          </w:tcPr>
          <w:p w14:paraId="7DD9669F" w14:textId="77777777" w:rsidR="00AD671F" w:rsidRPr="0049618F"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177F9518" w14:textId="466FE9EC" w:rsidR="00AD671F" w:rsidRPr="0049618F"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2" w:type="dxa"/>
            <w:vMerge w:val="restart"/>
            <w:tcBorders>
              <w:top w:val="nil"/>
              <w:left w:val="single" w:sz="4" w:space="0" w:color="auto"/>
              <w:right w:val="single" w:sz="4" w:space="0" w:color="auto"/>
            </w:tcBorders>
            <w:shd w:val="clear" w:color="auto" w:fill="auto"/>
            <w:hideMark/>
          </w:tcPr>
          <w:p w14:paraId="148772E4" w14:textId="4E6DEE55" w:rsidR="00AD671F" w:rsidRPr="0049618F"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51" w:type="dxa"/>
            <w:gridSpan w:val="2"/>
            <w:vMerge w:val="restart"/>
            <w:tcBorders>
              <w:top w:val="nil"/>
              <w:left w:val="single" w:sz="4" w:space="0" w:color="auto"/>
              <w:bottom w:val="single" w:sz="4" w:space="0" w:color="000000"/>
              <w:right w:val="single" w:sz="4" w:space="0" w:color="auto"/>
            </w:tcBorders>
            <w:shd w:val="clear" w:color="auto" w:fill="auto"/>
            <w:hideMark/>
          </w:tcPr>
          <w:p w14:paraId="2B4F5F02" w14:textId="77777777" w:rsidR="00AD671F" w:rsidRPr="0049618F"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976" w:type="dxa"/>
            <w:gridSpan w:val="7"/>
            <w:tcBorders>
              <w:top w:val="single" w:sz="4" w:space="0" w:color="auto"/>
              <w:left w:val="nil"/>
              <w:bottom w:val="single" w:sz="4" w:space="0" w:color="auto"/>
              <w:right w:val="single" w:sz="4" w:space="0" w:color="000000"/>
            </w:tcBorders>
            <w:shd w:val="clear" w:color="auto" w:fill="auto"/>
            <w:hideMark/>
          </w:tcPr>
          <w:p w14:paraId="1EFCA2D3" w14:textId="77777777" w:rsidR="00AD671F" w:rsidRPr="0049618F"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3" w:type="dxa"/>
            <w:vMerge w:val="restart"/>
            <w:tcBorders>
              <w:top w:val="nil"/>
              <w:left w:val="single" w:sz="4" w:space="0" w:color="auto"/>
              <w:bottom w:val="single" w:sz="4" w:space="0" w:color="000000"/>
              <w:right w:val="single" w:sz="4" w:space="0" w:color="auto"/>
            </w:tcBorders>
            <w:shd w:val="clear" w:color="auto" w:fill="auto"/>
          </w:tcPr>
          <w:p w14:paraId="5CFF3CFC" w14:textId="4C7E6E4C" w:rsidR="00AD671F" w:rsidRPr="0049618F" w:rsidRDefault="00CE5C75" w:rsidP="00DE02D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86" w:type="dxa"/>
            <w:vMerge w:val="restart"/>
            <w:tcBorders>
              <w:top w:val="nil"/>
              <w:left w:val="single" w:sz="4" w:space="0" w:color="auto"/>
              <w:bottom w:val="single" w:sz="4" w:space="0" w:color="000000"/>
              <w:right w:val="single" w:sz="4" w:space="0" w:color="auto"/>
            </w:tcBorders>
            <w:shd w:val="clear" w:color="auto" w:fill="auto"/>
          </w:tcPr>
          <w:p w14:paraId="46D38290" w14:textId="1BEA28A9" w:rsidR="00AD671F" w:rsidRPr="0049618F"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7" w:type="dxa"/>
            <w:vMerge w:val="restart"/>
            <w:tcBorders>
              <w:top w:val="nil"/>
              <w:left w:val="single" w:sz="4" w:space="0" w:color="auto"/>
              <w:bottom w:val="single" w:sz="4" w:space="0" w:color="000000"/>
              <w:right w:val="single" w:sz="4" w:space="0" w:color="auto"/>
            </w:tcBorders>
            <w:shd w:val="clear" w:color="auto" w:fill="auto"/>
          </w:tcPr>
          <w:p w14:paraId="3B44A12F" w14:textId="0126A25B" w:rsidR="00AD671F" w:rsidRPr="0049618F"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560" w:type="dxa"/>
            <w:vMerge/>
            <w:tcBorders>
              <w:left w:val="single" w:sz="4" w:space="0" w:color="auto"/>
              <w:right w:val="single" w:sz="4" w:space="0" w:color="auto"/>
            </w:tcBorders>
            <w:shd w:val="clear" w:color="auto" w:fill="auto"/>
            <w:vAlign w:val="bottom"/>
            <w:hideMark/>
          </w:tcPr>
          <w:p w14:paraId="52E85DDE" w14:textId="502E141E"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B110E1" w:rsidRPr="0049618F" w14:paraId="5EE474AF" w14:textId="77777777" w:rsidTr="00B121A4">
        <w:trPr>
          <w:trHeight w:val="255"/>
        </w:trPr>
        <w:tc>
          <w:tcPr>
            <w:tcW w:w="425" w:type="dxa"/>
            <w:vMerge/>
            <w:tcBorders>
              <w:top w:val="nil"/>
              <w:left w:val="single" w:sz="4" w:space="0" w:color="auto"/>
              <w:bottom w:val="single" w:sz="4" w:space="0" w:color="000000"/>
              <w:right w:val="single" w:sz="4" w:space="0" w:color="auto"/>
            </w:tcBorders>
            <w:vAlign w:val="center"/>
            <w:hideMark/>
          </w:tcPr>
          <w:p w14:paraId="5B4ED981"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000000"/>
              <w:right w:val="single" w:sz="4" w:space="0" w:color="auto"/>
            </w:tcBorders>
            <w:vAlign w:val="center"/>
            <w:hideMark/>
          </w:tcPr>
          <w:p w14:paraId="7AFB0A3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top w:val="nil"/>
              <w:left w:val="single" w:sz="4" w:space="0" w:color="auto"/>
              <w:bottom w:val="single" w:sz="4" w:space="0" w:color="000000"/>
              <w:right w:val="single" w:sz="4" w:space="0" w:color="auto"/>
            </w:tcBorders>
            <w:vAlign w:val="center"/>
          </w:tcPr>
          <w:p w14:paraId="0BC3F6D1"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77E055C3"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74470FA0" w14:textId="5E084203"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hideMark/>
          </w:tcPr>
          <w:p w14:paraId="652F5BA4"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vAlign w:val="center"/>
            <w:hideMark/>
          </w:tcPr>
          <w:p w14:paraId="64DB9FC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46" w:type="dxa"/>
            <w:gridSpan w:val="2"/>
            <w:tcBorders>
              <w:top w:val="nil"/>
              <w:left w:val="nil"/>
              <w:bottom w:val="single" w:sz="4" w:space="0" w:color="auto"/>
              <w:right w:val="single" w:sz="4" w:space="0" w:color="auto"/>
            </w:tcBorders>
            <w:shd w:val="clear" w:color="auto" w:fill="auto"/>
            <w:hideMark/>
          </w:tcPr>
          <w:p w14:paraId="588DA980"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709" w:type="dxa"/>
            <w:gridSpan w:val="2"/>
            <w:tcBorders>
              <w:top w:val="nil"/>
              <w:left w:val="nil"/>
              <w:bottom w:val="single" w:sz="4" w:space="0" w:color="auto"/>
              <w:right w:val="single" w:sz="4" w:space="0" w:color="auto"/>
            </w:tcBorders>
            <w:shd w:val="clear" w:color="auto" w:fill="auto"/>
            <w:hideMark/>
          </w:tcPr>
          <w:p w14:paraId="4DAC7847"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571" w:type="dxa"/>
            <w:gridSpan w:val="2"/>
            <w:tcBorders>
              <w:top w:val="nil"/>
              <w:left w:val="nil"/>
              <w:bottom w:val="single" w:sz="4" w:space="0" w:color="auto"/>
              <w:right w:val="single" w:sz="4" w:space="0" w:color="auto"/>
            </w:tcBorders>
            <w:shd w:val="clear" w:color="auto" w:fill="auto"/>
            <w:hideMark/>
          </w:tcPr>
          <w:p w14:paraId="6C8F2165"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0" w:type="dxa"/>
            <w:tcBorders>
              <w:top w:val="nil"/>
              <w:left w:val="nil"/>
              <w:bottom w:val="single" w:sz="4" w:space="0" w:color="auto"/>
              <w:right w:val="single" w:sz="4" w:space="0" w:color="auto"/>
            </w:tcBorders>
            <w:shd w:val="clear" w:color="auto" w:fill="auto"/>
            <w:hideMark/>
          </w:tcPr>
          <w:p w14:paraId="4A010538"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3" w:type="dxa"/>
            <w:vMerge/>
            <w:tcBorders>
              <w:top w:val="nil"/>
              <w:left w:val="single" w:sz="4" w:space="0" w:color="auto"/>
              <w:bottom w:val="single" w:sz="4" w:space="0" w:color="000000"/>
              <w:right w:val="single" w:sz="4" w:space="0" w:color="auto"/>
            </w:tcBorders>
            <w:vAlign w:val="center"/>
          </w:tcPr>
          <w:p w14:paraId="243213F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top w:val="nil"/>
              <w:left w:val="single" w:sz="4" w:space="0" w:color="auto"/>
              <w:bottom w:val="single" w:sz="4" w:space="0" w:color="000000"/>
              <w:right w:val="single" w:sz="4" w:space="0" w:color="auto"/>
            </w:tcBorders>
            <w:vAlign w:val="center"/>
          </w:tcPr>
          <w:p w14:paraId="3035477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0703A4C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hideMark/>
          </w:tcPr>
          <w:p w14:paraId="31D54C7F"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535849AE" w14:textId="77777777" w:rsidTr="00B121A4">
        <w:trPr>
          <w:trHeight w:val="667"/>
        </w:trPr>
        <w:tc>
          <w:tcPr>
            <w:tcW w:w="425" w:type="dxa"/>
            <w:vMerge/>
            <w:tcBorders>
              <w:top w:val="nil"/>
              <w:left w:val="single" w:sz="4" w:space="0" w:color="auto"/>
              <w:bottom w:val="single" w:sz="4" w:space="0" w:color="000000"/>
              <w:right w:val="single" w:sz="4" w:space="0" w:color="auto"/>
            </w:tcBorders>
            <w:vAlign w:val="center"/>
            <w:hideMark/>
          </w:tcPr>
          <w:p w14:paraId="7D5D4186"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000000"/>
              <w:right w:val="single" w:sz="4" w:space="0" w:color="auto"/>
            </w:tcBorders>
            <w:vAlign w:val="center"/>
            <w:hideMark/>
          </w:tcPr>
          <w:p w14:paraId="7DA7BDB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top w:val="nil"/>
              <w:left w:val="single" w:sz="4" w:space="0" w:color="auto"/>
              <w:bottom w:val="single" w:sz="4" w:space="0" w:color="000000"/>
              <w:right w:val="single" w:sz="4" w:space="0" w:color="auto"/>
            </w:tcBorders>
            <w:vAlign w:val="center"/>
          </w:tcPr>
          <w:p w14:paraId="2726286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7DE94BFC"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tcPr>
          <w:p w14:paraId="7A150ECF"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tcPr>
          <w:p w14:paraId="14E61C9A"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1" w:type="dxa"/>
            <w:gridSpan w:val="2"/>
            <w:tcBorders>
              <w:top w:val="nil"/>
              <w:left w:val="nil"/>
              <w:bottom w:val="single" w:sz="4" w:space="0" w:color="auto"/>
              <w:right w:val="single" w:sz="4" w:space="0" w:color="auto"/>
            </w:tcBorders>
            <w:shd w:val="clear" w:color="auto" w:fill="auto"/>
          </w:tcPr>
          <w:p w14:paraId="5AE40E18" w14:textId="6A5D1D6D" w:rsidR="00AD671F" w:rsidRPr="0049618F"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46" w:type="dxa"/>
            <w:gridSpan w:val="2"/>
            <w:tcBorders>
              <w:top w:val="nil"/>
              <w:left w:val="nil"/>
              <w:bottom w:val="single" w:sz="4" w:space="0" w:color="auto"/>
              <w:right w:val="single" w:sz="4" w:space="0" w:color="auto"/>
            </w:tcBorders>
            <w:shd w:val="clear" w:color="auto" w:fill="auto"/>
          </w:tcPr>
          <w:p w14:paraId="79FD99DD" w14:textId="113EC3AE" w:rsidR="00AD671F" w:rsidRPr="0049618F"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09" w:type="dxa"/>
            <w:gridSpan w:val="2"/>
            <w:tcBorders>
              <w:top w:val="nil"/>
              <w:left w:val="nil"/>
              <w:bottom w:val="single" w:sz="4" w:space="0" w:color="auto"/>
              <w:right w:val="single" w:sz="4" w:space="0" w:color="auto"/>
            </w:tcBorders>
            <w:shd w:val="clear" w:color="auto" w:fill="auto"/>
          </w:tcPr>
          <w:p w14:paraId="1104A9C0" w14:textId="2FE59EF6" w:rsidR="00AD671F" w:rsidRPr="0049618F"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571" w:type="dxa"/>
            <w:gridSpan w:val="2"/>
            <w:tcBorders>
              <w:top w:val="nil"/>
              <w:left w:val="nil"/>
              <w:bottom w:val="single" w:sz="4" w:space="0" w:color="auto"/>
              <w:right w:val="single" w:sz="4" w:space="0" w:color="auto"/>
            </w:tcBorders>
            <w:shd w:val="clear" w:color="auto" w:fill="auto"/>
          </w:tcPr>
          <w:p w14:paraId="7AF0E4F7" w14:textId="1710186A" w:rsidR="00AD671F" w:rsidRPr="0049618F"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tcPr>
          <w:p w14:paraId="068CDD1B" w14:textId="5F855433" w:rsidR="00AD671F" w:rsidRPr="0049618F"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3" w:type="dxa"/>
            <w:vMerge/>
            <w:tcBorders>
              <w:top w:val="nil"/>
              <w:left w:val="single" w:sz="4" w:space="0" w:color="auto"/>
              <w:bottom w:val="single" w:sz="4" w:space="0" w:color="000000"/>
              <w:right w:val="single" w:sz="4" w:space="0" w:color="auto"/>
            </w:tcBorders>
            <w:vAlign w:val="center"/>
          </w:tcPr>
          <w:p w14:paraId="650B149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top w:val="nil"/>
              <w:left w:val="single" w:sz="4" w:space="0" w:color="auto"/>
              <w:bottom w:val="single" w:sz="4" w:space="0" w:color="000000"/>
              <w:right w:val="single" w:sz="4" w:space="0" w:color="auto"/>
            </w:tcBorders>
            <w:vAlign w:val="center"/>
          </w:tcPr>
          <w:p w14:paraId="752114F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112EC943"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vAlign w:val="center"/>
            <w:hideMark/>
          </w:tcPr>
          <w:p w14:paraId="4AEBCE5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3D893F41" w14:textId="77777777" w:rsidTr="00B121A4">
        <w:trPr>
          <w:trHeight w:val="278"/>
        </w:trPr>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14:paraId="7D0F8321"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w:t>
            </w:r>
          </w:p>
        </w:tc>
        <w:tc>
          <w:tcPr>
            <w:tcW w:w="1986" w:type="dxa"/>
            <w:vMerge w:val="restart"/>
            <w:tcBorders>
              <w:top w:val="nil"/>
              <w:left w:val="single" w:sz="4" w:space="0" w:color="auto"/>
              <w:bottom w:val="single" w:sz="4" w:space="0" w:color="000000"/>
              <w:right w:val="single" w:sz="4" w:space="0" w:color="auto"/>
            </w:tcBorders>
            <w:shd w:val="clear" w:color="auto" w:fill="auto"/>
            <w:hideMark/>
          </w:tcPr>
          <w:p w14:paraId="72612E4B" w14:textId="44658F2E"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Мероприятие 01.0</w:t>
            </w:r>
            <w:r w:rsidR="00CD6FA5" w:rsidRPr="0049618F">
              <w:rPr>
                <w:rFonts w:ascii="Times New Roman" w:eastAsia="Times New Roman" w:hAnsi="Times New Roman"/>
                <w:color w:val="000000" w:themeColor="text1"/>
                <w:sz w:val="16"/>
                <w:szCs w:val="16"/>
                <w:lang w:eastAsia="ru-RU"/>
              </w:rPr>
              <w:t>3.</w:t>
            </w:r>
            <w:r w:rsidRPr="0049618F">
              <w:rPr>
                <w:rFonts w:ascii="Times New Roman" w:eastAsia="Times New Roman" w:hAnsi="Times New Roman"/>
                <w:color w:val="000000" w:themeColor="text1"/>
                <w:sz w:val="16"/>
                <w:szCs w:val="16"/>
                <w:lang w:eastAsia="ru-RU"/>
              </w:rPr>
              <w:br/>
            </w:r>
            <w:r w:rsidR="00CD6FA5" w:rsidRPr="0049618F">
              <w:rPr>
                <w:rFonts w:ascii="Times New Roman" w:eastAsia="Times New Roman" w:hAnsi="Times New Roman"/>
                <w:color w:val="000000" w:themeColor="text1"/>
                <w:sz w:val="16"/>
                <w:szCs w:val="16"/>
                <w:lang w:eastAsia="ru-RU"/>
              </w:rPr>
              <w:t>Организация деятельности единых дежурно- диспетчерских служб</w:t>
            </w:r>
          </w:p>
          <w:p w14:paraId="572690E8" w14:textId="43DF40C5" w:rsidR="00D26461" w:rsidRPr="0049618F" w:rsidRDefault="00D2646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 </w:t>
            </w:r>
          </w:p>
        </w:tc>
        <w:tc>
          <w:tcPr>
            <w:tcW w:w="1560" w:type="dxa"/>
            <w:tcBorders>
              <w:top w:val="nil"/>
              <w:left w:val="nil"/>
              <w:bottom w:val="single" w:sz="4" w:space="0" w:color="auto"/>
              <w:right w:val="single" w:sz="4" w:space="0" w:color="auto"/>
            </w:tcBorders>
            <w:shd w:val="clear" w:color="auto" w:fill="auto"/>
          </w:tcPr>
          <w:p w14:paraId="7D92014C"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hAnsi="Times New Roman"/>
                <w:color w:val="000000" w:themeColor="text1"/>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6548CBD3"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992" w:type="dxa"/>
            <w:tcBorders>
              <w:top w:val="single" w:sz="4" w:space="0" w:color="auto"/>
              <w:left w:val="nil"/>
              <w:bottom w:val="single" w:sz="4" w:space="0" w:color="auto"/>
              <w:right w:val="single" w:sz="4" w:space="0" w:color="auto"/>
            </w:tcBorders>
            <w:vAlign w:val="bottom"/>
          </w:tcPr>
          <w:p w14:paraId="34C04A60" w14:textId="25377154"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1 646,58</w:t>
            </w:r>
          </w:p>
        </w:tc>
        <w:tc>
          <w:tcPr>
            <w:tcW w:w="992" w:type="dxa"/>
            <w:tcBorders>
              <w:top w:val="nil"/>
              <w:left w:val="single" w:sz="4" w:space="0" w:color="auto"/>
              <w:bottom w:val="single" w:sz="4" w:space="0" w:color="auto"/>
              <w:right w:val="single" w:sz="4" w:space="0" w:color="auto"/>
            </w:tcBorders>
            <w:shd w:val="clear" w:color="auto" w:fill="auto"/>
            <w:vAlign w:val="bottom"/>
          </w:tcPr>
          <w:p w14:paraId="4FF20DDB" w14:textId="57051B9D"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1 646,58</w:t>
            </w:r>
          </w:p>
        </w:tc>
        <w:tc>
          <w:tcPr>
            <w:tcW w:w="3827" w:type="dxa"/>
            <w:gridSpan w:val="9"/>
            <w:tcBorders>
              <w:top w:val="single" w:sz="4" w:space="0" w:color="auto"/>
              <w:left w:val="nil"/>
              <w:bottom w:val="single" w:sz="4" w:space="0" w:color="auto"/>
              <w:right w:val="single" w:sz="4" w:space="0" w:color="000000"/>
            </w:tcBorders>
            <w:shd w:val="clear" w:color="auto" w:fill="auto"/>
          </w:tcPr>
          <w:p w14:paraId="140A6141" w14:textId="56C043D6"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93" w:type="dxa"/>
            <w:tcBorders>
              <w:top w:val="nil"/>
              <w:left w:val="nil"/>
              <w:bottom w:val="single" w:sz="4" w:space="0" w:color="auto"/>
              <w:right w:val="single" w:sz="4" w:space="0" w:color="auto"/>
            </w:tcBorders>
            <w:shd w:val="clear" w:color="auto" w:fill="auto"/>
          </w:tcPr>
          <w:p w14:paraId="6D41B428" w14:textId="31D8F342"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6" w:type="dxa"/>
            <w:tcBorders>
              <w:top w:val="nil"/>
              <w:left w:val="nil"/>
              <w:bottom w:val="single" w:sz="4" w:space="0" w:color="auto"/>
              <w:right w:val="single" w:sz="4" w:space="0" w:color="auto"/>
            </w:tcBorders>
            <w:shd w:val="clear" w:color="auto" w:fill="auto"/>
          </w:tcPr>
          <w:p w14:paraId="0CA94F8E" w14:textId="6BBF542D"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97" w:type="dxa"/>
            <w:tcBorders>
              <w:top w:val="nil"/>
              <w:left w:val="nil"/>
              <w:bottom w:val="single" w:sz="4" w:space="0" w:color="auto"/>
              <w:right w:val="single" w:sz="4" w:space="0" w:color="auto"/>
            </w:tcBorders>
            <w:shd w:val="clear" w:color="auto" w:fill="auto"/>
          </w:tcPr>
          <w:p w14:paraId="565DB926" w14:textId="64323ED1"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60" w:type="dxa"/>
            <w:vMerge w:val="restart"/>
            <w:tcBorders>
              <w:top w:val="nil"/>
              <w:left w:val="single" w:sz="4" w:space="0" w:color="auto"/>
              <w:right w:val="single" w:sz="4" w:space="0" w:color="auto"/>
            </w:tcBorders>
            <w:shd w:val="clear" w:color="auto" w:fill="auto"/>
          </w:tcPr>
          <w:p w14:paraId="5ADE000A"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Управление безопасности МКУ «ЕДДС-112 </w:t>
            </w:r>
            <w:proofErr w:type="spellStart"/>
            <w:r w:rsidRPr="0049618F">
              <w:rPr>
                <w:rFonts w:ascii="Times New Roman" w:eastAsia="Times New Roman" w:hAnsi="Times New Roman"/>
                <w:color w:val="000000"/>
                <w:sz w:val="16"/>
                <w:szCs w:val="16"/>
                <w:lang w:eastAsia="ru-RU"/>
              </w:rPr>
              <w:t>г.о</w:t>
            </w:r>
            <w:proofErr w:type="spellEnd"/>
            <w:r w:rsidRPr="0049618F">
              <w:rPr>
                <w:rFonts w:ascii="Times New Roman" w:eastAsia="Times New Roman" w:hAnsi="Times New Roman"/>
                <w:color w:val="000000"/>
                <w:sz w:val="16"/>
                <w:szCs w:val="16"/>
                <w:lang w:eastAsia="ru-RU"/>
              </w:rPr>
              <w:t xml:space="preserve"> Истра»</w:t>
            </w:r>
          </w:p>
          <w:p w14:paraId="6494DA58" w14:textId="4DE5307E"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w:t>
            </w:r>
          </w:p>
        </w:tc>
      </w:tr>
      <w:tr w:rsidR="00B110E1" w:rsidRPr="0049618F" w14:paraId="41881DDF" w14:textId="77777777" w:rsidTr="00B121A4">
        <w:trPr>
          <w:trHeight w:val="774"/>
        </w:trPr>
        <w:tc>
          <w:tcPr>
            <w:tcW w:w="425" w:type="dxa"/>
            <w:vMerge/>
            <w:tcBorders>
              <w:top w:val="nil"/>
              <w:left w:val="single" w:sz="4" w:space="0" w:color="auto"/>
              <w:bottom w:val="single" w:sz="4" w:space="0" w:color="000000"/>
              <w:right w:val="single" w:sz="4" w:space="0" w:color="auto"/>
            </w:tcBorders>
            <w:vAlign w:val="center"/>
            <w:hideMark/>
          </w:tcPr>
          <w:p w14:paraId="554C7FEC"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000000"/>
              <w:right w:val="single" w:sz="4" w:space="0" w:color="auto"/>
            </w:tcBorders>
            <w:vAlign w:val="center"/>
            <w:hideMark/>
          </w:tcPr>
          <w:p w14:paraId="72D45C5E"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60" w:type="dxa"/>
            <w:tcBorders>
              <w:top w:val="nil"/>
              <w:left w:val="nil"/>
              <w:bottom w:val="single" w:sz="4" w:space="0" w:color="auto"/>
              <w:right w:val="single" w:sz="4" w:space="0" w:color="auto"/>
            </w:tcBorders>
            <w:shd w:val="clear" w:color="auto" w:fill="auto"/>
          </w:tcPr>
          <w:p w14:paraId="57E887F8"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hAnsi="Times New Roman"/>
                <w:color w:val="000000" w:themeColor="text1"/>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0EB51ED2"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tcPr>
          <w:p w14:paraId="556C1D14" w14:textId="724702FC"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1 646,58</w:t>
            </w:r>
          </w:p>
        </w:tc>
        <w:tc>
          <w:tcPr>
            <w:tcW w:w="992" w:type="dxa"/>
            <w:tcBorders>
              <w:top w:val="nil"/>
              <w:left w:val="single" w:sz="4" w:space="0" w:color="auto"/>
              <w:bottom w:val="single" w:sz="4" w:space="0" w:color="auto"/>
              <w:right w:val="single" w:sz="4" w:space="0" w:color="auto"/>
            </w:tcBorders>
            <w:shd w:val="clear" w:color="auto" w:fill="auto"/>
          </w:tcPr>
          <w:p w14:paraId="2FA46A59" w14:textId="725B8633"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1 646,58</w:t>
            </w:r>
          </w:p>
        </w:tc>
        <w:tc>
          <w:tcPr>
            <w:tcW w:w="3827" w:type="dxa"/>
            <w:gridSpan w:val="9"/>
            <w:tcBorders>
              <w:top w:val="single" w:sz="4" w:space="0" w:color="auto"/>
              <w:left w:val="nil"/>
              <w:bottom w:val="single" w:sz="4" w:space="0" w:color="auto"/>
              <w:right w:val="single" w:sz="4" w:space="0" w:color="000000"/>
            </w:tcBorders>
            <w:shd w:val="clear" w:color="auto" w:fill="auto"/>
          </w:tcPr>
          <w:p w14:paraId="5190A941" w14:textId="28F749DA"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93" w:type="dxa"/>
            <w:tcBorders>
              <w:top w:val="nil"/>
              <w:left w:val="nil"/>
              <w:bottom w:val="single" w:sz="4" w:space="0" w:color="auto"/>
              <w:right w:val="single" w:sz="4" w:space="0" w:color="auto"/>
            </w:tcBorders>
            <w:shd w:val="clear" w:color="auto" w:fill="auto"/>
          </w:tcPr>
          <w:p w14:paraId="35BA030C" w14:textId="6AF8F441"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6" w:type="dxa"/>
            <w:tcBorders>
              <w:top w:val="nil"/>
              <w:left w:val="nil"/>
              <w:bottom w:val="single" w:sz="4" w:space="0" w:color="auto"/>
              <w:right w:val="single" w:sz="4" w:space="0" w:color="auto"/>
            </w:tcBorders>
            <w:shd w:val="clear" w:color="auto" w:fill="auto"/>
          </w:tcPr>
          <w:p w14:paraId="3C13B46F" w14:textId="260D3836"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97" w:type="dxa"/>
            <w:tcBorders>
              <w:top w:val="nil"/>
              <w:left w:val="nil"/>
              <w:bottom w:val="single" w:sz="4" w:space="0" w:color="auto"/>
              <w:right w:val="single" w:sz="4" w:space="0" w:color="auto"/>
            </w:tcBorders>
            <w:shd w:val="clear" w:color="auto" w:fill="auto"/>
          </w:tcPr>
          <w:p w14:paraId="5AFDCE54" w14:textId="76A0B189"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1560" w:type="dxa"/>
            <w:vMerge/>
            <w:tcBorders>
              <w:left w:val="single" w:sz="4" w:space="0" w:color="auto"/>
              <w:right w:val="single" w:sz="4" w:space="0" w:color="auto"/>
            </w:tcBorders>
            <w:vAlign w:val="center"/>
            <w:hideMark/>
          </w:tcPr>
          <w:p w14:paraId="55E15BB5" w14:textId="5576E968"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B110E1" w:rsidRPr="0049618F" w14:paraId="42AFF56D" w14:textId="77777777" w:rsidTr="00B121A4">
        <w:trPr>
          <w:trHeight w:val="315"/>
        </w:trPr>
        <w:tc>
          <w:tcPr>
            <w:tcW w:w="425" w:type="dxa"/>
            <w:vMerge/>
            <w:tcBorders>
              <w:top w:val="nil"/>
              <w:left w:val="single" w:sz="4" w:space="0" w:color="auto"/>
              <w:bottom w:val="single" w:sz="4" w:space="0" w:color="000000"/>
              <w:right w:val="single" w:sz="4" w:space="0" w:color="auto"/>
            </w:tcBorders>
            <w:vAlign w:val="center"/>
            <w:hideMark/>
          </w:tcPr>
          <w:p w14:paraId="1DEEDC2A" w14:textId="77777777" w:rsidR="00AD671F" w:rsidRPr="0049618F" w:rsidRDefault="00AD671F" w:rsidP="0028027A">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val="restart"/>
            <w:tcBorders>
              <w:top w:val="nil"/>
              <w:left w:val="single" w:sz="4" w:space="0" w:color="auto"/>
              <w:bottom w:val="single" w:sz="4" w:space="0" w:color="000000"/>
              <w:right w:val="single" w:sz="4" w:space="0" w:color="auto"/>
            </w:tcBorders>
            <w:shd w:val="clear" w:color="auto" w:fill="auto"/>
            <w:hideMark/>
          </w:tcPr>
          <w:p w14:paraId="427D2028" w14:textId="40191C75" w:rsidR="00AD671F" w:rsidRPr="0049618F" w:rsidRDefault="00CD6FA5" w:rsidP="00CD6FA5">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Закупка товаров, работ и услуг </w:t>
            </w:r>
            <w:proofErr w:type="gramStart"/>
            <w:r w:rsidRPr="0049618F">
              <w:rPr>
                <w:rFonts w:ascii="Times New Roman" w:eastAsia="Times New Roman" w:hAnsi="Times New Roman"/>
                <w:color w:val="000000" w:themeColor="text1"/>
                <w:sz w:val="16"/>
                <w:szCs w:val="16"/>
                <w:lang w:eastAsia="ru-RU"/>
              </w:rPr>
              <w:t>для  организации</w:t>
            </w:r>
            <w:proofErr w:type="gramEnd"/>
            <w:r w:rsidRPr="0049618F">
              <w:rPr>
                <w:rFonts w:ascii="Times New Roman" w:eastAsia="Times New Roman" w:hAnsi="Times New Roman"/>
                <w:color w:val="000000" w:themeColor="text1"/>
                <w:sz w:val="16"/>
                <w:szCs w:val="16"/>
                <w:lang w:eastAsia="ru-RU"/>
              </w:rPr>
              <w:t xml:space="preserve"> деятельности единых дежурно- диспетчерских служб, ед.</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tcPr>
          <w:p w14:paraId="55476796" w14:textId="11084BCC" w:rsidR="00AD671F" w:rsidRPr="0049618F" w:rsidRDefault="00744499"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hAnsi="Times New Roman"/>
                <w:color w:val="000000" w:themeColor="text1"/>
                <w:sz w:val="16"/>
                <w:szCs w:val="16"/>
              </w:rPr>
              <w:t>Х</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2F5DC327" w14:textId="77777777" w:rsidR="00AD671F" w:rsidRPr="0049618F"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Х</w:t>
            </w:r>
          </w:p>
        </w:tc>
        <w:tc>
          <w:tcPr>
            <w:tcW w:w="992" w:type="dxa"/>
            <w:vMerge w:val="restart"/>
            <w:tcBorders>
              <w:top w:val="single" w:sz="4" w:space="0" w:color="auto"/>
              <w:left w:val="single" w:sz="4" w:space="0" w:color="auto"/>
              <w:right w:val="single" w:sz="4" w:space="0" w:color="auto"/>
            </w:tcBorders>
          </w:tcPr>
          <w:p w14:paraId="3B148AF5" w14:textId="77777777" w:rsidR="00AD671F" w:rsidRPr="0049618F"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tc>
        <w:tc>
          <w:tcPr>
            <w:tcW w:w="992" w:type="dxa"/>
            <w:vMerge w:val="restart"/>
            <w:tcBorders>
              <w:top w:val="nil"/>
              <w:left w:val="single" w:sz="4" w:space="0" w:color="auto"/>
              <w:right w:val="single" w:sz="4" w:space="0" w:color="auto"/>
            </w:tcBorders>
            <w:shd w:val="clear" w:color="auto" w:fill="auto"/>
          </w:tcPr>
          <w:p w14:paraId="1E23A00A" w14:textId="11CDB01C" w:rsidR="00AD671F" w:rsidRPr="0049618F" w:rsidRDefault="0082049C"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w:t>
            </w:r>
          </w:p>
        </w:tc>
        <w:tc>
          <w:tcPr>
            <w:tcW w:w="851" w:type="dxa"/>
            <w:gridSpan w:val="2"/>
            <w:vMerge w:val="restart"/>
            <w:tcBorders>
              <w:top w:val="nil"/>
              <w:left w:val="single" w:sz="4" w:space="0" w:color="auto"/>
              <w:bottom w:val="single" w:sz="4" w:space="0" w:color="000000"/>
              <w:right w:val="single" w:sz="4" w:space="0" w:color="auto"/>
            </w:tcBorders>
            <w:shd w:val="clear" w:color="auto" w:fill="auto"/>
            <w:hideMark/>
          </w:tcPr>
          <w:p w14:paraId="57BF5A9A" w14:textId="77777777" w:rsidR="00AD671F" w:rsidRPr="0049618F"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976" w:type="dxa"/>
            <w:gridSpan w:val="7"/>
            <w:tcBorders>
              <w:top w:val="single" w:sz="4" w:space="0" w:color="auto"/>
              <w:left w:val="nil"/>
              <w:bottom w:val="single" w:sz="4" w:space="0" w:color="auto"/>
              <w:right w:val="single" w:sz="4" w:space="0" w:color="000000"/>
            </w:tcBorders>
            <w:shd w:val="clear" w:color="auto" w:fill="auto"/>
            <w:hideMark/>
          </w:tcPr>
          <w:p w14:paraId="63039DE9" w14:textId="77777777" w:rsidR="00AD671F" w:rsidRPr="0049618F"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w:t>
            </w:r>
          </w:p>
        </w:tc>
        <w:tc>
          <w:tcPr>
            <w:tcW w:w="993" w:type="dxa"/>
            <w:vMerge w:val="restart"/>
            <w:tcBorders>
              <w:top w:val="nil"/>
              <w:left w:val="single" w:sz="4" w:space="0" w:color="auto"/>
              <w:bottom w:val="single" w:sz="4" w:space="0" w:color="000000"/>
              <w:right w:val="single" w:sz="4" w:space="0" w:color="auto"/>
            </w:tcBorders>
            <w:shd w:val="clear" w:color="auto" w:fill="auto"/>
          </w:tcPr>
          <w:p w14:paraId="1CCDD6ED" w14:textId="43FFF8FD" w:rsidR="00AD671F" w:rsidRPr="0049618F" w:rsidRDefault="0082049C"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86" w:type="dxa"/>
            <w:vMerge w:val="restart"/>
            <w:tcBorders>
              <w:top w:val="nil"/>
              <w:left w:val="single" w:sz="4" w:space="0" w:color="auto"/>
              <w:bottom w:val="single" w:sz="4" w:space="0" w:color="000000"/>
              <w:right w:val="single" w:sz="4" w:space="0" w:color="auto"/>
            </w:tcBorders>
            <w:shd w:val="clear" w:color="auto" w:fill="auto"/>
          </w:tcPr>
          <w:p w14:paraId="1FBB0F6D" w14:textId="4DFFD993" w:rsidR="00AD671F" w:rsidRPr="0049618F" w:rsidRDefault="0082049C"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97" w:type="dxa"/>
            <w:vMerge w:val="restart"/>
            <w:tcBorders>
              <w:top w:val="nil"/>
              <w:left w:val="single" w:sz="4" w:space="0" w:color="auto"/>
              <w:bottom w:val="single" w:sz="4" w:space="0" w:color="000000"/>
              <w:right w:val="single" w:sz="4" w:space="0" w:color="auto"/>
            </w:tcBorders>
            <w:shd w:val="clear" w:color="auto" w:fill="auto"/>
          </w:tcPr>
          <w:p w14:paraId="664B8D74" w14:textId="6B4ACA2C" w:rsidR="00AD671F" w:rsidRPr="0049618F" w:rsidRDefault="0082049C"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560" w:type="dxa"/>
            <w:vMerge/>
            <w:tcBorders>
              <w:left w:val="single" w:sz="4" w:space="0" w:color="auto"/>
              <w:right w:val="single" w:sz="4" w:space="0" w:color="auto"/>
            </w:tcBorders>
            <w:shd w:val="clear" w:color="auto" w:fill="auto"/>
            <w:vAlign w:val="bottom"/>
            <w:hideMark/>
          </w:tcPr>
          <w:p w14:paraId="7B7E9891" w14:textId="5E4AFA27" w:rsidR="00AD671F" w:rsidRPr="0049618F"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p>
        </w:tc>
      </w:tr>
      <w:tr w:rsidR="00B110E1" w:rsidRPr="0049618F" w14:paraId="309E5446" w14:textId="77777777" w:rsidTr="00B121A4">
        <w:trPr>
          <w:trHeight w:val="255"/>
        </w:trPr>
        <w:tc>
          <w:tcPr>
            <w:tcW w:w="425" w:type="dxa"/>
            <w:vMerge/>
            <w:tcBorders>
              <w:top w:val="nil"/>
              <w:left w:val="single" w:sz="4" w:space="0" w:color="auto"/>
              <w:bottom w:val="single" w:sz="4" w:space="0" w:color="000000"/>
              <w:right w:val="single" w:sz="4" w:space="0" w:color="auto"/>
            </w:tcBorders>
            <w:vAlign w:val="center"/>
            <w:hideMark/>
          </w:tcPr>
          <w:p w14:paraId="73672F16"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000000"/>
              <w:right w:val="single" w:sz="4" w:space="0" w:color="auto"/>
            </w:tcBorders>
            <w:vAlign w:val="center"/>
            <w:hideMark/>
          </w:tcPr>
          <w:p w14:paraId="58864CB0"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60" w:type="dxa"/>
            <w:vMerge/>
            <w:tcBorders>
              <w:top w:val="nil"/>
              <w:left w:val="single" w:sz="4" w:space="0" w:color="auto"/>
              <w:bottom w:val="single" w:sz="4" w:space="0" w:color="000000"/>
              <w:right w:val="single" w:sz="4" w:space="0" w:color="auto"/>
            </w:tcBorders>
            <w:vAlign w:val="center"/>
          </w:tcPr>
          <w:p w14:paraId="3338D2C8"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25FB0A24"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2" w:type="dxa"/>
            <w:vMerge/>
            <w:tcBorders>
              <w:left w:val="single" w:sz="4" w:space="0" w:color="auto"/>
              <w:bottom w:val="single" w:sz="4" w:space="0" w:color="auto"/>
              <w:right w:val="single" w:sz="4" w:space="0" w:color="auto"/>
            </w:tcBorders>
            <w:vAlign w:val="center"/>
          </w:tcPr>
          <w:p w14:paraId="2AC0C57F"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2" w:type="dxa"/>
            <w:vMerge/>
            <w:tcBorders>
              <w:left w:val="single" w:sz="4" w:space="0" w:color="auto"/>
              <w:right w:val="single" w:sz="4" w:space="0" w:color="auto"/>
            </w:tcBorders>
            <w:vAlign w:val="center"/>
            <w:hideMark/>
          </w:tcPr>
          <w:p w14:paraId="40655860"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gridSpan w:val="2"/>
            <w:vMerge/>
            <w:tcBorders>
              <w:top w:val="nil"/>
              <w:left w:val="single" w:sz="4" w:space="0" w:color="auto"/>
              <w:bottom w:val="single" w:sz="4" w:space="0" w:color="000000"/>
              <w:right w:val="single" w:sz="4" w:space="0" w:color="auto"/>
            </w:tcBorders>
            <w:vAlign w:val="center"/>
            <w:hideMark/>
          </w:tcPr>
          <w:p w14:paraId="0AFC4068"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46" w:type="dxa"/>
            <w:gridSpan w:val="2"/>
            <w:tcBorders>
              <w:top w:val="nil"/>
              <w:left w:val="nil"/>
              <w:bottom w:val="single" w:sz="4" w:space="0" w:color="auto"/>
              <w:right w:val="single" w:sz="4" w:space="0" w:color="auto"/>
            </w:tcBorders>
            <w:shd w:val="clear" w:color="auto" w:fill="auto"/>
            <w:hideMark/>
          </w:tcPr>
          <w:p w14:paraId="0A3F8DFB"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709" w:type="dxa"/>
            <w:gridSpan w:val="2"/>
            <w:tcBorders>
              <w:top w:val="nil"/>
              <w:left w:val="nil"/>
              <w:bottom w:val="single" w:sz="4" w:space="0" w:color="auto"/>
              <w:right w:val="single" w:sz="4" w:space="0" w:color="auto"/>
            </w:tcBorders>
            <w:shd w:val="clear" w:color="auto" w:fill="auto"/>
            <w:hideMark/>
          </w:tcPr>
          <w:p w14:paraId="43369280"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571" w:type="dxa"/>
            <w:gridSpan w:val="2"/>
            <w:tcBorders>
              <w:top w:val="nil"/>
              <w:left w:val="nil"/>
              <w:bottom w:val="single" w:sz="4" w:space="0" w:color="auto"/>
              <w:right w:val="single" w:sz="4" w:space="0" w:color="auto"/>
            </w:tcBorders>
            <w:shd w:val="clear" w:color="auto" w:fill="auto"/>
            <w:hideMark/>
          </w:tcPr>
          <w:p w14:paraId="1F9F1ACF"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850" w:type="dxa"/>
            <w:tcBorders>
              <w:top w:val="nil"/>
              <w:left w:val="nil"/>
              <w:bottom w:val="single" w:sz="4" w:space="0" w:color="auto"/>
              <w:right w:val="single" w:sz="4" w:space="0" w:color="auto"/>
            </w:tcBorders>
            <w:shd w:val="clear" w:color="auto" w:fill="auto"/>
            <w:hideMark/>
          </w:tcPr>
          <w:p w14:paraId="35D436AA"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93" w:type="dxa"/>
            <w:vMerge/>
            <w:tcBorders>
              <w:top w:val="nil"/>
              <w:left w:val="single" w:sz="4" w:space="0" w:color="auto"/>
              <w:bottom w:val="single" w:sz="4" w:space="0" w:color="000000"/>
              <w:right w:val="single" w:sz="4" w:space="0" w:color="auto"/>
            </w:tcBorders>
            <w:vAlign w:val="center"/>
          </w:tcPr>
          <w:p w14:paraId="2941EBD4"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86" w:type="dxa"/>
            <w:vMerge/>
            <w:tcBorders>
              <w:top w:val="nil"/>
              <w:left w:val="single" w:sz="4" w:space="0" w:color="auto"/>
              <w:bottom w:val="single" w:sz="4" w:space="0" w:color="000000"/>
              <w:right w:val="single" w:sz="4" w:space="0" w:color="auto"/>
            </w:tcBorders>
            <w:vAlign w:val="center"/>
          </w:tcPr>
          <w:p w14:paraId="6100F636"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7CF2596B"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60" w:type="dxa"/>
            <w:vMerge/>
            <w:tcBorders>
              <w:left w:val="single" w:sz="4" w:space="0" w:color="auto"/>
              <w:right w:val="single" w:sz="4" w:space="0" w:color="auto"/>
            </w:tcBorders>
            <w:vAlign w:val="center"/>
            <w:hideMark/>
          </w:tcPr>
          <w:p w14:paraId="785D5BF9"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22ED539C" w14:textId="77777777" w:rsidTr="00B121A4">
        <w:trPr>
          <w:trHeight w:val="667"/>
        </w:trPr>
        <w:tc>
          <w:tcPr>
            <w:tcW w:w="425" w:type="dxa"/>
            <w:vMerge/>
            <w:tcBorders>
              <w:top w:val="nil"/>
              <w:left w:val="single" w:sz="4" w:space="0" w:color="auto"/>
              <w:bottom w:val="single" w:sz="4" w:space="0" w:color="000000"/>
              <w:right w:val="single" w:sz="4" w:space="0" w:color="auto"/>
            </w:tcBorders>
            <w:vAlign w:val="center"/>
            <w:hideMark/>
          </w:tcPr>
          <w:p w14:paraId="4513BBCD"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000000"/>
              <w:right w:val="single" w:sz="4" w:space="0" w:color="auto"/>
            </w:tcBorders>
            <w:vAlign w:val="center"/>
            <w:hideMark/>
          </w:tcPr>
          <w:p w14:paraId="21186E0F"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60" w:type="dxa"/>
            <w:vMerge/>
            <w:tcBorders>
              <w:top w:val="nil"/>
              <w:left w:val="single" w:sz="4" w:space="0" w:color="auto"/>
              <w:bottom w:val="single" w:sz="4" w:space="0" w:color="000000"/>
              <w:right w:val="single" w:sz="4" w:space="0" w:color="auto"/>
            </w:tcBorders>
            <w:vAlign w:val="center"/>
          </w:tcPr>
          <w:p w14:paraId="4142ECF9"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701" w:type="dxa"/>
            <w:vMerge/>
            <w:tcBorders>
              <w:top w:val="nil"/>
              <w:left w:val="single" w:sz="4" w:space="0" w:color="auto"/>
              <w:bottom w:val="single" w:sz="4" w:space="0" w:color="000000"/>
              <w:right w:val="single" w:sz="4" w:space="0" w:color="auto"/>
            </w:tcBorders>
            <w:vAlign w:val="center"/>
            <w:hideMark/>
          </w:tcPr>
          <w:p w14:paraId="3F89D6C9"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2" w:type="dxa"/>
            <w:tcBorders>
              <w:top w:val="single" w:sz="4" w:space="0" w:color="auto"/>
              <w:left w:val="nil"/>
              <w:bottom w:val="single" w:sz="4" w:space="0" w:color="auto"/>
              <w:right w:val="single" w:sz="4" w:space="0" w:color="auto"/>
            </w:tcBorders>
          </w:tcPr>
          <w:p w14:paraId="2601BE0E" w14:textId="576890BF" w:rsidR="00783F94" w:rsidRPr="0049618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sidRPr="0049618F">
              <w:rPr>
                <w:rFonts w:ascii="Times New Roman" w:eastAsia="Times New Roman" w:hAnsi="Times New Roman"/>
                <w:color w:val="1D1B11" w:themeColor="background2" w:themeShade="1A"/>
                <w:sz w:val="16"/>
                <w:szCs w:val="16"/>
                <w:lang w:eastAsia="ru-RU"/>
              </w:rPr>
              <w:t>3</w:t>
            </w:r>
          </w:p>
        </w:tc>
        <w:tc>
          <w:tcPr>
            <w:tcW w:w="992" w:type="dxa"/>
            <w:vMerge/>
            <w:tcBorders>
              <w:left w:val="single" w:sz="4" w:space="0" w:color="auto"/>
              <w:bottom w:val="single" w:sz="4" w:space="0" w:color="auto"/>
              <w:right w:val="single" w:sz="4" w:space="0" w:color="auto"/>
            </w:tcBorders>
            <w:shd w:val="clear" w:color="auto" w:fill="auto"/>
          </w:tcPr>
          <w:p w14:paraId="2BE4DB2E" w14:textId="77777777" w:rsidR="00783F94" w:rsidRPr="0049618F" w:rsidRDefault="00783F94"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p>
        </w:tc>
        <w:tc>
          <w:tcPr>
            <w:tcW w:w="851" w:type="dxa"/>
            <w:gridSpan w:val="2"/>
            <w:tcBorders>
              <w:top w:val="nil"/>
              <w:left w:val="nil"/>
              <w:bottom w:val="single" w:sz="4" w:space="0" w:color="auto"/>
              <w:right w:val="single" w:sz="4" w:space="0" w:color="auto"/>
            </w:tcBorders>
            <w:shd w:val="clear" w:color="auto" w:fill="auto"/>
          </w:tcPr>
          <w:p w14:paraId="05B9411E" w14:textId="1C80A30D" w:rsidR="003048CE" w:rsidRPr="0049618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sidRPr="0049618F">
              <w:rPr>
                <w:rFonts w:ascii="Times New Roman" w:eastAsia="Times New Roman" w:hAnsi="Times New Roman"/>
                <w:color w:val="1D1B11" w:themeColor="background2" w:themeShade="1A"/>
                <w:sz w:val="16"/>
                <w:szCs w:val="16"/>
                <w:lang w:eastAsia="ru-RU"/>
              </w:rPr>
              <w:t>0</w:t>
            </w:r>
          </w:p>
        </w:tc>
        <w:tc>
          <w:tcPr>
            <w:tcW w:w="846" w:type="dxa"/>
            <w:gridSpan w:val="2"/>
            <w:tcBorders>
              <w:top w:val="nil"/>
              <w:left w:val="nil"/>
              <w:bottom w:val="single" w:sz="4" w:space="0" w:color="auto"/>
              <w:right w:val="single" w:sz="4" w:space="0" w:color="auto"/>
            </w:tcBorders>
            <w:shd w:val="clear" w:color="auto" w:fill="auto"/>
          </w:tcPr>
          <w:p w14:paraId="2F03C15D" w14:textId="0DFBE405" w:rsidR="00783F94" w:rsidRPr="0049618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sidRPr="0049618F">
              <w:rPr>
                <w:rFonts w:ascii="Times New Roman" w:eastAsia="Times New Roman" w:hAnsi="Times New Roman"/>
                <w:color w:val="1D1B11" w:themeColor="background2" w:themeShade="1A"/>
                <w:sz w:val="16"/>
                <w:szCs w:val="16"/>
                <w:lang w:eastAsia="ru-RU"/>
              </w:rPr>
              <w:t>0</w:t>
            </w:r>
          </w:p>
        </w:tc>
        <w:tc>
          <w:tcPr>
            <w:tcW w:w="709" w:type="dxa"/>
            <w:gridSpan w:val="2"/>
            <w:tcBorders>
              <w:top w:val="nil"/>
              <w:left w:val="nil"/>
              <w:bottom w:val="single" w:sz="4" w:space="0" w:color="auto"/>
              <w:right w:val="single" w:sz="4" w:space="0" w:color="auto"/>
            </w:tcBorders>
            <w:shd w:val="clear" w:color="auto" w:fill="auto"/>
          </w:tcPr>
          <w:p w14:paraId="3E1DDFBB" w14:textId="1367536F" w:rsidR="00783F94" w:rsidRPr="0049618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sidRPr="0049618F">
              <w:rPr>
                <w:rFonts w:ascii="Times New Roman" w:eastAsia="Times New Roman" w:hAnsi="Times New Roman"/>
                <w:color w:val="1D1B11" w:themeColor="background2" w:themeShade="1A"/>
                <w:sz w:val="16"/>
                <w:szCs w:val="16"/>
                <w:lang w:eastAsia="ru-RU"/>
              </w:rPr>
              <w:t>0</w:t>
            </w:r>
          </w:p>
        </w:tc>
        <w:tc>
          <w:tcPr>
            <w:tcW w:w="571" w:type="dxa"/>
            <w:gridSpan w:val="2"/>
            <w:tcBorders>
              <w:top w:val="nil"/>
              <w:left w:val="nil"/>
              <w:bottom w:val="single" w:sz="4" w:space="0" w:color="auto"/>
              <w:right w:val="single" w:sz="4" w:space="0" w:color="auto"/>
            </w:tcBorders>
            <w:shd w:val="clear" w:color="auto" w:fill="auto"/>
          </w:tcPr>
          <w:p w14:paraId="1B1CE5B3" w14:textId="7DF884F7" w:rsidR="00783F94" w:rsidRPr="0049618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sidRPr="0049618F">
              <w:rPr>
                <w:rFonts w:ascii="Times New Roman" w:eastAsia="Times New Roman" w:hAnsi="Times New Roman"/>
                <w:color w:val="1D1B11" w:themeColor="background2" w:themeShade="1A"/>
                <w:sz w:val="16"/>
                <w:szCs w:val="16"/>
                <w:lang w:eastAsia="ru-RU"/>
              </w:rPr>
              <w:t>0</w:t>
            </w:r>
          </w:p>
        </w:tc>
        <w:tc>
          <w:tcPr>
            <w:tcW w:w="850" w:type="dxa"/>
            <w:tcBorders>
              <w:top w:val="nil"/>
              <w:left w:val="nil"/>
              <w:bottom w:val="single" w:sz="4" w:space="0" w:color="auto"/>
              <w:right w:val="single" w:sz="4" w:space="0" w:color="auto"/>
            </w:tcBorders>
            <w:shd w:val="clear" w:color="auto" w:fill="auto"/>
          </w:tcPr>
          <w:p w14:paraId="3EA4B28F" w14:textId="4211E80C" w:rsidR="00783F94" w:rsidRPr="0049618F" w:rsidRDefault="0082049C" w:rsidP="00BE22E9">
            <w:pPr>
              <w:tabs>
                <w:tab w:val="left" w:pos="14175"/>
              </w:tabs>
              <w:spacing w:after="0" w:line="240" w:lineRule="auto"/>
              <w:jc w:val="center"/>
              <w:rPr>
                <w:rFonts w:ascii="Times New Roman" w:eastAsia="Times New Roman" w:hAnsi="Times New Roman"/>
                <w:color w:val="1D1B11" w:themeColor="background2" w:themeShade="1A"/>
                <w:sz w:val="16"/>
                <w:szCs w:val="16"/>
                <w:lang w:eastAsia="ru-RU"/>
              </w:rPr>
            </w:pPr>
            <w:r w:rsidRPr="0049618F">
              <w:rPr>
                <w:rFonts w:ascii="Times New Roman" w:eastAsia="Times New Roman" w:hAnsi="Times New Roman"/>
                <w:color w:val="1D1B11" w:themeColor="background2" w:themeShade="1A"/>
                <w:sz w:val="16"/>
                <w:szCs w:val="16"/>
                <w:lang w:eastAsia="ru-RU"/>
              </w:rPr>
              <w:t>0</w:t>
            </w:r>
          </w:p>
        </w:tc>
        <w:tc>
          <w:tcPr>
            <w:tcW w:w="993" w:type="dxa"/>
            <w:vMerge/>
            <w:tcBorders>
              <w:top w:val="nil"/>
              <w:left w:val="single" w:sz="4" w:space="0" w:color="auto"/>
              <w:bottom w:val="single" w:sz="4" w:space="0" w:color="000000"/>
              <w:right w:val="single" w:sz="4" w:space="0" w:color="auto"/>
            </w:tcBorders>
            <w:vAlign w:val="center"/>
          </w:tcPr>
          <w:p w14:paraId="4F62EA12"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86" w:type="dxa"/>
            <w:vMerge/>
            <w:tcBorders>
              <w:top w:val="nil"/>
              <w:left w:val="single" w:sz="4" w:space="0" w:color="auto"/>
              <w:bottom w:val="single" w:sz="4" w:space="0" w:color="000000"/>
              <w:right w:val="single" w:sz="4" w:space="0" w:color="auto"/>
            </w:tcBorders>
            <w:vAlign w:val="center"/>
          </w:tcPr>
          <w:p w14:paraId="20BA9161"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7" w:type="dxa"/>
            <w:vMerge/>
            <w:tcBorders>
              <w:top w:val="nil"/>
              <w:left w:val="single" w:sz="4" w:space="0" w:color="auto"/>
              <w:bottom w:val="single" w:sz="4" w:space="0" w:color="000000"/>
              <w:right w:val="single" w:sz="4" w:space="0" w:color="auto"/>
            </w:tcBorders>
            <w:vAlign w:val="center"/>
          </w:tcPr>
          <w:p w14:paraId="3067EBBD"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60" w:type="dxa"/>
            <w:vMerge/>
            <w:tcBorders>
              <w:left w:val="single" w:sz="4" w:space="0" w:color="auto"/>
              <w:bottom w:val="single" w:sz="4" w:space="0" w:color="000000"/>
              <w:right w:val="single" w:sz="4" w:space="0" w:color="auto"/>
            </w:tcBorders>
            <w:vAlign w:val="center"/>
            <w:hideMark/>
          </w:tcPr>
          <w:p w14:paraId="1DCB7FAA"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6D1EFD4F" w14:textId="77777777" w:rsidTr="00B121A4">
        <w:trPr>
          <w:trHeight w:val="238"/>
        </w:trPr>
        <w:tc>
          <w:tcPr>
            <w:tcW w:w="425" w:type="dxa"/>
            <w:vMerge w:val="restart"/>
            <w:tcBorders>
              <w:top w:val="nil"/>
              <w:left w:val="single" w:sz="4" w:space="0" w:color="auto"/>
              <w:bottom w:val="single" w:sz="4" w:space="0" w:color="000000"/>
              <w:right w:val="single" w:sz="4" w:space="0" w:color="auto"/>
            </w:tcBorders>
            <w:shd w:val="clear" w:color="auto" w:fill="auto"/>
            <w:vAlign w:val="center"/>
            <w:hideMark/>
          </w:tcPr>
          <w:p w14:paraId="05AD39A7"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p>
        </w:tc>
        <w:tc>
          <w:tcPr>
            <w:tcW w:w="1986" w:type="dxa"/>
            <w:vMerge w:val="restart"/>
            <w:tcBorders>
              <w:top w:val="nil"/>
              <w:left w:val="single" w:sz="4" w:space="0" w:color="auto"/>
              <w:bottom w:val="single" w:sz="4" w:space="0" w:color="000000"/>
              <w:right w:val="single" w:sz="4" w:space="0" w:color="auto"/>
            </w:tcBorders>
            <w:shd w:val="clear" w:color="auto" w:fill="auto"/>
            <w:hideMark/>
          </w:tcPr>
          <w:p w14:paraId="61897510"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Основное мероприятие 02. </w:t>
            </w:r>
            <w:r w:rsidRPr="0049618F">
              <w:rPr>
                <w:rFonts w:ascii="Times New Roman" w:eastAsia="Times New Roman" w:hAnsi="Times New Roman"/>
                <w:color w:val="000000" w:themeColor="text1"/>
                <w:sz w:val="16"/>
                <w:szCs w:val="16"/>
                <w:lang w:eastAsia="ru-RU"/>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1560" w:type="dxa"/>
            <w:tcBorders>
              <w:top w:val="nil"/>
              <w:left w:val="nil"/>
              <w:bottom w:val="single" w:sz="4" w:space="0" w:color="auto"/>
              <w:right w:val="single" w:sz="4" w:space="0" w:color="auto"/>
            </w:tcBorders>
            <w:shd w:val="clear" w:color="auto" w:fill="auto"/>
            <w:vAlign w:val="bottom"/>
          </w:tcPr>
          <w:p w14:paraId="715CC5E5"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hAnsi="Times New Roman"/>
                <w:color w:val="000000" w:themeColor="text1"/>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0F20CF4A" w14:textId="77777777" w:rsidR="00783F94" w:rsidRPr="0049618F"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w:t>
            </w:r>
          </w:p>
        </w:tc>
        <w:tc>
          <w:tcPr>
            <w:tcW w:w="992" w:type="dxa"/>
            <w:tcBorders>
              <w:top w:val="single" w:sz="4" w:space="0" w:color="auto"/>
              <w:left w:val="nil"/>
              <w:bottom w:val="single" w:sz="4" w:space="0" w:color="auto"/>
              <w:right w:val="single" w:sz="4" w:space="0" w:color="auto"/>
            </w:tcBorders>
            <w:vAlign w:val="bottom"/>
          </w:tcPr>
          <w:p w14:paraId="78BD0F57" w14:textId="3C7CC575" w:rsidR="00783F94" w:rsidRPr="0049618F" w:rsidRDefault="00D21EBE" w:rsidP="00AE424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3 537,33</w:t>
            </w:r>
          </w:p>
        </w:tc>
        <w:tc>
          <w:tcPr>
            <w:tcW w:w="992" w:type="dxa"/>
            <w:tcBorders>
              <w:top w:val="nil"/>
              <w:left w:val="single" w:sz="4" w:space="0" w:color="auto"/>
              <w:bottom w:val="single" w:sz="4" w:space="0" w:color="auto"/>
              <w:right w:val="single" w:sz="4" w:space="0" w:color="auto"/>
            </w:tcBorders>
            <w:shd w:val="clear" w:color="auto" w:fill="auto"/>
            <w:vAlign w:val="bottom"/>
          </w:tcPr>
          <w:p w14:paraId="0802650F" w14:textId="76B171D6" w:rsidR="00783F94" w:rsidRPr="0049618F" w:rsidRDefault="00783F94" w:rsidP="00AE424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1 136,35</w:t>
            </w:r>
          </w:p>
        </w:tc>
        <w:tc>
          <w:tcPr>
            <w:tcW w:w="3827" w:type="dxa"/>
            <w:gridSpan w:val="9"/>
            <w:tcBorders>
              <w:top w:val="single" w:sz="4" w:space="0" w:color="auto"/>
              <w:left w:val="nil"/>
              <w:bottom w:val="single" w:sz="4" w:space="0" w:color="auto"/>
              <w:right w:val="single" w:sz="4" w:space="0" w:color="000000"/>
            </w:tcBorders>
            <w:shd w:val="clear" w:color="auto" w:fill="auto"/>
            <w:vAlign w:val="bottom"/>
          </w:tcPr>
          <w:p w14:paraId="5EEBAC04" w14:textId="5D329620" w:rsidR="00783F94" w:rsidRPr="0049618F" w:rsidRDefault="000D743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r w:rsidR="000E0F84" w:rsidRPr="0049618F">
              <w:rPr>
                <w:rFonts w:ascii="Times New Roman" w:eastAsia="Times New Roman" w:hAnsi="Times New Roman"/>
                <w:color w:val="000000" w:themeColor="text1"/>
                <w:sz w:val="16"/>
                <w:szCs w:val="16"/>
                <w:lang w:eastAsia="ru-RU"/>
              </w:rPr>
              <w:t> 241,04</w:t>
            </w:r>
          </w:p>
        </w:tc>
        <w:tc>
          <w:tcPr>
            <w:tcW w:w="993" w:type="dxa"/>
            <w:tcBorders>
              <w:top w:val="nil"/>
              <w:left w:val="nil"/>
              <w:bottom w:val="single" w:sz="4" w:space="0" w:color="auto"/>
              <w:right w:val="single" w:sz="4" w:space="0" w:color="auto"/>
            </w:tcBorders>
            <w:shd w:val="clear" w:color="auto" w:fill="auto"/>
            <w:vAlign w:val="bottom"/>
          </w:tcPr>
          <w:p w14:paraId="1232FECE" w14:textId="6E0D9DD3" w:rsidR="00783F94" w:rsidRPr="0049618F" w:rsidRDefault="00783F94" w:rsidP="000E0F8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0,00</w:t>
            </w:r>
          </w:p>
        </w:tc>
        <w:tc>
          <w:tcPr>
            <w:tcW w:w="986" w:type="dxa"/>
            <w:tcBorders>
              <w:top w:val="nil"/>
              <w:left w:val="nil"/>
              <w:bottom w:val="single" w:sz="4" w:space="0" w:color="auto"/>
              <w:right w:val="single" w:sz="4" w:space="0" w:color="auto"/>
            </w:tcBorders>
            <w:shd w:val="clear" w:color="auto" w:fill="auto"/>
            <w:vAlign w:val="bottom"/>
          </w:tcPr>
          <w:p w14:paraId="4965E726" w14:textId="48023114" w:rsidR="00783F94" w:rsidRPr="0049618F" w:rsidRDefault="000E0F84" w:rsidP="000E0F8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79,97</w:t>
            </w:r>
          </w:p>
        </w:tc>
        <w:tc>
          <w:tcPr>
            <w:tcW w:w="997" w:type="dxa"/>
            <w:tcBorders>
              <w:top w:val="nil"/>
              <w:left w:val="nil"/>
              <w:bottom w:val="single" w:sz="4" w:space="0" w:color="auto"/>
              <w:right w:val="single" w:sz="4" w:space="0" w:color="auto"/>
            </w:tcBorders>
            <w:shd w:val="clear" w:color="auto" w:fill="auto"/>
            <w:vAlign w:val="bottom"/>
          </w:tcPr>
          <w:p w14:paraId="65616D20" w14:textId="4F39AA41" w:rsidR="00783F94" w:rsidRPr="0049618F" w:rsidRDefault="000E0F84" w:rsidP="000E0F84">
            <w:pPr>
              <w:tabs>
                <w:tab w:val="left" w:pos="14175"/>
              </w:tabs>
              <w:spacing w:after="0" w:line="240" w:lineRule="auto"/>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 xml:space="preserve">    79,97</w:t>
            </w:r>
          </w:p>
        </w:tc>
        <w:tc>
          <w:tcPr>
            <w:tcW w:w="1560" w:type="dxa"/>
            <w:vMerge w:val="restart"/>
            <w:tcBorders>
              <w:top w:val="nil"/>
              <w:left w:val="nil"/>
              <w:right w:val="single" w:sz="4" w:space="0" w:color="auto"/>
            </w:tcBorders>
            <w:shd w:val="clear" w:color="auto" w:fill="auto"/>
            <w:vAlign w:val="bottom"/>
          </w:tcPr>
          <w:p w14:paraId="16F08220" w14:textId="5D734521"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p w14:paraId="1C0A159E"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7FC5AC63"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65A45A09" w14:textId="49EC0D43"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5A93CF8B" w14:textId="77777777" w:rsidTr="00B121A4">
        <w:trPr>
          <w:trHeight w:val="713"/>
        </w:trPr>
        <w:tc>
          <w:tcPr>
            <w:tcW w:w="425" w:type="dxa"/>
            <w:vMerge/>
            <w:tcBorders>
              <w:top w:val="nil"/>
              <w:left w:val="single" w:sz="4" w:space="0" w:color="auto"/>
              <w:bottom w:val="single" w:sz="4" w:space="0" w:color="000000"/>
              <w:right w:val="single" w:sz="4" w:space="0" w:color="auto"/>
            </w:tcBorders>
            <w:vAlign w:val="center"/>
            <w:hideMark/>
          </w:tcPr>
          <w:p w14:paraId="58E8AB12"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000000"/>
              <w:right w:val="single" w:sz="4" w:space="0" w:color="auto"/>
            </w:tcBorders>
            <w:vAlign w:val="center"/>
            <w:hideMark/>
          </w:tcPr>
          <w:p w14:paraId="70F7B69D"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tcPr>
          <w:p w14:paraId="6A25A682"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4171C4A2"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vAlign w:val="bottom"/>
          </w:tcPr>
          <w:p w14:paraId="44915AE9" w14:textId="39E204F3" w:rsidR="00783F94" w:rsidRPr="0049618F" w:rsidRDefault="00AE4249" w:rsidP="00AE424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3 537,33</w:t>
            </w:r>
          </w:p>
        </w:tc>
        <w:tc>
          <w:tcPr>
            <w:tcW w:w="992" w:type="dxa"/>
            <w:tcBorders>
              <w:top w:val="nil"/>
              <w:left w:val="single" w:sz="4" w:space="0" w:color="auto"/>
              <w:bottom w:val="single" w:sz="4" w:space="0" w:color="auto"/>
              <w:right w:val="single" w:sz="4" w:space="0" w:color="auto"/>
            </w:tcBorders>
            <w:shd w:val="clear" w:color="auto" w:fill="auto"/>
            <w:vAlign w:val="bottom"/>
          </w:tcPr>
          <w:p w14:paraId="1759713E" w14:textId="7967EC81" w:rsidR="00783F94" w:rsidRPr="0049618F" w:rsidRDefault="00783F94" w:rsidP="00AE424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1 136,35</w:t>
            </w:r>
          </w:p>
        </w:tc>
        <w:tc>
          <w:tcPr>
            <w:tcW w:w="3827" w:type="dxa"/>
            <w:gridSpan w:val="9"/>
            <w:tcBorders>
              <w:top w:val="single" w:sz="4" w:space="0" w:color="auto"/>
              <w:left w:val="nil"/>
              <w:bottom w:val="single" w:sz="4" w:space="0" w:color="auto"/>
              <w:right w:val="single" w:sz="4" w:space="0" w:color="000000"/>
            </w:tcBorders>
            <w:shd w:val="clear" w:color="auto" w:fill="auto"/>
            <w:vAlign w:val="bottom"/>
          </w:tcPr>
          <w:p w14:paraId="5D5A0DC5" w14:textId="0FB0482C" w:rsidR="00783F94" w:rsidRPr="0049618F" w:rsidRDefault="000D743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2</w:t>
            </w:r>
            <w:r w:rsidR="000E0F84" w:rsidRPr="0049618F">
              <w:rPr>
                <w:rFonts w:ascii="Times New Roman" w:eastAsia="Times New Roman" w:hAnsi="Times New Roman"/>
                <w:color w:val="000000" w:themeColor="text1"/>
                <w:sz w:val="16"/>
                <w:szCs w:val="16"/>
                <w:lang w:eastAsia="ru-RU"/>
              </w:rPr>
              <w:t> 241,04</w:t>
            </w:r>
          </w:p>
        </w:tc>
        <w:tc>
          <w:tcPr>
            <w:tcW w:w="993" w:type="dxa"/>
            <w:tcBorders>
              <w:top w:val="nil"/>
              <w:left w:val="nil"/>
              <w:bottom w:val="single" w:sz="4" w:space="0" w:color="auto"/>
              <w:right w:val="single" w:sz="4" w:space="0" w:color="auto"/>
            </w:tcBorders>
            <w:shd w:val="clear" w:color="auto" w:fill="auto"/>
            <w:vAlign w:val="bottom"/>
          </w:tcPr>
          <w:p w14:paraId="62CF2BE3" w14:textId="3D14D120" w:rsidR="00783F94" w:rsidRPr="0049618F" w:rsidRDefault="00783F94" w:rsidP="000E0F8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nil"/>
              <w:left w:val="nil"/>
              <w:bottom w:val="single" w:sz="4" w:space="0" w:color="auto"/>
              <w:right w:val="single" w:sz="4" w:space="0" w:color="auto"/>
            </w:tcBorders>
            <w:shd w:val="clear" w:color="auto" w:fill="auto"/>
            <w:vAlign w:val="bottom"/>
          </w:tcPr>
          <w:p w14:paraId="40D37DD4" w14:textId="7FB4D993" w:rsidR="00783F94" w:rsidRPr="0049618F" w:rsidRDefault="000E0F84" w:rsidP="000E0F8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79,97</w:t>
            </w:r>
          </w:p>
        </w:tc>
        <w:tc>
          <w:tcPr>
            <w:tcW w:w="997" w:type="dxa"/>
            <w:tcBorders>
              <w:top w:val="nil"/>
              <w:left w:val="nil"/>
              <w:bottom w:val="single" w:sz="4" w:space="0" w:color="auto"/>
              <w:right w:val="single" w:sz="4" w:space="0" w:color="auto"/>
            </w:tcBorders>
            <w:shd w:val="clear" w:color="auto" w:fill="auto"/>
            <w:vAlign w:val="bottom"/>
          </w:tcPr>
          <w:p w14:paraId="685DE9A5" w14:textId="77777777" w:rsidR="000E0F84" w:rsidRPr="0049618F" w:rsidRDefault="000E0F84" w:rsidP="00BE22E9">
            <w:pPr>
              <w:tabs>
                <w:tab w:val="left" w:pos="14175"/>
              </w:tabs>
              <w:spacing w:after="0" w:line="240" w:lineRule="auto"/>
              <w:jc w:val="right"/>
              <w:rPr>
                <w:rFonts w:ascii="Times New Roman" w:eastAsia="Times New Roman" w:hAnsi="Times New Roman"/>
                <w:color w:val="000000"/>
                <w:sz w:val="16"/>
                <w:szCs w:val="16"/>
                <w:lang w:eastAsia="ru-RU"/>
              </w:rPr>
            </w:pPr>
          </w:p>
          <w:p w14:paraId="2D1E7765" w14:textId="77777777" w:rsidR="000E0F84" w:rsidRPr="0049618F" w:rsidRDefault="000E0F84" w:rsidP="00BE22E9">
            <w:pPr>
              <w:tabs>
                <w:tab w:val="left" w:pos="14175"/>
              </w:tabs>
              <w:spacing w:after="0" w:line="240" w:lineRule="auto"/>
              <w:jc w:val="right"/>
              <w:rPr>
                <w:rFonts w:ascii="Times New Roman" w:eastAsia="Times New Roman" w:hAnsi="Times New Roman"/>
                <w:color w:val="000000"/>
                <w:sz w:val="16"/>
                <w:szCs w:val="16"/>
                <w:lang w:eastAsia="ru-RU"/>
              </w:rPr>
            </w:pPr>
          </w:p>
          <w:p w14:paraId="4B9D5A91" w14:textId="77777777" w:rsidR="000E0F84" w:rsidRPr="0049618F" w:rsidRDefault="000E0F84" w:rsidP="00BE22E9">
            <w:pPr>
              <w:tabs>
                <w:tab w:val="left" w:pos="14175"/>
              </w:tabs>
              <w:spacing w:after="0" w:line="240" w:lineRule="auto"/>
              <w:jc w:val="right"/>
              <w:rPr>
                <w:rFonts w:ascii="Times New Roman" w:eastAsia="Times New Roman" w:hAnsi="Times New Roman"/>
                <w:color w:val="000000"/>
                <w:sz w:val="16"/>
                <w:szCs w:val="16"/>
                <w:lang w:eastAsia="ru-RU"/>
              </w:rPr>
            </w:pPr>
          </w:p>
          <w:p w14:paraId="484FCB81" w14:textId="77777777" w:rsidR="000E0F84" w:rsidRPr="0049618F" w:rsidRDefault="000E0F84" w:rsidP="00BE22E9">
            <w:pPr>
              <w:tabs>
                <w:tab w:val="left" w:pos="14175"/>
              </w:tabs>
              <w:spacing w:after="0" w:line="240" w:lineRule="auto"/>
              <w:jc w:val="right"/>
              <w:rPr>
                <w:rFonts w:ascii="Times New Roman" w:eastAsia="Times New Roman" w:hAnsi="Times New Roman"/>
                <w:color w:val="000000"/>
                <w:sz w:val="16"/>
                <w:szCs w:val="16"/>
                <w:lang w:eastAsia="ru-RU"/>
              </w:rPr>
            </w:pPr>
          </w:p>
          <w:p w14:paraId="75AA6E8A" w14:textId="77777777" w:rsidR="000E0F84" w:rsidRPr="0049618F" w:rsidRDefault="000E0F84" w:rsidP="000E0F84">
            <w:pPr>
              <w:tabs>
                <w:tab w:val="left" w:pos="14175"/>
              </w:tabs>
              <w:spacing w:after="0" w:line="240" w:lineRule="auto"/>
              <w:rPr>
                <w:rFonts w:ascii="Times New Roman" w:eastAsia="Times New Roman" w:hAnsi="Times New Roman"/>
                <w:color w:val="000000"/>
                <w:sz w:val="16"/>
                <w:szCs w:val="16"/>
                <w:lang w:eastAsia="ru-RU"/>
              </w:rPr>
            </w:pPr>
          </w:p>
          <w:p w14:paraId="489AC2E1" w14:textId="19B2A681" w:rsidR="00783F94" w:rsidRPr="0049618F" w:rsidRDefault="000E0F84" w:rsidP="000E0F8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79,97</w:t>
            </w:r>
          </w:p>
          <w:p w14:paraId="0C8F0A1B" w14:textId="00333C3E" w:rsidR="000E0F84" w:rsidRPr="0049618F" w:rsidRDefault="000E0F84" w:rsidP="000E0F84">
            <w:pPr>
              <w:tabs>
                <w:tab w:val="left" w:pos="14175"/>
              </w:tabs>
              <w:spacing w:after="0" w:line="240" w:lineRule="auto"/>
              <w:jc w:val="center"/>
              <w:rPr>
                <w:rFonts w:ascii="Times New Roman" w:eastAsia="Times New Roman" w:hAnsi="Times New Roman"/>
                <w:color w:val="000000"/>
                <w:sz w:val="16"/>
                <w:szCs w:val="16"/>
                <w:lang w:eastAsia="ru-RU"/>
              </w:rPr>
            </w:pPr>
          </w:p>
        </w:tc>
        <w:tc>
          <w:tcPr>
            <w:tcW w:w="1560" w:type="dxa"/>
            <w:vMerge/>
            <w:tcBorders>
              <w:left w:val="nil"/>
              <w:bottom w:val="single" w:sz="4" w:space="0" w:color="auto"/>
              <w:right w:val="single" w:sz="4" w:space="0" w:color="auto"/>
            </w:tcBorders>
            <w:shd w:val="clear" w:color="auto" w:fill="auto"/>
            <w:vAlign w:val="bottom"/>
          </w:tcPr>
          <w:p w14:paraId="66836A59"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D21EBE" w:rsidRPr="0049618F" w14:paraId="21F45CAC" w14:textId="77777777" w:rsidTr="00B121A4">
        <w:trPr>
          <w:trHeight w:val="238"/>
        </w:trPr>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738DE0F5"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lastRenderedPageBreak/>
              <w:t>2.1</w:t>
            </w:r>
          </w:p>
        </w:tc>
        <w:tc>
          <w:tcPr>
            <w:tcW w:w="1986" w:type="dxa"/>
            <w:vMerge w:val="restart"/>
            <w:tcBorders>
              <w:top w:val="nil"/>
              <w:left w:val="single" w:sz="4" w:space="0" w:color="auto"/>
              <w:bottom w:val="single" w:sz="4" w:space="0" w:color="auto"/>
              <w:right w:val="single" w:sz="4" w:space="0" w:color="auto"/>
            </w:tcBorders>
            <w:shd w:val="clear" w:color="auto" w:fill="auto"/>
            <w:hideMark/>
          </w:tcPr>
          <w:p w14:paraId="24FC1290" w14:textId="77777777" w:rsidR="00D21EBE" w:rsidRPr="0049618F" w:rsidRDefault="00D21EBE" w:rsidP="00D21EBE">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02.01. </w:t>
            </w:r>
            <w:r w:rsidRPr="0049618F">
              <w:rPr>
                <w:rFonts w:ascii="Times New Roman" w:eastAsia="Times New Roman" w:hAnsi="Times New Roman"/>
                <w:color w:val="000000"/>
                <w:sz w:val="16"/>
                <w:szCs w:val="16"/>
                <w:lang w:eastAsia="ru-RU"/>
              </w:rPr>
              <w:br/>
              <w:t xml:space="preserve">Формирование, хранение, использование и восполнение резервного фонда для ликвидации чрезвычайных ситуаций муниципального характера </w:t>
            </w:r>
          </w:p>
        </w:tc>
        <w:tc>
          <w:tcPr>
            <w:tcW w:w="1560" w:type="dxa"/>
            <w:tcBorders>
              <w:top w:val="nil"/>
              <w:left w:val="nil"/>
              <w:bottom w:val="single" w:sz="4" w:space="0" w:color="auto"/>
              <w:right w:val="single" w:sz="4" w:space="0" w:color="auto"/>
            </w:tcBorders>
            <w:shd w:val="clear" w:color="auto" w:fill="auto"/>
          </w:tcPr>
          <w:p w14:paraId="7560E604"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21652124" w14:textId="77777777" w:rsidR="00D21EBE" w:rsidRPr="0049618F" w:rsidRDefault="00D21EBE" w:rsidP="00D21EBE">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vAlign w:val="bottom"/>
          </w:tcPr>
          <w:p w14:paraId="3FB514F4" w14:textId="36FB96C3" w:rsidR="00D21EBE" w:rsidRPr="0049618F" w:rsidRDefault="00D21EBE" w:rsidP="00AE424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3 537,33</w:t>
            </w:r>
          </w:p>
        </w:tc>
        <w:tc>
          <w:tcPr>
            <w:tcW w:w="992" w:type="dxa"/>
            <w:tcBorders>
              <w:top w:val="nil"/>
              <w:left w:val="single" w:sz="4" w:space="0" w:color="auto"/>
              <w:bottom w:val="single" w:sz="4" w:space="0" w:color="auto"/>
              <w:right w:val="single" w:sz="4" w:space="0" w:color="auto"/>
            </w:tcBorders>
            <w:shd w:val="clear" w:color="auto" w:fill="auto"/>
            <w:vAlign w:val="bottom"/>
          </w:tcPr>
          <w:p w14:paraId="20F1BB4B" w14:textId="431FE9FE" w:rsidR="00D21EBE" w:rsidRPr="0049618F" w:rsidRDefault="00D21EBE" w:rsidP="00D21EBE">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1 136,35</w:t>
            </w:r>
          </w:p>
        </w:tc>
        <w:tc>
          <w:tcPr>
            <w:tcW w:w="3827" w:type="dxa"/>
            <w:gridSpan w:val="9"/>
            <w:tcBorders>
              <w:top w:val="single" w:sz="4" w:space="0" w:color="auto"/>
              <w:left w:val="nil"/>
              <w:bottom w:val="single" w:sz="4" w:space="0" w:color="auto"/>
              <w:right w:val="single" w:sz="4" w:space="0" w:color="000000"/>
            </w:tcBorders>
            <w:shd w:val="clear" w:color="auto" w:fill="auto"/>
            <w:vAlign w:val="bottom"/>
          </w:tcPr>
          <w:p w14:paraId="74AB003D" w14:textId="4EEBAB00"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2 241,04</w:t>
            </w:r>
          </w:p>
        </w:tc>
        <w:tc>
          <w:tcPr>
            <w:tcW w:w="993" w:type="dxa"/>
            <w:tcBorders>
              <w:top w:val="nil"/>
              <w:left w:val="nil"/>
              <w:bottom w:val="single" w:sz="4" w:space="0" w:color="auto"/>
              <w:right w:val="single" w:sz="4" w:space="0" w:color="auto"/>
            </w:tcBorders>
            <w:shd w:val="clear" w:color="auto" w:fill="auto"/>
            <w:vAlign w:val="bottom"/>
          </w:tcPr>
          <w:p w14:paraId="5F3515C0" w14:textId="2853208D"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0,00</w:t>
            </w:r>
          </w:p>
        </w:tc>
        <w:tc>
          <w:tcPr>
            <w:tcW w:w="986" w:type="dxa"/>
            <w:tcBorders>
              <w:top w:val="nil"/>
              <w:left w:val="nil"/>
              <w:bottom w:val="single" w:sz="4" w:space="0" w:color="auto"/>
              <w:right w:val="single" w:sz="4" w:space="0" w:color="auto"/>
            </w:tcBorders>
            <w:shd w:val="clear" w:color="auto" w:fill="auto"/>
            <w:vAlign w:val="bottom"/>
          </w:tcPr>
          <w:p w14:paraId="12904EAE" w14:textId="18148B1B"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79,97</w:t>
            </w:r>
          </w:p>
        </w:tc>
        <w:tc>
          <w:tcPr>
            <w:tcW w:w="997" w:type="dxa"/>
            <w:tcBorders>
              <w:top w:val="nil"/>
              <w:left w:val="nil"/>
              <w:bottom w:val="single" w:sz="4" w:space="0" w:color="auto"/>
              <w:right w:val="single" w:sz="4" w:space="0" w:color="auto"/>
            </w:tcBorders>
            <w:shd w:val="clear" w:color="auto" w:fill="auto"/>
            <w:vAlign w:val="bottom"/>
          </w:tcPr>
          <w:p w14:paraId="45271A37" w14:textId="262C07DD"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79,97</w:t>
            </w:r>
          </w:p>
        </w:tc>
        <w:tc>
          <w:tcPr>
            <w:tcW w:w="1560" w:type="dxa"/>
            <w:vMerge w:val="restart"/>
            <w:tcBorders>
              <w:top w:val="nil"/>
              <w:left w:val="single" w:sz="4" w:space="0" w:color="auto"/>
              <w:right w:val="single" w:sz="4" w:space="0" w:color="auto"/>
            </w:tcBorders>
            <w:shd w:val="clear" w:color="auto" w:fill="auto"/>
          </w:tcPr>
          <w:p w14:paraId="420083A6"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7FE5BC9A"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1F54EC7B"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750CB46A"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5354572D"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73583411"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082581E1" w14:textId="65A12D6A"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Управление безопасности</w:t>
            </w:r>
          </w:p>
        </w:tc>
      </w:tr>
      <w:tr w:rsidR="00D21EBE" w:rsidRPr="0049618F" w14:paraId="77DF5207" w14:textId="77777777" w:rsidTr="00B121A4">
        <w:trPr>
          <w:trHeight w:val="978"/>
        </w:trPr>
        <w:tc>
          <w:tcPr>
            <w:tcW w:w="425" w:type="dxa"/>
            <w:vMerge/>
            <w:tcBorders>
              <w:top w:val="nil"/>
              <w:left w:val="single" w:sz="4" w:space="0" w:color="auto"/>
              <w:bottom w:val="single" w:sz="4" w:space="0" w:color="auto"/>
              <w:right w:val="single" w:sz="4" w:space="0" w:color="auto"/>
            </w:tcBorders>
            <w:vAlign w:val="center"/>
            <w:hideMark/>
          </w:tcPr>
          <w:p w14:paraId="3693F459" w14:textId="77777777" w:rsidR="00D21EBE" w:rsidRPr="0049618F" w:rsidRDefault="00D21EBE" w:rsidP="00D21EBE">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auto"/>
              <w:right w:val="single" w:sz="4" w:space="0" w:color="auto"/>
            </w:tcBorders>
            <w:vAlign w:val="center"/>
            <w:hideMark/>
          </w:tcPr>
          <w:p w14:paraId="6511C735" w14:textId="77777777" w:rsidR="00D21EBE" w:rsidRPr="0049618F" w:rsidRDefault="00D21EBE" w:rsidP="00D21EBE">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tcPr>
          <w:p w14:paraId="76142407"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7DB71055" w14:textId="77777777" w:rsidR="00D21EBE" w:rsidRPr="0049618F" w:rsidRDefault="00D21EBE" w:rsidP="00D21EBE">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vAlign w:val="bottom"/>
          </w:tcPr>
          <w:p w14:paraId="72FA8D61" w14:textId="0F4FDBCB" w:rsidR="00D21EBE" w:rsidRPr="0049618F" w:rsidRDefault="00D21EBE" w:rsidP="00AE424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3 537,33</w:t>
            </w:r>
          </w:p>
        </w:tc>
        <w:tc>
          <w:tcPr>
            <w:tcW w:w="992" w:type="dxa"/>
            <w:tcBorders>
              <w:top w:val="nil"/>
              <w:left w:val="single" w:sz="4" w:space="0" w:color="auto"/>
              <w:bottom w:val="single" w:sz="4" w:space="0" w:color="auto"/>
              <w:right w:val="single" w:sz="4" w:space="0" w:color="auto"/>
            </w:tcBorders>
            <w:shd w:val="clear" w:color="auto" w:fill="auto"/>
            <w:vAlign w:val="bottom"/>
          </w:tcPr>
          <w:p w14:paraId="110EAFDD" w14:textId="11B08169" w:rsidR="00D21EBE" w:rsidRPr="0049618F" w:rsidRDefault="00D21EBE" w:rsidP="00D21EBE">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1 136,35</w:t>
            </w:r>
          </w:p>
        </w:tc>
        <w:tc>
          <w:tcPr>
            <w:tcW w:w="3827" w:type="dxa"/>
            <w:gridSpan w:val="9"/>
            <w:tcBorders>
              <w:top w:val="single" w:sz="4" w:space="0" w:color="auto"/>
              <w:left w:val="nil"/>
              <w:bottom w:val="single" w:sz="4" w:space="0" w:color="auto"/>
              <w:right w:val="single" w:sz="4" w:space="0" w:color="000000"/>
            </w:tcBorders>
            <w:shd w:val="clear" w:color="auto" w:fill="auto"/>
            <w:vAlign w:val="bottom"/>
          </w:tcPr>
          <w:p w14:paraId="7B7D5ADE" w14:textId="0CB5668E"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2 241,04</w:t>
            </w:r>
          </w:p>
        </w:tc>
        <w:tc>
          <w:tcPr>
            <w:tcW w:w="993" w:type="dxa"/>
            <w:tcBorders>
              <w:top w:val="nil"/>
              <w:left w:val="nil"/>
              <w:bottom w:val="single" w:sz="4" w:space="0" w:color="auto"/>
              <w:right w:val="single" w:sz="4" w:space="0" w:color="auto"/>
            </w:tcBorders>
            <w:shd w:val="clear" w:color="auto" w:fill="auto"/>
            <w:vAlign w:val="bottom"/>
          </w:tcPr>
          <w:p w14:paraId="1313EF96" w14:textId="34D701BA"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nil"/>
              <w:left w:val="nil"/>
              <w:bottom w:val="single" w:sz="4" w:space="0" w:color="auto"/>
              <w:right w:val="single" w:sz="4" w:space="0" w:color="auto"/>
            </w:tcBorders>
            <w:shd w:val="clear" w:color="auto" w:fill="auto"/>
            <w:vAlign w:val="bottom"/>
          </w:tcPr>
          <w:p w14:paraId="7EDB078F" w14:textId="376A07B9"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79,97</w:t>
            </w:r>
          </w:p>
        </w:tc>
        <w:tc>
          <w:tcPr>
            <w:tcW w:w="997" w:type="dxa"/>
            <w:tcBorders>
              <w:top w:val="nil"/>
              <w:left w:val="nil"/>
              <w:bottom w:val="single" w:sz="4" w:space="0" w:color="auto"/>
              <w:right w:val="single" w:sz="4" w:space="0" w:color="auto"/>
            </w:tcBorders>
            <w:shd w:val="clear" w:color="auto" w:fill="auto"/>
            <w:vAlign w:val="bottom"/>
          </w:tcPr>
          <w:p w14:paraId="79B72529"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021997C0"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2ADF4BFC"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5372D4F8"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77611771"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7FA1DC2F" w14:textId="77777777"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p w14:paraId="5F74F54A" w14:textId="77777777" w:rsidR="00D21EBE" w:rsidRPr="0049618F" w:rsidRDefault="00D21EBE" w:rsidP="00D21EBE">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w:t>
            </w:r>
          </w:p>
          <w:p w14:paraId="33BDF063" w14:textId="5B2DAD46"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79,97</w:t>
            </w:r>
          </w:p>
        </w:tc>
        <w:tc>
          <w:tcPr>
            <w:tcW w:w="1560" w:type="dxa"/>
            <w:vMerge/>
            <w:tcBorders>
              <w:left w:val="single" w:sz="4" w:space="0" w:color="auto"/>
              <w:right w:val="single" w:sz="4" w:space="0" w:color="auto"/>
            </w:tcBorders>
            <w:vAlign w:val="center"/>
            <w:hideMark/>
          </w:tcPr>
          <w:p w14:paraId="18BBCE20" w14:textId="4838CCB1" w:rsidR="00D21EBE" w:rsidRPr="0049618F" w:rsidRDefault="00D21EBE" w:rsidP="00D21EBE">
            <w:pPr>
              <w:tabs>
                <w:tab w:val="left" w:pos="14175"/>
              </w:tabs>
              <w:spacing w:after="0" w:line="240" w:lineRule="auto"/>
              <w:jc w:val="center"/>
              <w:rPr>
                <w:rFonts w:ascii="Times New Roman" w:eastAsia="Times New Roman" w:hAnsi="Times New Roman"/>
                <w:color w:val="000000"/>
                <w:sz w:val="16"/>
                <w:szCs w:val="16"/>
                <w:lang w:eastAsia="ru-RU"/>
              </w:rPr>
            </w:pPr>
          </w:p>
        </w:tc>
      </w:tr>
      <w:tr w:rsidR="00B110E1" w:rsidRPr="0049618F" w14:paraId="6638E4CA" w14:textId="77777777" w:rsidTr="00B121A4">
        <w:trPr>
          <w:trHeight w:val="315"/>
        </w:trPr>
        <w:tc>
          <w:tcPr>
            <w:tcW w:w="425" w:type="dxa"/>
            <w:vMerge/>
            <w:tcBorders>
              <w:top w:val="nil"/>
              <w:left w:val="single" w:sz="4" w:space="0" w:color="auto"/>
              <w:bottom w:val="single" w:sz="4" w:space="0" w:color="auto"/>
              <w:right w:val="single" w:sz="4" w:space="0" w:color="auto"/>
            </w:tcBorders>
            <w:vAlign w:val="center"/>
            <w:hideMark/>
          </w:tcPr>
          <w:p w14:paraId="4D5ABD6B" w14:textId="77777777" w:rsidR="00AD671F" w:rsidRPr="0049618F" w:rsidRDefault="00AD671F" w:rsidP="0028027A">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val="restart"/>
            <w:tcBorders>
              <w:top w:val="nil"/>
              <w:left w:val="single" w:sz="4" w:space="0" w:color="auto"/>
              <w:bottom w:val="single" w:sz="4" w:space="0" w:color="auto"/>
              <w:right w:val="single" w:sz="4" w:space="0" w:color="auto"/>
            </w:tcBorders>
            <w:shd w:val="clear" w:color="auto" w:fill="auto"/>
            <w:hideMark/>
          </w:tcPr>
          <w:p w14:paraId="2D219AD9" w14:textId="77777777" w:rsidR="00AD671F" w:rsidRPr="0049618F" w:rsidRDefault="00AD671F" w:rsidP="0028027A">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xml:space="preserve">. Приобретено материальных средств резервного фонда для ликвидации чрезвычайных ситуаций муниципального характера (по позициям), </w:t>
            </w:r>
            <w:proofErr w:type="spellStart"/>
            <w:r w:rsidRPr="0049618F">
              <w:rPr>
                <w:rFonts w:ascii="Times New Roman" w:eastAsia="Times New Roman" w:hAnsi="Times New Roman"/>
                <w:color w:val="000000"/>
                <w:sz w:val="16"/>
                <w:szCs w:val="16"/>
                <w:lang w:eastAsia="ru-RU"/>
              </w:rPr>
              <w:t>ед</w:t>
            </w:r>
            <w:proofErr w:type="spellEnd"/>
            <w:r w:rsidRPr="0049618F">
              <w:rPr>
                <w:rFonts w:ascii="Times New Roman" w:eastAsia="Times New Roman" w:hAnsi="Times New Roman"/>
                <w:color w:val="000000"/>
                <w:sz w:val="16"/>
                <w:szCs w:val="16"/>
                <w:lang w:eastAsia="ru-RU"/>
              </w:rPr>
              <w:t xml:space="preserve"> </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14:paraId="7D3E3CA9" w14:textId="17E600B9" w:rsidR="00AD671F" w:rsidRPr="0049618F" w:rsidRDefault="00EE3215" w:rsidP="0028027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7AA2AAF" w14:textId="77777777" w:rsidR="00AD671F" w:rsidRPr="0049618F"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92" w:type="dxa"/>
            <w:vMerge w:val="restart"/>
            <w:tcBorders>
              <w:top w:val="single" w:sz="4" w:space="0" w:color="auto"/>
              <w:left w:val="single" w:sz="4" w:space="0" w:color="auto"/>
              <w:right w:val="single" w:sz="4" w:space="0" w:color="auto"/>
            </w:tcBorders>
          </w:tcPr>
          <w:p w14:paraId="04D753F7" w14:textId="77777777" w:rsidR="00AD671F" w:rsidRPr="0049618F" w:rsidRDefault="00AD671F" w:rsidP="0028027A">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Всего</w:t>
            </w:r>
          </w:p>
          <w:p w14:paraId="36346F31" w14:textId="17E248ED" w:rsidR="00AD671F" w:rsidRPr="0049618F" w:rsidRDefault="00185BF9" w:rsidP="001B2875">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456</w:t>
            </w:r>
          </w:p>
        </w:tc>
        <w:tc>
          <w:tcPr>
            <w:tcW w:w="992" w:type="dxa"/>
            <w:vMerge w:val="restart"/>
            <w:tcBorders>
              <w:top w:val="nil"/>
              <w:left w:val="single" w:sz="4" w:space="0" w:color="auto"/>
              <w:bottom w:val="nil"/>
              <w:right w:val="single" w:sz="4" w:space="0" w:color="auto"/>
            </w:tcBorders>
            <w:shd w:val="clear" w:color="000000" w:fill="FFFFFF"/>
            <w:hideMark/>
          </w:tcPr>
          <w:p w14:paraId="149A68B2" w14:textId="1C64A58B" w:rsidR="00AD671F" w:rsidRPr="0049618F" w:rsidRDefault="00AD671F" w:rsidP="0028027A">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13</w:t>
            </w:r>
          </w:p>
        </w:tc>
        <w:tc>
          <w:tcPr>
            <w:tcW w:w="851" w:type="dxa"/>
            <w:gridSpan w:val="2"/>
            <w:vMerge w:val="restart"/>
            <w:tcBorders>
              <w:top w:val="nil"/>
              <w:left w:val="single" w:sz="4" w:space="0" w:color="auto"/>
              <w:bottom w:val="single" w:sz="4" w:space="0" w:color="auto"/>
              <w:right w:val="single" w:sz="4" w:space="0" w:color="auto"/>
            </w:tcBorders>
            <w:shd w:val="clear" w:color="000000" w:fill="FFFFFF"/>
            <w:hideMark/>
          </w:tcPr>
          <w:p w14:paraId="02AF297E" w14:textId="77777777" w:rsidR="00AD671F" w:rsidRPr="0049618F" w:rsidRDefault="00AD671F" w:rsidP="0028027A">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Итого 2024 год</w:t>
            </w:r>
          </w:p>
        </w:tc>
        <w:tc>
          <w:tcPr>
            <w:tcW w:w="2976" w:type="dxa"/>
            <w:gridSpan w:val="7"/>
            <w:tcBorders>
              <w:top w:val="single" w:sz="4" w:space="0" w:color="auto"/>
              <w:left w:val="nil"/>
              <w:bottom w:val="single" w:sz="4" w:space="0" w:color="auto"/>
              <w:right w:val="single" w:sz="4" w:space="0" w:color="auto"/>
            </w:tcBorders>
            <w:shd w:val="clear" w:color="000000" w:fill="FFFFFF"/>
            <w:hideMark/>
          </w:tcPr>
          <w:p w14:paraId="14D77C6D" w14:textId="77777777" w:rsidR="00AD671F" w:rsidRPr="0049618F" w:rsidRDefault="00AD671F" w:rsidP="0028027A">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В том числе:</w:t>
            </w:r>
          </w:p>
        </w:tc>
        <w:tc>
          <w:tcPr>
            <w:tcW w:w="993" w:type="dxa"/>
            <w:vMerge w:val="restart"/>
            <w:tcBorders>
              <w:top w:val="nil"/>
              <w:left w:val="single" w:sz="4" w:space="0" w:color="auto"/>
              <w:bottom w:val="single" w:sz="4" w:space="0" w:color="auto"/>
              <w:right w:val="single" w:sz="4" w:space="0" w:color="auto"/>
            </w:tcBorders>
            <w:shd w:val="clear" w:color="000000" w:fill="FFFFFF"/>
          </w:tcPr>
          <w:p w14:paraId="74E99026" w14:textId="77777777" w:rsidR="00AD671F" w:rsidRPr="0049618F" w:rsidRDefault="001B2875"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80</w:t>
            </w:r>
          </w:p>
          <w:p w14:paraId="29CD172D" w14:textId="1EC82A01" w:rsidR="00B612CB" w:rsidRPr="0049618F" w:rsidRDefault="00B612CB" w:rsidP="0028027A">
            <w:pPr>
              <w:tabs>
                <w:tab w:val="left" w:pos="14175"/>
              </w:tabs>
              <w:spacing w:after="0" w:line="240" w:lineRule="auto"/>
              <w:jc w:val="center"/>
              <w:rPr>
                <w:rFonts w:ascii="Times New Roman" w:eastAsia="Times New Roman" w:hAnsi="Times New Roman"/>
                <w:color w:val="FF0000"/>
                <w:sz w:val="16"/>
                <w:szCs w:val="16"/>
                <w:lang w:eastAsia="ru-RU"/>
              </w:rPr>
            </w:pPr>
          </w:p>
        </w:tc>
        <w:tc>
          <w:tcPr>
            <w:tcW w:w="986" w:type="dxa"/>
            <w:vMerge w:val="restart"/>
            <w:tcBorders>
              <w:top w:val="nil"/>
              <w:left w:val="single" w:sz="4" w:space="0" w:color="auto"/>
              <w:bottom w:val="single" w:sz="4" w:space="0" w:color="auto"/>
              <w:right w:val="single" w:sz="4" w:space="0" w:color="auto"/>
            </w:tcBorders>
            <w:shd w:val="clear" w:color="000000" w:fill="FFFFFF"/>
          </w:tcPr>
          <w:p w14:paraId="4305380B" w14:textId="77777777" w:rsidR="00AD671F" w:rsidRPr="0049618F" w:rsidRDefault="001B2875" w:rsidP="0028027A">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70</w:t>
            </w:r>
          </w:p>
          <w:p w14:paraId="3BFEDEF5" w14:textId="00003312" w:rsidR="00B612CB" w:rsidRPr="0049618F" w:rsidRDefault="00B612CB" w:rsidP="0028027A">
            <w:pPr>
              <w:tabs>
                <w:tab w:val="left" w:pos="14175"/>
              </w:tabs>
              <w:spacing w:after="0" w:line="240" w:lineRule="auto"/>
              <w:jc w:val="center"/>
              <w:rPr>
                <w:rFonts w:ascii="Times New Roman" w:eastAsia="Times New Roman" w:hAnsi="Times New Roman"/>
                <w:sz w:val="16"/>
                <w:szCs w:val="16"/>
                <w:lang w:eastAsia="ru-RU"/>
              </w:rPr>
            </w:pPr>
          </w:p>
        </w:tc>
        <w:tc>
          <w:tcPr>
            <w:tcW w:w="997" w:type="dxa"/>
            <w:vMerge w:val="restart"/>
            <w:tcBorders>
              <w:top w:val="nil"/>
              <w:left w:val="single" w:sz="4" w:space="0" w:color="auto"/>
              <w:bottom w:val="single" w:sz="4" w:space="0" w:color="auto"/>
              <w:right w:val="single" w:sz="4" w:space="0" w:color="auto"/>
            </w:tcBorders>
            <w:shd w:val="clear" w:color="000000" w:fill="FFFFFF"/>
          </w:tcPr>
          <w:p w14:paraId="6BFBCD89" w14:textId="77777777" w:rsidR="00AD671F" w:rsidRPr="0049618F" w:rsidRDefault="001B2875" w:rsidP="0028027A">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90</w:t>
            </w:r>
          </w:p>
          <w:p w14:paraId="3BBC2D07" w14:textId="22B3F0B0" w:rsidR="00B612CB" w:rsidRPr="0049618F" w:rsidRDefault="00B612CB" w:rsidP="0028027A">
            <w:pPr>
              <w:tabs>
                <w:tab w:val="left" w:pos="14175"/>
              </w:tabs>
              <w:spacing w:after="0" w:line="240" w:lineRule="auto"/>
              <w:jc w:val="center"/>
              <w:rPr>
                <w:rFonts w:ascii="Times New Roman" w:eastAsia="Times New Roman" w:hAnsi="Times New Roman"/>
                <w:sz w:val="16"/>
                <w:szCs w:val="16"/>
                <w:lang w:eastAsia="ru-RU"/>
              </w:rPr>
            </w:pPr>
          </w:p>
        </w:tc>
        <w:tc>
          <w:tcPr>
            <w:tcW w:w="1560" w:type="dxa"/>
            <w:vMerge/>
            <w:tcBorders>
              <w:left w:val="single" w:sz="4" w:space="0" w:color="auto"/>
              <w:right w:val="single" w:sz="4" w:space="0" w:color="auto"/>
            </w:tcBorders>
            <w:shd w:val="clear" w:color="auto" w:fill="auto"/>
            <w:vAlign w:val="bottom"/>
            <w:hideMark/>
          </w:tcPr>
          <w:p w14:paraId="3D183F15" w14:textId="1F0D09AD" w:rsidR="00AD671F" w:rsidRPr="0049618F"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p>
        </w:tc>
      </w:tr>
      <w:tr w:rsidR="00B110E1" w:rsidRPr="0049618F" w14:paraId="5ED5D620" w14:textId="77777777" w:rsidTr="00B121A4">
        <w:trPr>
          <w:trHeight w:val="255"/>
        </w:trPr>
        <w:tc>
          <w:tcPr>
            <w:tcW w:w="425" w:type="dxa"/>
            <w:vMerge/>
            <w:tcBorders>
              <w:top w:val="nil"/>
              <w:left w:val="single" w:sz="4" w:space="0" w:color="auto"/>
              <w:bottom w:val="single" w:sz="4" w:space="0" w:color="auto"/>
              <w:right w:val="single" w:sz="4" w:space="0" w:color="auto"/>
            </w:tcBorders>
            <w:vAlign w:val="center"/>
            <w:hideMark/>
          </w:tcPr>
          <w:p w14:paraId="2FAE034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auto"/>
              <w:right w:val="single" w:sz="4" w:space="0" w:color="auto"/>
            </w:tcBorders>
            <w:vAlign w:val="center"/>
            <w:hideMark/>
          </w:tcPr>
          <w:p w14:paraId="41BFC7B4"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top w:val="nil"/>
              <w:left w:val="single" w:sz="4" w:space="0" w:color="auto"/>
              <w:bottom w:val="single" w:sz="4" w:space="0" w:color="auto"/>
              <w:right w:val="single" w:sz="4" w:space="0" w:color="auto"/>
            </w:tcBorders>
            <w:vAlign w:val="center"/>
          </w:tcPr>
          <w:p w14:paraId="755D1E3A"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05D8F1C"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7047D858" w14:textId="0593740A"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
        </w:tc>
        <w:tc>
          <w:tcPr>
            <w:tcW w:w="992" w:type="dxa"/>
            <w:vMerge/>
            <w:tcBorders>
              <w:top w:val="nil"/>
              <w:left w:val="single" w:sz="4" w:space="0" w:color="auto"/>
              <w:bottom w:val="nil"/>
              <w:right w:val="single" w:sz="4" w:space="0" w:color="auto"/>
            </w:tcBorders>
            <w:vAlign w:val="center"/>
            <w:hideMark/>
          </w:tcPr>
          <w:p w14:paraId="0F43AA7F" w14:textId="77777777"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
        </w:tc>
        <w:tc>
          <w:tcPr>
            <w:tcW w:w="851" w:type="dxa"/>
            <w:gridSpan w:val="2"/>
            <w:vMerge/>
            <w:tcBorders>
              <w:top w:val="nil"/>
              <w:left w:val="single" w:sz="4" w:space="0" w:color="auto"/>
              <w:bottom w:val="single" w:sz="4" w:space="0" w:color="auto"/>
              <w:right w:val="single" w:sz="4" w:space="0" w:color="auto"/>
            </w:tcBorders>
            <w:vAlign w:val="center"/>
            <w:hideMark/>
          </w:tcPr>
          <w:p w14:paraId="31F08DCC" w14:textId="77777777"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
        </w:tc>
        <w:tc>
          <w:tcPr>
            <w:tcW w:w="846" w:type="dxa"/>
            <w:gridSpan w:val="2"/>
            <w:tcBorders>
              <w:top w:val="nil"/>
              <w:left w:val="nil"/>
              <w:bottom w:val="single" w:sz="4" w:space="0" w:color="auto"/>
              <w:right w:val="single" w:sz="4" w:space="0" w:color="auto"/>
            </w:tcBorders>
            <w:shd w:val="clear" w:color="000000" w:fill="FFFFFF"/>
            <w:hideMark/>
          </w:tcPr>
          <w:p w14:paraId="747CA5C5" w14:textId="77777777" w:rsidR="00AD671F" w:rsidRPr="0049618F" w:rsidRDefault="00AD671F" w:rsidP="00C46654">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 квартал</w:t>
            </w:r>
          </w:p>
        </w:tc>
        <w:tc>
          <w:tcPr>
            <w:tcW w:w="709" w:type="dxa"/>
            <w:gridSpan w:val="2"/>
            <w:tcBorders>
              <w:top w:val="nil"/>
              <w:left w:val="nil"/>
              <w:bottom w:val="single" w:sz="4" w:space="0" w:color="auto"/>
              <w:right w:val="single" w:sz="4" w:space="0" w:color="auto"/>
            </w:tcBorders>
            <w:shd w:val="clear" w:color="000000" w:fill="FFFFFF"/>
            <w:hideMark/>
          </w:tcPr>
          <w:p w14:paraId="5E937853" w14:textId="4E1B77BB" w:rsidR="00C46654" w:rsidRPr="0049618F"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p w14:paraId="6CF06E86" w14:textId="24474E4C" w:rsidR="00AD671F" w:rsidRPr="0049618F"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квартал</w:t>
            </w:r>
          </w:p>
        </w:tc>
        <w:tc>
          <w:tcPr>
            <w:tcW w:w="571" w:type="dxa"/>
            <w:gridSpan w:val="2"/>
            <w:tcBorders>
              <w:top w:val="nil"/>
              <w:left w:val="nil"/>
              <w:bottom w:val="single" w:sz="4" w:space="0" w:color="auto"/>
              <w:right w:val="single" w:sz="4" w:space="0" w:color="auto"/>
            </w:tcBorders>
            <w:shd w:val="clear" w:color="000000" w:fill="FFFFFF"/>
            <w:hideMark/>
          </w:tcPr>
          <w:p w14:paraId="5ECD038A" w14:textId="5CC68F6A" w:rsidR="00AD671F" w:rsidRPr="0049618F"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 квартал</w:t>
            </w:r>
          </w:p>
        </w:tc>
        <w:tc>
          <w:tcPr>
            <w:tcW w:w="850" w:type="dxa"/>
            <w:tcBorders>
              <w:top w:val="nil"/>
              <w:left w:val="nil"/>
              <w:bottom w:val="single" w:sz="4" w:space="0" w:color="auto"/>
              <w:right w:val="single" w:sz="4" w:space="0" w:color="auto"/>
            </w:tcBorders>
            <w:shd w:val="clear" w:color="000000" w:fill="FFFFFF"/>
            <w:hideMark/>
          </w:tcPr>
          <w:p w14:paraId="7A0D9E85" w14:textId="7D5EF5B8" w:rsidR="00AD671F" w:rsidRPr="0049618F"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 квартал</w:t>
            </w:r>
          </w:p>
        </w:tc>
        <w:tc>
          <w:tcPr>
            <w:tcW w:w="993" w:type="dxa"/>
            <w:vMerge/>
            <w:tcBorders>
              <w:top w:val="nil"/>
              <w:left w:val="single" w:sz="4" w:space="0" w:color="auto"/>
              <w:bottom w:val="single" w:sz="4" w:space="0" w:color="auto"/>
              <w:right w:val="single" w:sz="4" w:space="0" w:color="auto"/>
            </w:tcBorders>
            <w:vAlign w:val="center"/>
          </w:tcPr>
          <w:p w14:paraId="778748E7"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top w:val="nil"/>
              <w:left w:val="single" w:sz="4" w:space="0" w:color="auto"/>
              <w:bottom w:val="single" w:sz="4" w:space="0" w:color="auto"/>
              <w:right w:val="single" w:sz="4" w:space="0" w:color="auto"/>
            </w:tcBorders>
            <w:vAlign w:val="center"/>
          </w:tcPr>
          <w:p w14:paraId="1C04B809"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top w:val="nil"/>
              <w:left w:val="single" w:sz="4" w:space="0" w:color="auto"/>
              <w:bottom w:val="single" w:sz="4" w:space="0" w:color="auto"/>
              <w:right w:val="single" w:sz="4" w:space="0" w:color="auto"/>
            </w:tcBorders>
            <w:vAlign w:val="center"/>
          </w:tcPr>
          <w:p w14:paraId="7C14FD5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hideMark/>
          </w:tcPr>
          <w:p w14:paraId="4C471AA4"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01CB5000" w14:textId="77777777" w:rsidTr="00B121A4">
        <w:trPr>
          <w:trHeight w:val="817"/>
        </w:trPr>
        <w:tc>
          <w:tcPr>
            <w:tcW w:w="425" w:type="dxa"/>
            <w:vMerge/>
            <w:tcBorders>
              <w:top w:val="nil"/>
              <w:left w:val="single" w:sz="4" w:space="0" w:color="auto"/>
              <w:bottom w:val="single" w:sz="4" w:space="0" w:color="auto"/>
              <w:right w:val="single" w:sz="4" w:space="0" w:color="auto"/>
            </w:tcBorders>
            <w:vAlign w:val="center"/>
            <w:hideMark/>
          </w:tcPr>
          <w:p w14:paraId="4C846D94"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auto"/>
              <w:right w:val="single" w:sz="4" w:space="0" w:color="auto"/>
            </w:tcBorders>
            <w:vAlign w:val="center"/>
            <w:hideMark/>
          </w:tcPr>
          <w:p w14:paraId="0F6CAC7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top w:val="nil"/>
              <w:left w:val="single" w:sz="4" w:space="0" w:color="auto"/>
              <w:bottom w:val="single" w:sz="4" w:space="0" w:color="auto"/>
              <w:right w:val="single" w:sz="4" w:space="0" w:color="auto"/>
            </w:tcBorders>
            <w:vAlign w:val="center"/>
          </w:tcPr>
          <w:p w14:paraId="5720578C"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ECB704D"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vAlign w:val="center"/>
          </w:tcPr>
          <w:p w14:paraId="2D9FF6AB" w14:textId="77777777"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
        </w:tc>
        <w:tc>
          <w:tcPr>
            <w:tcW w:w="992" w:type="dxa"/>
            <w:vMerge/>
            <w:tcBorders>
              <w:top w:val="nil"/>
              <w:left w:val="single" w:sz="4" w:space="0" w:color="auto"/>
              <w:bottom w:val="nil"/>
              <w:right w:val="single" w:sz="4" w:space="0" w:color="auto"/>
            </w:tcBorders>
            <w:vAlign w:val="center"/>
            <w:hideMark/>
          </w:tcPr>
          <w:p w14:paraId="6CC6B68A" w14:textId="77777777"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
        </w:tc>
        <w:tc>
          <w:tcPr>
            <w:tcW w:w="851" w:type="dxa"/>
            <w:gridSpan w:val="2"/>
            <w:tcBorders>
              <w:top w:val="nil"/>
              <w:left w:val="nil"/>
              <w:bottom w:val="single" w:sz="4" w:space="0" w:color="auto"/>
              <w:right w:val="single" w:sz="4" w:space="0" w:color="auto"/>
            </w:tcBorders>
            <w:shd w:val="clear" w:color="000000" w:fill="FFFFFF"/>
            <w:vAlign w:val="center"/>
          </w:tcPr>
          <w:p w14:paraId="1E55C3B9" w14:textId="6134B0C0" w:rsidR="007A0C70" w:rsidRPr="0049618F" w:rsidRDefault="00185BF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203</w:t>
            </w:r>
          </w:p>
        </w:tc>
        <w:tc>
          <w:tcPr>
            <w:tcW w:w="846" w:type="dxa"/>
            <w:gridSpan w:val="2"/>
            <w:tcBorders>
              <w:top w:val="nil"/>
              <w:left w:val="nil"/>
              <w:bottom w:val="single" w:sz="4" w:space="0" w:color="auto"/>
              <w:right w:val="single" w:sz="4" w:space="0" w:color="auto"/>
            </w:tcBorders>
            <w:shd w:val="clear" w:color="000000" w:fill="FFFFFF"/>
            <w:vAlign w:val="center"/>
          </w:tcPr>
          <w:p w14:paraId="5B423FC9" w14:textId="75876204"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12</w:t>
            </w:r>
          </w:p>
        </w:tc>
        <w:tc>
          <w:tcPr>
            <w:tcW w:w="709" w:type="dxa"/>
            <w:gridSpan w:val="2"/>
            <w:tcBorders>
              <w:top w:val="nil"/>
              <w:left w:val="nil"/>
              <w:bottom w:val="single" w:sz="4" w:space="0" w:color="auto"/>
              <w:right w:val="single" w:sz="4" w:space="0" w:color="auto"/>
            </w:tcBorders>
            <w:shd w:val="clear" w:color="000000" w:fill="FFFFFF"/>
            <w:vAlign w:val="center"/>
          </w:tcPr>
          <w:p w14:paraId="1795E8F9" w14:textId="502B024C" w:rsidR="00AD671F" w:rsidRPr="0049618F" w:rsidRDefault="00185BF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171</w:t>
            </w:r>
          </w:p>
        </w:tc>
        <w:tc>
          <w:tcPr>
            <w:tcW w:w="571" w:type="dxa"/>
            <w:gridSpan w:val="2"/>
            <w:tcBorders>
              <w:top w:val="nil"/>
              <w:left w:val="nil"/>
              <w:bottom w:val="single" w:sz="4" w:space="0" w:color="auto"/>
              <w:right w:val="single" w:sz="4" w:space="0" w:color="auto"/>
            </w:tcBorders>
            <w:shd w:val="clear" w:color="000000" w:fill="FFFFFF"/>
            <w:vAlign w:val="center"/>
          </w:tcPr>
          <w:p w14:paraId="36E54030" w14:textId="77777777" w:rsidR="00E2594F" w:rsidRPr="0049618F" w:rsidRDefault="00E2594F" w:rsidP="00BE22E9">
            <w:pPr>
              <w:tabs>
                <w:tab w:val="left" w:pos="14175"/>
              </w:tabs>
              <w:spacing w:after="0" w:line="240" w:lineRule="auto"/>
              <w:jc w:val="center"/>
              <w:rPr>
                <w:rFonts w:ascii="Times New Roman" w:eastAsia="Times New Roman" w:hAnsi="Times New Roman"/>
                <w:sz w:val="16"/>
                <w:szCs w:val="16"/>
                <w:lang w:eastAsia="ru-RU"/>
              </w:rPr>
            </w:pPr>
          </w:p>
          <w:p w14:paraId="6C24E265" w14:textId="281E8BC8" w:rsidR="00AD671F" w:rsidRPr="0049618F" w:rsidRDefault="00185BF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10</w:t>
            </w:r>
          </w:p>
          <w:p w14:paraId="6D1761F6" w14:textId="3E7246F6" w:rsidR="00B612CB" w:rsidRPr="0049618F" w:rsidRDefault="00B612CB" w:rsidP="00BE22E9">
            <w:pPr>
              <w:tabs>
                <w:tab w:val="left" w:pos="14175"/>
              </w:tabs>
              <w:spacing w:after="0" w:line="240" w:lineRule="auto"/>
              <w:jc w:val="center"/>
              <w:rPr>
                <w:rFonts w:ascii="Times New Roman" w:eastAsia="Times New Roman" w:hAnsi="Times New Roman"/>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14:paraId="0443BFD9" w14:textId="77777777" w:rsidR="00E2594F" w:rsidRPr="0049618F" w:rsidRDefault="00E2594F" w:rsidP="00BE22E9">
            <w:pPr>
              <w:tabs>
                <w:tab w:val="left" w:pos="14175"/>
              </w:tabs>
              <w:spacing w:after="0" w:line="240" w:lineRule="auto"/>
              <w:jc w:val="center"/>
              <w:rPr>
                <w:rFonts w:ascii="Times New Roman" w:eastAsia="Times New Roman" w:hAnsi="Times New Roman"/>
                <w:sz w:val="16"/>
                <w:szCs w:val="16"/>
                <w:lang w:eastAsia="ru-RU"/>
              </w:rPr>
            </w:pPr>
          </w:p>
          <w:p w14:paraId="6AD5FB79" w14:textId="13DC44B0" w:rsidR="00AD671F" w:rsidRPr="0049618F" w:rsidRDefault="00185BF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10</w:t>
            </w:r>
          </w:p>
          <w:p w14:paraId="3515FB7A" w14:textId="7E25235E" w:rsidR="007F5D63" w:rsidRPr="0049618F" w:rsidRDefault="007F5D63" w:rsidP="00BE22E9">
            <w:pPr>
              <w:tabs>
                <w:tab w:val="left" w:pos="14175"/>
              </w:tabs>
              <w:spacing w:after="0" w:line="240" w:lineRule="auto"/>
              <w:jc w:val="center"/>
              <w:rPr>
                <w:rFonts w:ascii="Times New Roman" w:eastAsia="Times New Roman" w:hAnsi="Times New Roman"/>
                <w:sz w:val="16"/>
                <w:szCs w:val="16"/>
                <w:lang w:eastAsia="ru-RU"/>
              </w:rPr>
            </w:pPr>
          </w:p>
        </w:tc>
        <w:tc>
          <w:tcPr>
            <w:tcW w:w="993" w:type="dxa"/>
            <w:vMerge/>
            <w:tcBorders>
              <w:top w:val="nil"/>
              <w:left w:val="single" w:sz="4" w:space="0" w:color="auto"/>
              <w:bottom w:val="single" w:sz="4" w:space="0" w:color="auto"/>
              <w:right w:val="single" w:sz="4" w:space="0" w:color="auto"/>
            </w:tcBorders>
            <w:vAlign w:val="center"/>
          </w:tcPr>
          <w:p w14:paraId="275D3A6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top w:val="nil"/>
              <w:left w:val="single" w:sz="4" w:space="0" w:color="auto"/>
              <w:bottom w:val="single" w:sz="4" w:space="0" w:color="auto"/>
              <w:right w:val="single" w:sz="4" w:space="0" w:color="auto"/>
            </w:tcBorders>
            <w:vAlign w:val="center"/>
          </w:tcPr>
          <w:p w14:paraId="3E958AE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top w:val="nil"/>
              <w:left w:val="single" w:sz="4" w:space="0" w:color="auto"/>
              <w:bottom w:val="single" w:sz="4" w:space="0" w:color="auto"/>
              <w:right w:val="single" w:sz="4" w:space="0" w:color="auto"/>
            </w:tcBorders>
            <w:vAlign w:val="center"/>
          </w:tcPr>
          <w:p w14:paraId="09FDCC4F"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vAlign w:val="center"/>
            <w:hideMark/>
          </w:tcPr>
          <w:p w14:paraId="68939BC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4600B4E3" w14:textId="77777777" w:rsidTr="00B121A4">
        <w:trPr>
          <w:trHeight w:val="332"/>
        </w:trPr>
        <w:tc>
          <w:tcPr>
            <w:tcW w:w="425" w:type="dxa"/>
            <w:vMerge w:val="restart"/>
            <w:tcBorders>
              <w:top w:val="single" w:sz="4" w:space="0" w:color="auto"/>
              <w:left w:val="single" w:sz="4" w:space="0" w:color="auto"/>
              <w:bottom w:val="single" w:sz="4" w:space="0" w:color="auto"/>
              <w:right w:val="single" w:sz="4" w:space="0" w:color="auto"/>
            </w:tcBorders>
          </w:tcPr>
          <w:p w14:paraId="6FC8C067"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038A164D"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w:t>
            </w:r>
          </w:p>
        </w:tc>
        <w:tc>
          <w:tcPr>
            <w:tcW w:w="1986" w:type="dxa"/>
            <w:vMerge w:val="restart"/>
            <w:tcBorders>
              <w:top w:val="single" w:sz="4" w:space="0" w:color="auto"/>
              <w:left w:val="single" w:sz="4" w:space="0" w:color="auto"/>
              <w:right w:val="single" w:sz="4" w:space="0" w:color="auto"/>
            </w:tcBorders>
          </w:tcPr>
          <w:p w14:paraId="63863B26"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Основное мероприятие 03: Реализация мероприятий по подготовке населения, специалистов и должностных лиц в области гражданской </w:t>
            </w:r>
            <w:proofErr w:type="gramStart"/>
            <w:r w:rsidRPr="0049618F">
              <w:rPr>
                <w:rFonts w:ascii="Times New Roman" w:eastAsia="Times New Roman" w:hAnsi="Times New Roman"/>
                <w:color w:val="000000"/>
                <w:sz w:val="16"/>
                <w:szCs w:val="16"/>
                <w:lang w:eastAsia="ru-RU"/>
              </w:rPr>
              <w:t>обороны,  защиты</w:t>
            </w:r>
            <w:proofErr w:type="gramEnd"/>
            <w:r w:rsidRPr="0049618F">
              <w:rPr>
                <w:rFonts w:ascii="Times New Roman" w:eastAsia="Times New Roman" w:hAnsi="Times New Roman"/>
                <w:color w:val="000000"/>
                <w:sz w:val="16"/>
                <w:szCs w:val="16"/>
                <w:lang w:eastAsia="ru-RU"/>
              </w:rPr>
              <w:t xml:space="preserve"> населения и территории от чрезвычайных ситуаций природного и техногенного характера</w:t>
            </w:r>
          </w:p>
        </w:tc>
        <w:tc>
          <w:tcPr>
            <w:tcW w:w="1560" w:type="dxa"/>
            <w:tcBorders>
              <w:top w:val="single" w:sz="4" w:space="0" w:color="auto"/>
              <w:left w:val="single" w:sz="4" w:space="0" w:color="auto"/>
              <w:bottom w:val="single" w:sz="4" w:space="0" w:color="auto"/>
              <w:right w:val="single" w:sz="4" w:space="0" w:color="auto"/>
            </w:tcBorders>
          </w:tcPr>
          <w:p w14:paraId="2F97FCF8"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74D0799A"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tcPr>
          <w:p w14:paraId="7CD5FC08" w14:textId="635B6022" w:rsidR="00783F94" w:rsidRPr="0049618F" w:rsidRDefault="00D21E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1 990,36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32BF1C" w14:textId="36224F48"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204,20</w:t>
            </w:r>
          </w:p>
        </w:tc>
        <w:tc>
          <w:tcPr>
            <w:tcW w:w="3827" w:type="dxa"/>
            <w:gridSpan w:val="9"/>
            <w:tcBorders>
              <w:top w:val="single" w:sz="4" w:space="0" w:color="auto"/>
              <w:left w:val="nil"/>
              <w:bottom w:val="single" w:sz="4" w:space="0" w:color="auto"/>
              <w:right w:val="single" w:sz="4" w:space="0" w:color="auto"/>
            </w:tcBorders>
            <w:shd w:val="clear" w:color="auto" w:fill="auto"/>
          </w:tcPr>
          <w:p w14:paraId="0DDA66EC" w14:textId="0CB737B3" w:rsidR="00783F94" w:rsidRPr="0049618F" w:rsidRDefault="00D21E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511,16</w:t>
            </w:r>
          </w:p>
        </w:tc>
        <w:tc>
          <w:tcPr>
            <w:tcW w:w="993" w:type="dxa"/>
            <w:tcBorders>
              <w:top w:val="single" w:sz="4" w:space="0" w:color="auto"/>
              <w:left w:val="single" w:sz="4" w:space="0" w:color="auto"/>
              <w:bottom w:val="single" w:sz="4" w:space="0" w:color="auto"/>
              <w:right w:val="single" w:sz="4" w:space="0" w:color="auto"/>
            </w:tcBorders>
          </w:tcPr>
          <w:p w14:paraId="0EAB25BB" w14:textId="634531E6"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425,00</w:t>
            </w:r>
          </w:p>
        </w:tc>
        <w:tc>
          <w:tcPr>
            <w:tcW w:w="986" w:type="dxa"/>
            <w:tcBorders>
              <w:top w:val="single" w:sz="4" w:space="0" w:color="auto"/>
              <w:left w:val="single" w:sz="4" w:space="0" w:color="auto"/>
              <w:bottom w:val="single" w:sz="4" w:space="0" w:color="auto"/>
              <w:right w:val="single" w:sz="4" w:space="0" w:color="auto"/>
            </w:tcBorders>
          </w:tcPr>
          <w:p w14:paraId="56D34109" w14:textId="2F6CF491"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425,00</w:t>
            </w:r>
          </w:p>
        </w:tc>
        <w:tc>
          <w:tcPr>
            <w:tcW w:w="997" w:type="dxa"/>
            <w:tcBorders>
              <w:top w:val="single" w:sz="4" w:space="0" w:color="auto"/>
              <w:left w:val="single" w:sz="4" w:space="0" w:color="auto"/>
              <w:bottom w:val="single" w:sz="4" w:space="0" w:color="auto"/>
              <w:right w:val="single" w:sz="4" w:space="0" w:color="auto"/>
            </w:tcBorders>
          </w:tcPr>
          <w:p w14:paraId="0172E8C4" w14:textId="43F3684F"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425,00</w:t>
            </w:r>
          </w:p>
        </w:tc>
        <w:tc>
          <w:tcPr>
            <w:tcW w:w="1560" w:type="dxa"/>
            <w:vMerge w:val="restart"/>
            <w:tcBorders>
              <w:top w:val="single" w:sz="4" w:space="0" w:color="auto"/>
              <w:left w:val="single" w:sz="4" w:space="0" w:color="auto"/>
              <w:right w:val="single" w:sz="4" w:space="0" w:color="auto"/>
            </w:tcBorders>
          </w:tcPr>
          <w:p w14:paraId="2577DD13"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0D9D5B95"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6C669830"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30590EDA"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3058494C" w14:textId="36E95470"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B110E1" w:rsidRPr="0049618F" w14:paraId="32F384BC" w14:textId="77777777" w:rsidTr="00B121A4">
        <w:trPr>
          <w:trHeight w:val="501"/>
        </w:trPr>
        <w:tc>
          <w:tcPr>
            <w:tcW w:w="425" w:type="dxa"/>
            <w:vMerge/>
            <w:tcBorders>
              <w:top w:val="single" w:sz="4" w:space="0" w:color="auto"/>
              <w:left w:val="single" w:sz="4" w:space="0" w:color="auto"/>
              <w:right w:val="single" w:sz="4" w:space="0" w:color="auto"/>
            </w:tcBorders>
          </w:tcPr>
          <w:p w14:paraId="24284A5C"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tcPr>
          <w:p w14:paraId="38B97E25"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single" w:sz="4" w:space="0" w:color="auto"/>
              <w:left w:val="single" w:sz="4" w:space="0" w:color="auto"/>
              <w:bottom w:val="single" w:sz="4" w:space="0" w:color="000000"/>
              <w:right w:val="single" w:sz="4" w:space="0" w:color="auto"/>
            </w:tcBorders>
          </w:tcPr>
          <w:p w14:paraId="3F29194C" w14:textId="77777777"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000000"/>
              <w:right w:val="single" w:sz="4" w:space="0" w:color="auto"/>
            </w:tcBorders>
          </w:tcPr>
          <w:p w14:paraId="26BC59DE"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tcPr>
          <w:p w14:paraId="22D06AA6" w14:textId="6F9236D3" w:rsidR="00783F94" w:rsidRPr="0049618F" w:rsidRDefault="00D21E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1 990,36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982358" w14:textId="7137DFFA"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204,20</w:t>
            </w:r>
          </w:p>
        </w:tc>
        <w:tc>
          <w:tcPr>
            <w:tcW w:w="3827" w:type="dxa"/>
            <w:gridSpan w:val="9"/>
            <w:tcBorders>
              <w:top w:val="single" w:sz="4" w:space="0" w:color="auto"/>
              <w:left w:val="nil"/>
              <w:bottom w:val="single" w:sz="4" w:space="0" w:color="auto"/>
              <w:right w:val="single" w:sz="4" w:space="0" w:color="auto"/>
            </w:tcBorders>
            <w:shd w:val="clear" w:color="auto" w:fill="auto"/>
          </w:tcPr>
          <w:p w14:paraId="5790B3EB" w14:textId="22A2490C" w:rsidR="00783F94" w:rsidRPr="0049618F" w:rsidRDefault="00D21E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511,16</w:t>
            </w:r>
          </w:p>
        </w:tc>
        <w:tc>
          <w:tcPr>
            <w:tcW w:w="993" w:type="dxa"/>
            <w:tcBorders>
              <w:top w:val="single" w:sz="4" w:space="0" w:color="auto"/>
              <w:left w:val="single" w:sz="4" w:space="0" w:color="auto"/>
              <w:bottom w:val="single" w:sz="4" w:space="0" w:color="000000"/>
              <w:right w:val="single" w:sz="4" w:space="0" w:color="auto"/>
            </w:tcBorders>
          </w:tcPr>
          <w:p w14:paraId="65532D1D" w14:textId="005740E1"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425,00</w:t>
            </w:r>
          </w:p>
        </w:tc>
        <w:tc>
          <w:tcPr>
            <w:tcW w:w="986" w:type="dxa"/>
            <w:tcBorders>
              <w:top w:val="single" w:sz="4" w:space="0" w:color="auto"/>
              <w:left w:val="single" w:sz="4" w:space="0" w:color="auto"/>
              <w:bottom w:val="single" w:sz="4" w:space="0" w:color="000000"/>
              <w:right w:val="single" w:sz="4" w:space="0" w:color="auto"/>
            </w:tcBorders>
          </w:tcPr>
          <w:p w14:paraId="42F69D35" w14:textId="2E609DCE"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425,00</w:t>
            </w:r>
          </w:p>
        </w:tc>
        <w:tc>
          <w:tcPr>
            <w:tcW w:w="997" w:type="dxa"/>
            <w:tcBorders>
              <w:top w:val="single" w:sz="4" w:space="0" w:color="auto"/>
              <w:left w:val="single" w:sz="4" w:space="0" w:color="auto"/>
              <w:bottom w:val="single" w:sz="4" w:space="0" w:color="000000"/>
              <w:right w:val="single" w:sz="4" w:space="0" w:color="auto"/>
            </w:tcBorders>
          </w:tcPr>
          <w:p w14:paraId="09F9D4C5" w14:textId="4B92A5CD" w:rsidR="00783F94" w:rsidRPr="0049618F"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425,00</w:t>
            </w:r>
          </w:p>
        </w:tc>
        <w:tc>
          <w:tcPr>
            <w:tcW w:w="1560" w:type="dxa"/>
            <w:vMerge/>
            <w:tcBorders>
              <w:left w:val="single" w:sz="4" w:space="0" w:color="auto"/>
              <w:right w:val="single" w:sz="4" w:space="0" w:color="auto"/>
            </w:tcBorders>
          </w:tcPr>
          <w:p w14:paraId="50644D3A" w14:textId="77777777" w:rsidR="00783F94" w:rsidRPr="0049618F"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0DF32028" w14:textId="77777777" w:rsidTr="00B121A4">
        <w:trPr>
          <w:trHeight w:val="239"/>
        </w:trPr>
        <w:tc>
          <w:tcPr>
            <w:tcW w:w="425" w:type="dxa"/>
            <w:vMerge w:val="restart"/>
            <w:tcBorders>
              <w:top w:val="nil"/>
              <w:left w:val="single" w:sz="4" w:space="0" w:color="auto"/>
              <w:right w:val="single" w:sz="4" w:space="0" w:color="auto"/>
            </w:tcBorders>
            <w:vAlign w:val="center"/>
          </w:tcPr>
          <w:p w14:paraId="6BF28997" w14:textId="77777777" w:rsidR="008A3217" w:rsidRPr="0049618F"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3.1</w:t>
            </w:r>
          </w:p>
        </w:tc>
        <w:tc>
          <w:tcPr>
            <w:tcW w:w="1986" w:type="dxa"/>
            <w:vMerge w:val="restart"/>
            <w:tcBorders>
              <w:top w:val="nil"/>
              <w:left w:val="single" w:sz="4" w:space="0" w:color="auto"/>
              <w:right w:val="single" w:sz="4" w:space="0" w:color="auto"/>
            </w:tcBorders>
            <w:vAlign w:val="center"/>
          </w:tcPr>
          <w:p w14:paraId="52954550" w14:textId="77777777" w:rsidR="008A3217" w:rsidRPr="0049618F"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03.01. Подготовка должностных лиц по вопросам гражданской обороны и предупреждения и ликвидации чрезвычайных ситуаций </w:t>
            </w:r>
          </w:p>
        </w:tc>
        <w:tc>
          <w:tcPr>
            <w:tcW w:w="1560" w:type="dxa"/>
            <w:tcBorders>
              <w:top w:val="nil"/>
              <w:left w:val="single" w:sz="4" w:space="0" w:color="auto"/>
              <w:bottom w:val="single" w:sz="4" w:space="0" w:color="000000"/>
              <w:right w:val="single" w:sz="4" w:space="0" w:color="auto"/>
            </w:tcBorders>
          </w:tcPr>
          <w:p w14:paraId="4390F7C9" w14:textId="77777777" w:rsidR="008A3217" w:rsidRPr="0049618F"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2B7EBF2D" w14:textId="77777777" w:rsidR="008A3217" w:rsidRPr="0049618F"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tcPr>
          <w:p w14:paraId="3878DD11" w14:textId="2279A61F" w:rsidR="008A3217" w:rsidRPr="0049618F"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w:t>
            </w:r>
            <w:r w:rsidR="00270DFA" w:rsidRPr="0049618F">
              <w:rPr>
                <w:rFonts w:ascii="Times New Roman" w:eastAsia="Times New Roman" w:hAnsi="Times New Roman"/>
                <w:color w:val="000000"/>
                <w:sz w:val="16"/>
                <w:szCs w:val="16"/>
                <w:lang w:eastAsia="ru-RU"/>
              </w:rPr>
              <w:t>70</w:t>
            </w:r>
            <w:r w:rsidRPr="0049618F">
              <w:rPr>
                <w:rFonts w:ascii="Times New Roman" w:eastAsia="Times New Roman" w:hAnsi="Times New Roman"/>
                <w:color w:val="000000"/>
                <w:sz w:val="16"/>
                <w:szCs w:val="16"/>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C5A61A" w14:textId="62226AF9" w:rsidR="008A3217" w:rsidRPr="0049618F"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35,00</w:t>
            </w:r>
          </w:p>
        </w:tc>
        <w:tc>
          <w:tcPr>
            <w:tcW w:w="3827" w:type="dxa"/>
            <w:gridSpan w:val="9"/>
            <w:tcBorders>
              <w:top w:val="nil"/>
              <w:left w:val="nil"/>
              <w:bottom w:val="single" w:sz="4" w:space="0" w:color="auto"/>
              <w:right w:val="single" w:sz="4" w:space="0" w:color="auto"/>
            </w:tcBorders>
            <w:shd w:val="clear" w:color="auto" w:fill="auto"/>
          </w:tcPr>
          <w:p w14:paraId="7514D1D7" w14:textId="399C872F" w:rsidR="008A3217" w:rsidRPr="0049618F"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110,00</w:t>
            </w:r>
          </w:p>
        </w:tc>
        <w:tc>
          <w:tcPr>
            <w:tcW w:w="993" w:type="dxa"/>
            <w:tcBorders>
              <w:top w:val="nil"/>
              <w:left w:val="single" w:sz="4" w:space="0" w:color="auto"/>
              <w:bottom w:val="single" w:sz="4" w:space="0" w:color="auto"/>
              <w:right w:val="single" w:sz="4" w:space="0" w:color="auto"/>
            </w:tcBorders>
            <w:vAlign w:val="center"/>
          </w:tcPr>
          <w:p w14:paraId="3AC30D42" w14:textId="25537159" w:rsidR="008A3217" w:rsidRPr="0049618F" w:rsidRDefault="008A3217"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86" w:type="dxa"/>
            <w:tcBorders>
              <w:top w:val="nil"/>
              <w:left w:val="single" w:sz="4" w:space="0" w:color="auto"/>
              <w:bottom w:val="single" w:sz="4" w:space="0" w:color="auto"/>
              <w:right w:val="single" w:sz="4" w:space="0" w:color="auto"/>
            </w:tcBorders>
            <w:vAlign w:val="center"/>
          </w:tcPr>
          <w:p w14:paraId="67E06308" w14:textId="5AC41EC2" w:rsidR="008A3217" w:rsidRPr="0049618F" w:rsidRDefault="008A3217"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97" w:type="dxa"/>
            <w:tcBorders>
              <w:top w:val="nil"/>
              <w:left w:val="single" w:sz="4" w:space="0" w:color="auto"/>
              <w:bottom w:val="single" w:sz="4" w:space="0" w:color="auto"/>
              <w:right w:val="single" w:sz="4" w:space="0" w:color="auto"/>
            </w:tcBorders>
            <w:vAlign w:val="center"/>
          </w:tcPr>
          <w:p w14:paraId="264423BE" w14:textId="512A6DF2" w:rsidR="008A3217" w:rsidRPr="0049618F" w:rsidRDefault="008A3217"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1560" w:type="dxa"/>
            <w:vMerge w:val="restart"/>
            <w:tcBorders>
              <w:top w:val="nil"/>
              <w:left w:val="single" w:sz="4" w:space="0" w:color="auto"/>
              <w:right w:val="single" w:sz="4" w:space="0" w:color="auto"/>
            </w:tcBorders>
            <w:vAlign w:val="center"/>
          </w:tcPr>
          <w:p w14:paraId="1F1BF0D7" w14:textId="64217ED7" w:rsidR="008A3217" w:rsidRPr="0049618F"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B110E1" w:rsidRPr="0049618F" w14:paraId="2BF6701F" w14:textId="77777777" w:rsidTr="00B121A4">
        <w:trPr>
          <w:trHeight w:val="1290"/>
        </w:trPr>
        <w:tc>
          <w:tcPr>
            <w:tcW w:w="425" w:type="dxa"/>
            <w:vMerge/>
            <w:tcBorders>
              <w:left w:val="single" w:sz="4" w:space="0" w:color="auto"/>
              <w:right w:val="single" w:sz="4" w:space="0" w:color="auto"/>
            </w:tcBorders>
            <w:vAlign w:val="center"/>
          </w:tcPr>
          <w:p w14:paraId="43254CE9" w14:textId="77777777" w:rsidR="00C92138" w:rsidRPr="0049618F"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vAlign w:val="center"/>
          </w:tcPr>
          <w:p w14:paraId="09047132" w14:textId="77777777" w:rsidR="00C92138" w:rsidRPr="0049618F"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nil"/>
              <w:left w:val="single" w:sz="4" w:space="0" w:color="auto"/>
              <w:bottom w:val="single" w:sz="4" w:space="0" w:color="000000"/>
              <w:right w:val="single" w:sz="4" w:space="0" w:color="auto"/>
            </w:tcBorders>
          </w:tcPr>
          <w:p w14:paraId="0A7749E2" w14:textId="77777777" w:rsidR="00C92138" w:rsidRPr="0049618F" w:rsidRDefault="00C92138"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1D5A17DB" w14:textId="77777777" w:rsidR="00C92138" w:rsidRPr="0049618F" w:rsidRDefault="00C92138"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tcPr>
          <w:p w14:paraId="2451DB3E" w14:textId="730CAF55" w:rsidR="00C92138" w:rsidRPr="0049618F"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w:t>
            </w:r>
            <w:r w:rsidR="00270DFA" w:rsidRPr="0049618F">
              <w:rPr>
                <w:rFonts w:ascii="Times New Roman" w:eastAsia="Times New Roman" w:hAnsi="Times New Roman"/>
                <w:color w:val="000000"/>
                <w:sz w:val="16"/>
                <w:szCs w:val="16"/>
                <w:lang w:eastAsia="ru-RU"/>
              </w:rPr>
              <w:t>70</w:t>
            </w:r>
            <w:r w:rsidRPr="0049618F">
              <w:rPr>
                <w:rFonts w:ascii="Times New Roman" w:eastAsia="Times New Roman" w:hAnsi="Times New Roman"/>
                <w:color w:val="000000"/>
                <w:sz w:val="16"/>
                <w:szCs w:val="16"/>
                <w:lang w:eastAsia="ru-RU"/>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549337" w14:textId="4EE9C6AD" w:rsidR="00C92138" w:rsidRPr="0049618F"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35,00</w:t>
            </w:r>
          </w:p>
        </w:tc>
        <w:tc>
          <w:tcPr>
            <w:tcW w:w="3827" w:type="dxa"/>
            <w:gridSpan w:val="9"/>
            <w:tcBorders>
              <w:top w:val="single" w:sz="4" w:space="0" w:color="auto"/>
              <w:left w:val="nil"/>
              <w:bottom w:val="single" w:sz="4" w:space="0" w:color="auto"/>
              <w:right w:val="single" w:sz="4" w:space="0" w:color="auto"/>
            </w:tcBorders>
            <w:shd w:val="clear" w:color="auto" w:fill="auto"/>
          </w:tcPr>
          <w:p w14:paraId="0CA27F85" w14:textId="6C3B8FAB" w:rsidR="00C92138" w:rsidRPr="0049618F"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110</w:t>
            </w:r>
            <w:r w:rsidR="00C92138" w:rsidRPr="0049618F">
              <w:rPr>
                <w:rFonts w:ascii="Times New Roman" w:eastAsia="Times New Roman" w:hAnsi="Times New Roman"/>
                <w:color w:val="000000"/>
                <w:sz w:val="16"/>
                <w:szCs w:val="16"/>
                <w:lang w:eastAsia="ru-RU"/>
              </w:rPr>
              <w:t>,00</w:t>
            </w:r>
          </w:p>
        </w:tc>
        <w:tc>
          <w:tcPr>
            <w:tcW w:w="993" w:type="dxa"/>
            <w:tcBorders>
              <w:top w:val="single" w:sz="4" w:space="0" w:color="auto"/>
              <w:left w:val="single" w:sz="4" w:space="0" w:color="auto"/>
              <w:bottom w:val="single" w:sz="4" w:space="0" w:color="000000"/>
              <w:right w:val="single" w:sz="4" w:space="0" w:color="auto"/>
            </w:tcBorders>
          </w:tcPr>
          <w:p w14:paraId="5102D14E" w14:textId="2F0D60A5" w:rsidR="00C92138" w:rsidRPr="0049618F" w:rsidRDefault="00C92138" w:rsidP="00A03A62">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75,00</w:t>
            </w:r>
          </w:p>
        </w:tc>
        <w:tc>
          <w:tcPr>
            <w:tcW w:w="986" w:type="dxa"/>
            <w:tcBorders>
              <w:top w:val="single" w:sz="4" w:space="0" w:color="auto"/>
              <w:left w:val="single" w:sz="4" w:space="0" w:color="auto"/>
              <w:bottom w:val="single" w:sz="4" w:space="0" w:color="000000"/>
              <w:right w:val="single" w:sz="4" w:space="0" w:color="auto"/>
            </w:tcBorders>
          </w:tcPr>
          <w:p w14:paraId="74248752" w14:textId="1B95C1AF" w:rsidR="00C92138" w:rsidRPr="0049618F" w:rsidRDefault="00C92138"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97" w:type="dxa"/>
            <w:tcBorders>
              <w:top w:val="single" w:sz="4" w:space="0" w:color="auto"/>
              <w:left w:val="single" w:sz="4" w:space="0" w:color="auto"/>
              <w:bottom w:val="single" w:sz="4" w:space="0" w:color="000000"/>
              <w:right w:val="single" w:sz="4" w:space="0" w:color="auto"/>
            </w:tcBorders>
          </w:tcPr>
          <w:p w14:paraId="38683F30" w14:textId="5AE841D1" w:rsidR="00C92138" w:rsidRPr="0049618F" w:rsidRDefault="00D21EBE" w:rsidP="00A03A62">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w:t>
            </w:r>
            <w:r w:rsidR="00C92138" w:rsidRPr="0049618F">
              <w:rPr>
                <w:rFonts w:ascii="Times New Roman" w:eastAsia="Times New Roman" w:hAnsi="Times New Roman"/>
                <w:color w:val="000000"/>
                <w:sz w:val="16"/>
                <w:szCs w:val="16"/>
                <w:lang w:eastAsia="ru-RU"/>
              </w:rPr>
              <w:t>75,00</w:t>
            </w:r>
          </w:p>
        </w:tc>
        <w:tc>
          <w:tcPr>
            <w:tcW w:w="1560" w:type="dxa"/>
            <w:vMerge/>
            <w:tcBorders>
              <w:left w:val="single" w:sz="4" w:space="0" w:color="auto"/>
              <w:right w:val="single" w:sz="4" w:space="0" w:color="auto"/>
            </w:tcBorders>
            <w:vAlign w:val="center"/>
          </w:tcPr>
          <w:p w14:paraId="124CEB95" w14:textId="77777777" w:rsidR="00C92138" w:rsidRPr="0049618F"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0EC24F4A" w14:textId="77777777" w:rsidTr="00B121A4">
        <w:trPr>
          <w:trHeight w:val="124"/>
        </w:trPr>
        <w:tc>
          <w:tcPr>
            <w:tcW w:w="425" w:type="dxa"/>
            <w:vMerge/>
            <w:tcBorders>
              <w:left w:val="single" w:sz="4" w:space="0" w:color="auto"/>
              <w:right w:val="single" w:sz="4" w:space="0" w:color="auto"/>
            </w:tcBorders>
            <w:vAlign w:val="center"/>
          </w:tcPr>
          <w:p w14:paraId="2838298F"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val="restart"/>
            <w:tcBorders>
              <w:top w:val="nil"/>
              <w:left w:val="single" w:sz="4" w:space="0" w:color="auto"/>
              <w:right w:val="single" w:sz="4" w:space="0" w:color="auto"/>
            </w:tcBorders>
            <w:shd w:val="clear" w:color="auto" w:fill="auto"/>
            <w:vAlign w:val="center"/>
          </w:tcPr>
          <w:p w14:paraId="0D9F13B1" w14:textId="2F9C3D14"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roofErr w:type="gramStart"/>
            <w:r w:rsidRPr="0049618F">
              <w:rPr>
                <w:rFonts w:ascii="Times New Roman" w:eastAsia="Times New Roman" w:hAnsi="Times New Roman"/>
                <w:sz w:val="16"/>
                <w:szCs w:val="16"/>
                <w:lang w:eastAsia="ru-RU"/>
              </w:rPr>
              <w:t>Результат  1</w:t>
            </w:r>
            <w:proofErr w:type="gramEnd"/>
            <w:r w:rsidRPr="0049618F">
              <w:rPr>
                <w:rFonts w:ascii="Times New Roman" w:eastAsia="Times New Roman" w:hAnsi="Times New Roman"/>
                <w:sz w:val="16"/>
                <w:szCs w:val="16"/>
                <w:lang w:eastAsia="ru-RU"/>
              </w:rPr>
              <w:t xml:space="preserve">. </w:t>
            </w:r>
            <w:r w:rsidR="007B3F05" w:rsidRPr="0049618F">
              <w:rPr>
                <w:rFonts w:ascii="Times New Roman" w:eastAsia="Times New Roman" w:hAnsi="Times New Roman"/>
                <w:sz w:val="16"/>
                <w:szCs w:val="16"/>
                <w:lang w:eastAsia="ru-RU"/>
              </w:rPr>
              <w:t>Обучено должностных лиц по вопросам предупреждения и ликвидации чрезвычайных ситуаций и гражданской обороны, человек</w:t>
            </w:r>
          </w:p>
        </w:tc>
        <w:tc>
          <w:tcPr>
            <w:tcW w:w="1560" w:type="dxa"/>
            <w:vMerge w:val="restart"/>
            <w:tcBorders>
              <w:top w:val="nil"/>
              <w:left w:val="single" w:sz="4" w:space="0" w:color="auto"/>
              <w:right w:val="single" w:sz="4" w:space="0" w:color="auto"/>
            </w:tcBorders>
            <w:shd w:val="clear" w:color="auto" w:fill="auto"/>
          </w:tcPr>
          <w:p w14:paraId="2AC31E61" w14:textId="6B8AC5D7" w:rsidR="00AD671F" w:rsidRPr="0049618F" w:rsidRDefault="00315539" w:rsidP="0031553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hAnsi="Times New Roman"/>
                <w:sz w:val="16"/>
                <w:szCs w:val="16"/>
              </w:rPr>
              <w:t>Х</w:t>
            </w:r>
          </w:p>
        </w:tc>
        <w:tc>
          <w:tcPr>
            <w:tcW w:w="1701" w:type="dxa"/>
            <w:vMerge w:val="restart"/>
            <w:tcBorders>
              <w:top w:val="single" w:sz="4" w:space="0" w:color="auto"/>
              <w:left w:val="single" w:sz="4" w:space="0" w:color="auto"/>
              <w:right w:val="single" w:sz="4" w:space="0" w:color="auto"/>
            </w:tcBorders>
            <w:shd w:val="clear" w:color="auto" w:fill="auto"/>
          </w:tcPr>
          <w:p w14:paraId="1A71481B" w14:textId="77777777" w:rsidR="00AD671F" w:rsidRPr="0049618F" w:rsidRDefault="00AD671F" w:rsidP="0031553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Х</w:t>
            </w:r>
          </w:p>
        </w:tc>
        <w:tc>
          <w:tcPr>
            <w:tcW w:w="992" w:type="dxa"/>
            <w:vMerge w:val="restart"/>
            <w:tcBorders>
              <w:top w:val="single" w:sz="4" w:space="0" w:color="auto"/>
              <w:left w:val="nil"/>
              <w:right w:val="single" w:sz="4" w:space="0" w:color="auto"/>
            </w:tcBorders>
            <w:shd w:val="clear" w:color="auto" w:fill="auto"/>
          </w:tcPr>
          <w:p w14:paraId="582DDDC6" w14:textId="77777777"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Всего:</w:t>
            </w:r>
          </w:p>
          <w:p w14:paraId="06E7F79F" w14:textId="74101407" w:rsidR="00AD671F" w:rsidRPr="0049618F" w:rsidRDefault="00C9213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w:t>
            </w:r>
            <w:r w:rsidR="00CF2589" w:rsidRPr="0049618F">
              <w:rPr>
                <w:rFonts w:ascii="Times New Roman" w:eastAsia="Times New Roman" w:hAnsi="Times New Roman"/>
                <w:sz w:val="16"/>
                <w:szCs w:val="16"/>
                <w:lang w:eastAsia="ru-RU"/>
              </w:rPr>
              <w:t>3</w:t>
            </w:r>
            <w:r w:rsidR="001E3E9A" w:rsidRPr="0049618F">
              <w:rPr>
                <w:rFonts w:ascii="Times New Roman" w:eastAsia="Times New Roman" w:hAnsi="Times New Roman"/>
                <w:sz w:val="16"/>
                <w:szCs w:val="16"/>
                <w:lang w:eastAsia="ru-RU"/>
              </w:rPr>
              <w:t>9</w:t>
            </w:r>
          </w:p>
        </w:tc>
        <w:tc>
          <w:tcPr>
            <w:tcW w:w="992" w:type="dxa"/>
            <w:vMerge w:val="restart"/>
            <w:tcBorders>
              <w:top w:val="nil"/>
              <w:left w:val="single" w:sz="4" w:space="0" w:color="auto"/>
              <w:right w:val="single" w:sz="4" w:space="0" w:color="auto"/>
            </w:tcBorders>
            <w:shd w:val="clear" w:color="auto" w:fill="auto"/>
          </w:tcPr>
          <w:p w14:paraId="0C135100" w14:textId="346B4653"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 xml:space="preserve">14 </w:t>
            </w:r>
          </w:p>
        </w:tc>
        <w:tc>
          <w:tcPr>
            <w:tcW w:w="851" w:type="dxa"/>
            <w:gridSpan w:val="2"/>
            <w:vMerge w:val="restart"/>
            <w:tcBorders>
              <w:top w:val="nil"/>
              <w:left w:val="nil"/>
              <w:right w:val="single" w:sz="4" w:space="0" w:color="auto"/>
            </w:tcBorders>
            <w:shd w:val="clear" w:color="auto" w:fill="auto"/>
          </w:tcPr>
          <w:p w14:paraId="5C17365A" w14:textId="77777777"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Итого 2024 год</w:t>
            </w:r>
          </w:p>
        </w:tc>
        <w:tc>
          <w:tcPr>
            <w:tcW w:w="2976" w:type="dxa"/>
            <w:gridSpan w:val="7"/>
            <w:tcBorders>
              <w:top w:val="single" w:sz="4" w:space="0" w:color="auto"/>
              <w:left w:val="nil"/>
              <w:bottom w:val="single" w:sz="4" w:space="0" w:color="auto"/>
              <w:right w:val="single" w:sz="4" w:space="0" w:color="auto"/>
            </w:tcBorders>
            <w:shd w:val="clear" w:color="auto" w:fill="auto"/>
          </w:tcPr>
          <w:p w14:paraId="018D143C" w14:textId="77777777"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В том числе:</w:t>
            </w:r>
          </w:p>
        </w:tc>
        <w:tc>
          <w:tcPr>
            <w:tcW w:w="993" w:type="dxa"/>
            <w:vMerge w:val="restart"/>
            <w:tcBorders>
              <w:top w:val="nil"/>
              <w:left w:val="single" w:sz="4" w:space="0" w:color="auto"/>
              <w:right w:val="single" w:sz="4" w:space="0" w:color="auto"/>
            </w:tcBorders>
          </w:tcPr>
          <w:p w14:paraId="1C4DE6BD" w14:textId="5DC854DC" w:rsidR="00AD671F" w:rsidRPr="0049618F"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w:t>
            </w:r>
          </w:p>
        </w:tc>
        <w:tc>
          <w:tcPr>
            <w:tcW w:w="986" w:type="dxa"/>
            <w:vMerge w:val="restart"/>
            <w:tcBorders>
              <w:top w:val="nil"/>
              <w:left w:val="single" w:sz="4" w:space="0" w:color="auto"/>
              <w:right w:val="single" w:sz="4" w:space="0" w:color="auto"/>
            </w:tcBorders>
          </w:tcPr>
          <w:p w14:paraId="7399A930" w14:textId="7D1180C6" w:rsidR="00AD671F" w:rsidRPr="0049618F"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w:t>
            </w:r>
          </w:p>
        </w:tc>
        <w:tc>
          <w:tcPr>
            <w:tcW w:w="997" w:type="dxa"/>
            <w:vMerge w:val="restart"/>
            <w:tcBorders>
              <w:top w:val="nil"/>
              <w:left w:val="single" w:sz="4" w:space="0" w:color="auto"/>
              <w:right w:val="single" w:sz="4" w:space="0" w:color="auto"/>
            </w:tcBorders>
          </w:tcPr>
          <w:p w14:paraId="68FC9B8C" w14:textId="6DC2413C" w:rsidR="00AD671F" w:rsidRPr="0049618F"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w:t>
            </w:r>
          </w:p>
        </w:tc>
        <w:tc>
          <w:tcPr>
            <w:tcW w:w="1560" w:type="dxa"/>
            <w:vMerge/>
            <w:tcBorders>
              <w:left w:val="single" w:sz="4" w:space="0" w:color="auto"/>
              <w:right w:val="single" w:sz="4" w:space="0" w:color="auto"/>
            </w:tcBorders>
            <w:vAlign w:val="center"/>
          </w:tcPr>
          <w:p w14:paraId="3DE82AE4"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1DD89CBB" w14:textId="77777777" w:rsidTr="00B121A4">
        <w:trPr>
          <w:trHeight w:val="577"/>
        </w:trPr>
        <w:tc>
          <w:tcPr>
            <w:tcW w:w="425" w:type="dxa"/>
            <w:vMerge/>
            <w:tcBorders>
              <w:left w:val="single" w:sz="4" w:space="0" w:color="auto"/>
              <w:right w:val="single" w:sz="4" w:space="0" w:color="auto"/>
            </w:tcBorders>
            <w:vAlign w:val="center"/>
          </w:tcPr>
          <w:p w14:paraId="4F6870E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shd w:val="clear" w:color="auto" w:fill="auto"/>
            <w:vAlign w:val="center"/>
          </w:tcPr>
          <w:p w14:paraId="74C0D98F" w14:textId="77777777"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
        </w:tc>
        <w:tc>
          <w:tcPr>
            <w:tcW w:w="1560" w:type="dxa"/>
            <w:vMerge/>
            <w:tcBorders>
              <w:left w:val="single" w:sz="4" w:space="0" w:color="auto"/>
              <w:right w:val="single" w:sz="4" w:space="0" w:color="auto"/>
            </w:tcBorders>
            <w:shd w:val="clear" w:color="auto" w:fill="auto"/>
          </w:tcPr>
          <w:p w14:paraId="25673C43" w14:textId="77777777" w:rsidR="00AD671F" w:rsidRPr="0049618F" w:rsidRDefault="00AD671F" w:rsidP="00BE22E9">
            <w:pPr>
              <w:tabs>
                <w:tab w:val="left" w:pos="14175"/>
              </w:tabs>
              <w:spacing w:after="0" w:line="240" w:lineRule="auto"/>
              <w:jc w:val="center"/>
              <w:rPr>
                <w:rFonts w:ascii="Times New Roman" w:hAnsi="Times New Roman"/>
                <w:sz w:val="16"/>
                <w:szCs w:val="16"/>
              </w:rPr>
            </w:pPr>
          </w:p>
        </w:tc>
        <w:tc>
          <w:tcPr>
            <w:tcW w:w="1701" w:type="dxa"/>
            <w:vMerge/>
            <w:tcBorders>
              <w:left w:val="single" w:sz="4" w:space="0" w:color="auto"/>
              <w:right w:val="single" w:sz="4" w:space="0" w:color="auto"/>
            </w:tcBorders>
            <w:shd w:val="clear" w:color="auto" w:fill="auto"/>
          </w:tcPr>
          <w:p w14:paraId="047F8CD1" w14:textId="77777777"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
        </w:tc>
        <w:tc>
          <w:tcPr>
            <w:tcW w:w="992" w:type="dxa"/>
            <w:vMerge/>
            <w:tcBorders>
              <w:left w:val="nil"/>
              <w:right w:val="single" w:sz="4" w:space="0" w:color="auto"/>
            </w:tcBorders>
            <w:shd w:val="clear" w:color="auto" w:fill="auto"/>
          </w:tcPr>
          <w:p w14:paraId="2C49E36D" w14:textId="09608DD5"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992" w:type="dxa"/>
            <w:vMerge/>
            <w:tcBorders>
              <w:left w:val="single" w:sz="4" w:space="0" w:color="auto"/>
              <w:right w:val="single" w:sz="4" w:space="0" w:color="auto"/>
            </w:tcBorders>
            <w:shd w:val="clear" w:color="auto" w:fill="auto"/>
          </w:tcPr>
          <w:p w14:paraId="29A69A9A" w14:textId="77777777"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851" w:type="dxa"/>
            <w:gridSpan w:val="2"/>
            <w:vMerge/>
            <w:tcBorders>
              <w:left w:val="nil"/>
              <w:bottom w:val="single" w:sz="4" w:space="0" w:color="auto"/>
              <w:right w:val="single" w:sz="4" w:space="0" w:color="auto"/>
            </w:tcBorders>
            <w:shd w:val="clear" w:color="auto" w:fill="auto"/>
            <w:vAlign w:val="center"/>
          </w:tcPr>
          <w:p w14:paraId="7785BCCA" w14:textId="77777777"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tcPr>
          <w:p w14:paraId="60A89016" w14:textId="77777777"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 квартал</w:t>
            </w:r>
          </w:p>
        </w:tc>
        <w:tc>
          <w:tcPr>
            <w:tcW w:w="709" w:type="dxa"/>
            <w:gridSpan w:val="2"/>
            <w:tcBorders>
              <w:top w:val="single" w:sz="4" w:space="0" w:color="auto"/>
              <w:left w:val="nil"/>
              <w:bottom w:val="single" w:sz="4" w:space="0" w:color="auto"/>
              <w:right w:val="single" w:sz="4" w:space="0" w:color="auto"/>
            </w:tcBorders>
            <w:shd w:val="clear" w:color="auto" w:fill="auto"/>
          </w:tcPr>
          <w:p w14:paraId="0E6FAD0B" w14:textId="77777777" w:rsidR="00C46654" w:rsidRPr="0049618F"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2</w:t>
            </w:r>
          </w:p>
          <w:p w14:paraId="3DAC7BD3" w14:textId="7361EA8A" w:rsidR="00AD671F" w:rsidRPr="0049618F"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квартал</w:t>
            </w:r>
          </w:p>
        </w:tc>
        <w:tc>
          <w:tcPr>
            <w:tcW w:w="571" w:type="dxa"/>
            <w:gridSpan w:val="2"/>
            <w:tcBorders>
              <w:top w:val="single" w:sz="4" w:space="0" w:color="auto"/>
              <w:left w:val="nil"/>
              <w:bottom w:val="single" w:sz="4" w:space="0" w:color="auto"/>
              <w:right w:val="single" w:sz="4" w:space="0" w:color="auto"/>
            </w:tcBorders>
            <w:shd w:val="clear" w:color="auto" w:fill="auto"/>
          </w:tcPr>
          <w:p w14:paraId="1D1733B5" w14:textId="70AE8CF1" w:rsidR="00AD671F" w:rsidRPr="0049618F"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 квартал</w:t>
            </w:r>
          </w:p>
        </w:tc>
        <w:tc>
          <w:tcPr>
            <w:tcW w:w="850" w:type="dxa"/>
            <w:tcBorders>
              <w:top w:val="single" w:sz="4" w:space="0" w:color="auto"/>
              <w:left w:val="nil"/>
              <w:bottom w:val="single" w:sz="4" w:space="0" w:color="auto"/>
              <w:right w:val="single" w:sz="4" w:space="0" w:color="auto"/>
            </w:tcBorders>
            <w:shd w:val="clear" w:color="auto" w:fill="auto"/>
          </w:tcPr>
          <w:p w14:paraId="05598F54" w14:textId="77777777" w:rsidR="00C46654" w:rsidRPr="0049618F"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p w14:paraId="1E27695E" w14:textId="26FE5041" w:rsidR="00AD671F" w:rsidRPr="0049618F"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квартал</w:t>
            </w:r>
          </w:p>
        </w:tc>
        <w:tc>
          <w:tcPr>
            <w:tcW w:w="993" w:type="dxa"/>
            <w:vMerge/>
            <w:tcBorders>
              <w:left w:val="single" w:sz="4" w:space="0" w:color="auto"/>
              <w:right w:val="single" w:sz="4" w:space="0" w:color="auto"/>
            </w:tcBorders>
            <w:vAlign w:val="center"/>
          </w:tcPr>
          <w:p w14:paraId="690200F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tcPr>
          <w:p w14:paraId="0CEC821E"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right w:val="single" w:sz="4" w:space="0" w:color="auto"/>
            </w:tcBorders>
            <w:vAlign w:val="center"/>
          </w:tcPr>
          <w:p w14:paraId="68485FB6"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3B8CA667"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67974BA4" w14:textId="77777777" w:rsidTr="00B121A4">
        <w:trPr>
          <w:trHeight w:val="469"/>
        </w:trPr>
        <w:tc>
          <w:tcPr>
            <w:tcW w:w="425" w:type="dxa"/>
            <w:vMerge/>
            <w:tcBorders>
              <w:left w:val="single" w:sz="4" w:space="0" w:color="auto"/>
              <w:bottom w:val="single" w:sz="4" w:space="0" w:color="000000"/>
              <w:right w:val="single" w:sz="4" w:space="0" w:color="auto"/>
            </w:tcBorders>
            <w:vAlign w:val="center"/>
          </w:tcPr>
          <w:p w14:paraId="1A016736"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shd w:val="clear" w:color="auto" w:fill="auto"/>
            <w:vAlign w:val="center"/>
          </w:tcPr>
          <w:p w14:paraId="42E13BB6" w14:textId="77777777"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
        </w:tc>
        <w:tc>
          <w:tcPr>
            <w:tcW w:w="1560" w:type="dxa"/>
            <w:vMerge/>
            <w:tcBorders>
              <w:left w:val="single" w:sz="4" w:space="0" w:color="auto"/>
              <w:bottom w:val="single" w:sz="4" w:space="0" w:color="000000"/>
              <w:right w:val="single" w:sz="4" w:space="0" w:color="auto"/>
            </w:tcBorders>
            <w:shd w:val="clear" w:color="auto" w:fill="auto"/>
          </w:tcPr>
          <w:p w14:paraId="55BC9EB1" w14:textId="77777777" w:rsidR="00AD671F" w:rsidRPr="0049618F" w:rsidRDefault="00AD671F" w:rsidP="00BE22E9">
            <w:pPr>
              <w:tabs>
                <w:tab w:val="left" w:pos="14175"/>
              </w:tabs>
              <w:spacing w:after="0" w:line="240" w:lineRule="auto"/>
              <w:jc w:val="center"/>
              <w:rPr>
                <w:rFonts w:ascii="Times New Roman" w:hAnsi="Times New Roman"/>
                <w:sz w:val="16"/>
                <w:szCs w:val="16"/>
              </w:rPr>
            </w:pPr>
          </w:p>
        </w:tc>
        <w:tc>
          <w:tcPr>
            <w:tcW w:w="1701" w:type="dxa"/>
            <w:vMerge/>
            <w:tcBorders>
              <w:left w:val="single" w:sz="4" w:space="0" w:color="auto"/>
              <w:bottom w:val="single" w:sz="4" w:space="0" w:color="000000"/>
              <w:right w:val="single" w:sz="4" w:space="0" w:color="auto"/>
            </w:tcBorders>
            <w:shd w:val="clear" w:color="auto" w:fill="auto"/>
          </w:tcPr>
          <w:p w14:paraId="4020C385" w14:textId="77777777" w:rsidR="00AD671F" w:rsidRPr="0049618F" w:rsidRDefault="00AD671F" w:rsidP="00BE22E9">
            <w:pPr>
              <w:tabs>
                <w:tab w:val="left" w:pos="14175"/>
              </w:tabs>
              <w:spacing w:after="0" w:line="240" w:lineRule="auto"/>
              <w:rPr>
                <w:rFonts w:ascii="Times New Roman" w:eastAsia="Times New Roman" w:hAnsi="Times New Roman"/>
                <w:sz w:val="16"/>
                <w:szCs w:val="16"/>
                <w:lang w:eastAsia="ru-RU"/>
              </w:rPr>
            </w:pPr>
          </w:p>
        </w:tc>
        <w:tc>
          <w:tcPr>
            <w:tcW w:w="992" w:type="dxa"/>
            <w:vMerge/>
            <w:tcBorders>
              <w:left w:val="nil"/>
              <w:bottom w:val="single" w:sz="4" w:space="0" w:color="auto"/>
              <w:right w:val="single" w:sz="4" w:space="0" w:color="auto"/>
            </w:tcBorders>
            <w:shd w:val="clear" w:color="auto" w:fill="auto"/>
          </w:tcPr>
          <w:p w14:paraId="43F98947" w14:textId="77777777"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tcPr>
          <w:p w14:paraId="571438F7" w14:textId="77777777" w:rsidR="00AD671F" w:rsidRPr="0049618F" w:rsidRDefault="00AD671F" w:rsidP="00BE22E9">
            <w:pPr>
              <w:tabs>
                <w:tab w:val="left" w:pos="14175"/>
              </w:tabs>
              <w:spacing w:after="0" w:line="240" w:lineRule="auto"/>
              <w:jc w:val="center"/>
              <w:rPr>
                <w:rFonts w:ascii="Times New Roman" w:eastAsia="Times New Roman" w:hAnsi="Times New Roman"/>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auto" w:fill="auto"/>
          </w:tcPr>
          <w:p w14:paraId="3DDA4335" w14:textId="666774D5" w:rsidR="00912164" w:rsidRPr="0049618F" w:rsidRDefault="00CF258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w:t>
            </w:r>
            <w:r w:rsidR="001E3E9A" w:rsidRPr="0049618F">
              <w:rPr>
                <w:rFonts w:ascii="Times New Roman" w:eastAsia="Times New Roman" w:hAnsi="Times New Roman"/>
                <w:sz w:val="16"/>
                <w:szCs w:val="16"/>
                <w:lang w:eastAsia="ru-RU"/>
              </w:rPr>
              <w:t>5</w:t>
            </w:r>
          </w:p>
        </w:tc>
        <w:tc>
          <w:tcPr>
            <w:tcW w:w="846" w:type="dxa"/>
            <w:gridSpan w:val="2"/>
            <w:tcBorders>
              <w:top w:val="single" w:sz="4" w:space="0" w:color="auto"/>
              <w:left w:val="nil"/>
              <w:bottom w:val="single" w:sz="4" w:space="0" w:color="auto"/>
              <w:right w:val="single" w:sz="4" w:space="0" w:color="auto"/>
            </w:tcBorders>
            <w:shd w:val="clear" w:color="auto" w:fill="auto"/>
          </w:tcPr>
          <w:p w14:paraId="79511C2C" w14:textId="46FD2DE5" w:rsidR="00AD671F" w:rsidRPr="0049618F" w:rsidRDefault="00CF258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30</w:t>
            </w:r>
          </w:p>
        </w:tc>
        <w:tc>
          <w:tcPr>
            <w:tcW w:w="709" w:type="dxa"/>
            <w:gridSpan w:val="2"/>
            <w:tcBorders>
              <w:top w:val="single" w:sz="4" w:space="0" w:color="auto"/>
              <w:left w:val="nil"/>
              <w:bottom w:val="single" w:sz="4" w:space="0" w:color="auto"/>
              <w:right w:val="single" w:sz="4" w:space="0" w:color="auto"/>
            </w:tcBorders>
            <w:shd w:val="clear" w:color="auto" w:fill="auto"/>
          </w:tcPr>
          <w:p w14:paraId="37B2AE9C" w14:textId="74B9B294" w:rsidR="00AD671F" w:rsidRPr="0049618F"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w:t>
            </w:r>
          </w:p>
        </w:tc>
        <w:tc>
          <w:tcPr>
            <w:tcW w:w="571" w:type="dxa"/>
            <w:gridSpan w:val="2"/>
            <w:tcBorders>
              <w:top w:val="single" w:sz="4" w:space="0" w:color="auto"/>
              <w:left w:val="nil"/>
              <w:bottom w:val="single" w:sz="4" w:space="0" w:color="auto"/>
              <w:right w:val="single" w:sz="4" w:space="0" w:color="auto"/>
            </w:tcBorders>
            <w:shd w:val="clear" w:color="auto" w:fill="auto"/>
          </w:tcPr>
          <w:p w14:paraId="5CE15C6E" w14:textId="2E6DFC55" w:rsidR="00AD671F" w:rsidRPr="0049618F" w:rsidRDefault="001E3E9A"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35</w:t>
            </w:r>
          </w:p>
        </w:tc>
        <w:tc>
          <w:tcPr>
            <w:tcW w:w="850" w:type="dxa"/>
            <w:tcBorders>
              <w:top w:val="single" w:sz="4" w:space="0" w:color="auto"/>
              <w:left w:val="nil"/>
              <w:bottom w:val="single" w:sz="4" w:space="0" w:color="auto"/>
              <w:right w:val="single" w:sz="4" w:space="0" w:color="auto"/>
            </w:tcBorders>
            <w:shd w:val="clear" w:color="auto" w:fill="auto"/>
          </w:tcPr>
          <w:p w14:paraId="4CA3C5EC" w14:textId="3C84CF57" w:rsidR="00AD671F" w:rsidRPr="0049618F"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w:t>
            </w:r>
          </w:p>
        </w:tc>
        <w:tc>
          <w:tcPr>
            <w:tcW w:w="993" w:type="dxa"/>
            <w:vMerge/>
            <w:tcBorders>
              <w:left w:val="single" w:sz="4" w:space="0" w:color="auto"/>
              <w:bottom w:val="single" w:sz="4" w:space="0" w:color="auto"/>
              <w:right w:val="single" w:sz="4" w:space="0" w:color="auto"/>
            </w:tcBorders>
            <w:vAlign w:val="center"/>
          </w:tcPr>
          <w:p w14:paraId="41ECC00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vAlign w:val="center"/>
          </w:tcPr>
          <w:p w14:paraId="328FCFD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bottom w:val="single" w:sz="4" w:space="0" w:color="000000"/>
              <w:right w:val="single" w:sz="4" w:space="0" w:color="auto"/>
            </w:tcBorders>
            <w:vAlign w:val="center"/>
          </w:tcPr>
          <w:p w14:paraId="522467C1"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vAlign w:val="center"/>
          </w:tcPr>
          <w:p w14:paraId="59AD475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7041EA33" w14:textId="77777777" w:rsidTr="00B121A4">
        <w:trPr>
          <w:trHeight w:val="427"/>
        </w:trPr>
        <w:tc>
          <w:tcPr>
            <w:tcW w:w="425" w:type="dxa"/>
            <w:vMerge w:val="restart"/>
            <w:tcBorders>
              <w:top w:val="nil"/>
              <w:left w:val="single" w:sz="4" w:space="0" w:color="auto"/>
              <w:right w:val="single" w:sz="4" w:space="0" w:color="auto"/>
            </w:tcBorders>
            <w:vAlign w:val="center"/>
          </w:tcPr>
          <w:p w14:paraId="323DCDC3"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3.2</w:t>
            </w:r>
          </w:p>
        </w:tc>
        <w:tc>
          <w:tcPr>
            <w:tcW w:w="1986" w:type="dxa"/>
            <w:vMerge w:val="restart"/>
            <w:tcBorders>
              <w:top w:val="nil"/>
              <w:left w:val="single" w:sz="4" w:space="0" w:color="auto"/>
              <w:right w:val="single" w:sz="4" w:space="0" w:color="auto"/>
            </w:tcBorders>
            <w:vAlign w:val="center"/>
          </w:tcPr>
          <w:p w14:paraId="080B7CF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03.02. Создание и обеспечение функционирования </w:t>
            </w:r>
            <w:r w:rsidRPr="0049618F">
              <w:rPr>
                <w:rFonts w:ascii="Times New Roman" w:eastAsiaTheme="minorEastAsia" w:hAnsi="Times New Roman"/>
                <w:sz w:val="16"/>
                <w:szCs w:val="16"/>
                <w:lang w:eastAsia="ru-RU"/>
              </w:rPr>
              <w:t>учебно-консультационных пунктов</w:t>
            </w:r>
            <w:r w:rsidRPr="0049618F">
              <w:rPr>
                <w:rFonts w:ascii="Times New Roman" w:eastAsia="Times New Roman" w:hAnsi="Times New Roman"/>
                <w:color w:val="000000"/>
                <w:sz w:val="16"/>
                <w:szCs w:val="16"/>
                <w:lang w:eastAsia="ru-RU"/>
              </w:rPr>
              <w:t xml:space="preserve"> на территории муниципального </w:t>
            </w:r>
            <w:r w:rsidRPr="0049618F">
              <w:rPr>
                <w:rFonts w:ascii="Times New Roman" w:eastAsia="Times New Roman" w:hAnsi="Times New Roman"/>
                <w:color w:val="000000"/>
                <w:sz w:val="16"/>
                <w:szCs w:val="16"/>
                <w:lang w:eastAsia="ru-RU"/>
              </w:rPr>
              <w:lastRenderedPageBreak/>
              <w:t>образования Московской области</w:t>
            </w:r>
          </w:p>
        </w:tc>
        <w:tc>
          <w:tcPr>
            <w:tcW w:w="1560" w:type="dxa"/>
            <w:tcBorders>
              <w:top w:val="nil"/>
              <w:left w:val="single" w:sz="4" w:space="0" w:color="auto"/>
              <w:bottom w:val="single" w:sz="4" w:space="0" w:color="000000"/>
              <w:right w:val="single" w:sz="4" w:space="0" w:color="auto"/>
            </w:tcBorders>
          </w:tcPr>
          <w:p w14:paraId="3BC6FD3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lastRenderedPageBreak/>
              <w:t>2023-2027</w:t>
            </w:r>
          </w:p>
        </w:tc>
        <w:tc>
          <w:tcPr>
            <w:tcW w:w="1701" w:type="dxa"/>
            <w:tcBorders>
              <w:top w:val="single" w:sz="4" w:space="0" w:color="auto"/>
              <w:left w:val="single" w:sz="4" w:space="0" w:color="auto"/>
              <w:bottom w:val="single" w:sz="4" w:space="0" w:color="auto"/>
              <w:right w:val="single" w:sz="4" w:space="0" w:color="auto"/>
            </w:tcBorders>
          </w:tcPr>
          <w:p w14:paraId="5BED9BEB"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tcPr>
          <w:p w14:paraId="45837E42" w14:textId="0D7F5202" w:rsidR="00440741" w:rsidRPr="0049618F" w:rsidRDefault="00DE42D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1 21</w:t>
            </w:r>
            <w:r w:rsidR="00FD3FE8" w:rsidRPr="0049618F">
              <w:rPr>
                <w:rFonts w:ascii="Times New Roman" w:eastAsia="Times New Roman" w:hAnsi="Times New Roman"/>
                <w:color w:val="000000"/>
                <w:sz w:val="16"/>
                <w:szCs w:val="16"/>
                <w:lang w:eastAsia="ru-RU"/>
              </w:rPr>
              <w:t>1</w:t>
            </w:r>
            <w:r w:rsidRPr="0049618F">
              <w:rPr>
                <w:rFonts w:ascii="Times New Roman" w:eastAsia="Times New Roman" w:hAnsi="Times New Roman"/>
                <w:color w:val="000000"/>
                <w:sz w:val="16"/>
                <w:szCs w:val="16"/>
                <w:lang w:eastAsia="ru-RU"/>
              </w:rPr>
              <w:t>,42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8F756D" w14:textId="1CB44F74"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169,20</w:t>
            </w:r>
          </w:p>
        </w:tc>
        <w:tc>
          <w:tcPr>
            <w:tcW w:w="3827" w:type="dxa"/>
            <w:gridSpan w:val="9"/>
            <w:tcBorders>
              <w:top w:val="single" w:sz="4" w:space="0" w:color="auto"/>
              <w:left w:val="nil"/>
              <w:bottom w:val="single" w:sz="4" w:space="0" w:color="auto"/>
              <w:right w:val="single" w:sz="4" w:space="0" w:color="auto"/>
            </w:tcBorders>
            <w:shd w:val="clear" w:color="auto" w:fill="auto"/>
          </w:tcPr>
          <w:p w14:paraId="7A98D36D" w14:textId="5B50DA61" w:rsidR="00440741" w:rsidRPr="0049618F" w:rsidRDefault="00DE42D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w:t>
            </w:r>
            <w:r w:rsidR="00FD3FE8" w:rsidRPr="0049618F">
              <w:rPr>
                <w:rFonts w:ascii="Times New Roman" w:eastAsia="Times New Roman" w:hAnsi="Times New Roman"/>
                <w:color w:val="000000"/>
                <w:sz w:val="16"/>
                <w:szCs w:val="16"/>
                <w:lang w:eastAsia="ru-RU"/>
              </w:rPr>
              <w:t>2</w:t>
            </w:r>
            <w:r w:rsidRPr="0049618F">
              <w:rPr>
                <w:rFonts w:ascii="Times New Roman" w:eastAsia="Times New Roman" w:hAnsi="Times New Roman"/>
                <w:color w:val="000000"/>
                <w:sz w:val="16"/>
                <w:szCs w:val="16"/>
                <w:lang w:eastAsia="ru-RU"/>
              </w:rPr>
              <w:t>,22</w:t>
            </w:r>
          </w:p>
        </w:tc>
        <w:tc>
          <w:tcPr>
            <w:tcW w:w="993" w:type="dxa"/>
            <w:tcBorders>
              <w:top w:val="nil"/>
              <w:left w:val="single" w:sz="4" w:space="0" w:color="auto"/>
              <w:bottom w:val="single" w:sz="4" w:space="0" w:color="auto"/>
              <w:right w:val="single" w:sz="4" w:space="0" w:color="auto"/>
            </w:tcBorders>
            <w:vAlign w:val="center"/>
          </w:tcPr>
          <w:p w14:paraId="00BFBB2B" w14:textId="77777777" w:rsidR="00440741" w:rsidRPr="0049618F"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300,00</w:t>
            </w:r>
          </w:p>
          <w:p w14:paraId="53F3EDF7" w14:textId="5C854BF4" w:rsidR="0098166E" w:rsidRPr="0049618F" w:rsidRDefault="0098166E" w:rsidP="00A03A62">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single" w:sz="4" w:space="0" w:color="auto"/>
              <w:bottom w:val="single" w:sz="4" w:space="0" w:color="auto"/>
              <w:right w:val="single" w:sz="4" w:space="0" w:color="auto"/>
            </w:tcBorders>
            <w:vAlign w:val="center"/>
          </w:tcPr>
          <w:p w14:paraId="6F1F0BA5" w14:textId="77777777" w:rsidR="00440741" w:rsidRPr="0049618F"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300,00</w:t>
            </w:r>
          </w:p>
          <w:p w14:paraId="4FFCEFD3" w14:textId="567C06D5" w:rsidR="0098166E" w:rsidRPr="0049618F" w:rsidRDefault="0098166E" w:rsidP="00A03A62">
            <w:pPr>
              <w:tabs>
                <w:tab w:val="left" w:pos="14175"/>
              </w:tabs>
              <w:spacing w:after="0" w:line="240" w:lineRule="auto"/>
              <w:jc w:val="center"/>
              <w:rPr>
                <w:rFonts w:ascii="Times New Roman" w:eastAsia="Times New Roman" w:hAnsi="Times New Roman"/>
                <w:color w:val="000000"/>
                <w:sz w:val="16"/>
                <w:szCs w:val="16"/>
                <w:lang w:eastAsia="ru-RU"/>
              </w:rPr>
            </w:pPr>
          </w:p>
        </w:tc>
        <w:tc>
          <w:tcPr>
            <w:tcW w:w="997" w:type="dxa"/>
            <w:tcBorders>
              <w:top w:val="nil"/>
              <w:left w:val="single" w:sz="4" w:space="0" w:color="auto"/>
              <w:bottom w:val="single" w:sz="4" w:space="0" w:color="auto"/>
              <w:right w:val="single" w:sz="4" w:space="0" w:color="auto"/>
            </w:tcBorders>
            <w:vAlign w:val="center"/>
          </w:tcPr>
          <w:p w14:paraId="6CDC807C" w14:textId="77777777" w:rsidR="00440741" w:rsidRPr="0049618F"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300,00</w:t>
            </w:r>
          </w:p>
          <w:p w14:paraId="35895C5A" w14:textId="150E9E53" w:rsidR="0098166E" w:rsidRPr="0049618F" w:rsidRDefault="0098166E" w:rsidP="00A03A62">
            <w:pPr>
              <w:tabs>
                <w:tab w:val="left" w:pos="14175"/>
              </w:tabs>
              <w:spacing w:after="0" w:line="240" w:lineRule="auto"/>
              <w:jc w:val="center"/>
              <w:rPr>
                <w:rFonts w:ascii="Times New Roman" w:eastAsia="Times New Roman" w:hAnsi="Times New Roman"/>
                <w:color w:val="000000"/>
                <w:sz w:val="16"/>
                <w:szCs w:val="16"/>
                <w:lang w:eastAsia="ru-RU"/>
              </w:rPr>
            </w:pPr>
          </w:p>
        </w:tc>
        <w:tc>
          <w:tcPr>
            <w:tcW w:w="1560" w:type="dxa"/>
            <w:vMerge w:val="restart"/>
            <w:tcBorders>
              <w:top w:val="nil"/>
              <w:left w:val="single" w:sz="4" w:space="0" w:color="auto"/>
              <w:right w:val="single" w:sz="4" w:space="0" w:color="auto"/>
            </w:tcBorders>
            <w:vAlign w:val="center"/>
          </w:tcPr>
          <w:p w14:paraId="71A8B558" w14:textId="423B450D"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B110E1" w:rsidRPr="0049618F" w14:paraId="620AA09F" w14:textId="77777777" w:rsidTr="00B121A4">
        <w:trPr>
          <w:trHeight w:val="735"/>
        </w:trPr>
        <w:tc>
          <w:tcPr>
            <w:tcW w:w="425" w:type="dxa"/>
            <w:vMerge/>
            <w:tcBorders>
              <w:left w:val="single" w:sz="4" w:space="0" w:color="auto"/>
              <w:right w:val="single" w:sz="4" w:space="0" w:color="auto"/>
            </w:tcBorders>
            <w:vAlign w:val="center"/>
          </w:tcPr>
          <w:p w14:paraId="2BC2A2D6"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vAlign w:val="center"/>
          </w:tcPr>
          <w:p w14:paraId="64EDAC67"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nil"/>
              <w:left w:val="single" w:sz="4" w:space="0" w:color="auto"/>
              <w:bottom w:val="single" w:sz="4" w:space="0" w:color="000000"/>
              <w:right w:val="single" w:sz="4" w:space="0" w:color="auto"/>
            </w:tcBorders>
          </w:tcPr>
          <w:p w14:paraId="0CFBE242" w14:textId="77777777" w:rsidR="00440741" w:rsidRPr="0049618F" w:rsidRDefault="00440741"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3623B49A"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tcPr>
          <w:p w14:paraId="12D43B62" w14:textId="24C4ADC1" w:rsidR="00440741" w:rsidRPr="0049618F" w:rsidRDefault="00DE42D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1 21</w:t>
            </w:r>
            <w:r w:rsidR="00FD3FE8" w:rsidRPr="0049618F">
              <w:rPr>
                <w:rFonts w:ascii="Times New Roman" w:eastAsia="Times New Roman" w:hAnsi="Times New Roman"/>
                <w:color w:val="000000"/>
                <w:sz w:val="16"/>
                <w:szCs w:val="16"/>
                <w:lang w:eastAsia="ru-RU"/>
              </w:rPr>
              <w:t>1</w:t>
            </w:r>
            <w:r w:rsidRPr="0049618F">
              <w:rPr>
                <w:rFonts w:ascii="Times New Roman" w:eastAsia="Times New Roman" w:hAnsi="Times New Roman"/>
                <w:color w:val="000000"/>
                <w:sz w:val="16"/>
                <w:szCs w:val="16"/>
                <w:lang w:eastAsia="ru-RU"/>
              </w:rPr>
              <w:t>,42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F6E45B" w14:textId="212E9203"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169,20</w:t>
            </w:r>
          </w:p>
        </w:tc>
        <w:tc>
          <w:tcPr>
            <w:tcW w:w="3827" w:type="dxa"/>
            <w:gridSpan w:val="9"/>
            <w:tcBorders>
              <w:top w:val="single" w:sz="4" w:space="0" w:color="auto"/>
              <w:left w:val="nil"/>
              <w:bottom w:val="single" w:sz="4" w:space="0" w:color="auto"/>
              <w:right w:val="single" w:sz="4" w:space="0" w:color="auto"/>
            </w:tcBorders>
            <w:shd w:val="clear" w:color="auto" w:fill="auto"/>
          </w:tcPr>
          <w:p w14:paraId="04A37B63" w14:textId="10A0153B" w:rsidR="00440741" w:rsidRPr="0049618F" w:rsidRDefault="00DE42D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w:t>
            </w:r>
            <w:r w:rsidR="00FD3FE8" w:rsidRPr="0049618F">
              <w:rPr>
                <w:rFonts w:ascii="Times New Roman" w:eastAsia="Times New Roman" w:hAnsi="Times New Roman"/>
                <w:color w:val="000000"/>
                <w:sz w:val="16"/>
                <w:szCs w:val="16"/>
                <w:lang w:eastAsia="ru-RU"/>
              </w:rPr>
              <w:t>2</w:t>
            </w:r>
            <w:r w:rsidRPr="0049618F">
              <w:rPr>
                <w:rFonts w:ascii="Times New Roman" w:eastAsia="Times New Roman" w:hAnsi="Times New Roman"/>
                <w:color w:val="000000"/>
                <w:sz w:val="16"/>
                <w:szCs w:val="16"/>
                <w:lang w:eastAsia="ru-RU"/>
              </w:rPr>
              <w:t>,22</w:t>
            </w:r>
          </w:p>
        </w:tc>
        <w:tc>
          <w:tcPr>
            <w:tcW w:w="993" w:type="dxa"/>
            <w:tcBorders>
              <w:top w:val="single" w:sz="4" w:space="0" w:color="auto"/>
              <w:left w:val="single" w:sz="4" w:space="0" w:color="auto"/>
              <w:bottom w:val="single" w:sz="4" w:space="0" w:color="000000"/>
              <w:right w:val="single" w:sz="4" w:space="0" w:color="auto"/>
            </w:tcBorders>
            <w:vAlign w:val="center"/>
          </w:tcPr>
          <w:p w14:paraId="0EC1300D" w14:textId="451DC057" w:rsidR="00440741" w:rsidRPr="0049618F"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300,00</w:t>
            </w:r>
          </w:p>
        </w:tc>
        <w:tc>
          <w:tcPr>
            <w:tcW w:w="986" w:type="dxa"/>
            <w:tcBorders>
              <w:top w:val="single" w:sz="4" w:space="0" w:color="auto"/>
              <w:left w:val="single" w:sz="4" w:space="0" w:color="auto"/>
              <w:bottom w:val="single" w:sz="4" w:space="0" w:color="000000"/>
              <w:right w:val="single" w:sz="4" w:space="0" w:color="auto"/>
            </w:tcBorders>
            <w:vAlign w:val="center"/>
          </w:tcPr>
          <w:p w14:paraId="245D2736" w14:textId="2168A8FE" w:rsidR="00440741" w:rsidRPr="0049618F"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300,00</w:t>
            </w:r>
          </w:p>
        </w:tc>
        <w:tc>
          <w:tcPr>
            <w:tcW w:w="997" w:type="dxa"/>
            <w:tcBorders>
              <w:top w:val="single" w:sz="4" w:space="0" w:color="auto"/>
              <w:left w:val="single" w:sz="4" w:space="0" w:color="auto"/>
              <w:bottom w:val="single" w:sz="4" w:space="0" w:color="000000"/>
              <w:right w:val="single" w:sz="4" w:space="0" w:color="auto"/>
            </w:tcBorders>
            <w:vAlign w:val="center"/>
          </w:tcPr>
          <w:p w14:paraId="24B5F6D8" w14:textId="4727D484" w:rsidR="00440741" w:rsidRPr="0049618F"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300,00</w:t>
            </w:r>
          </w:p>
        </w:tc>
        <w:tc>
          <w:tcPr>
            <w:tcW w:w="1560" w:type="dxa"/>
            <w:vMerge/>
            <w:tcBorders>
              <w:left w:val="single" w:sz="4" w:space="0" w:color="auto"/>
              <w:right w:val="single" w:sz="4" w:space="0" w:color="auto"/>
            </w:tcBorders>
            <w:vAlign w:val="center"/>
          </w:tcPr>
          <w:p w14:paraId="73CB8718"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6EF6D607" w14:textId="77777777" w:rsidTr="00B121A4">
        <w:trPr>
          <w:trHeight w:val="368"/>
        </w:trPr>
        <w:tc>
          <w:tcPr>
            <w:tcW w:w="425" w:type="dxa"/>
            <w:vMerge/>
            <w:tcBorders>
              <w:left w:val="single" w:sz="4" w:space="0" w:color="auto"/>
              <w:right w:val="single" w:sz="4" w:space="0" w:color="auto"/>
            </w:tcBorders>
            <w:vAlign w:val="center"/>
          </w:tcPr>
          <w:p w14:paraId="4CC0EC2C"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val="restart"/>
            <w:tcBorders>
              <w:top w:val="nil"/>
              <w:left w:val="single" w:sz="4" w:space="0" w:color="auto"/>
              <w:right w:val="single" w:sz="4" w:space="0" w:color="auto"/>
            </w:tcBorders>
            <w:vAlign w:val="center"/>
          </w:tcPr>
          <w:p w14:paraId="203129DB"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heme="minorEastAsia" w:hAnsi="Times New Roman"/>
                <w:sz w:val="16"/>
                <w:szCs w:val="16"/>
                <w:lang w:eastAsia="ru-RU"/>
              </w:rPr>
              <w:t>Результат  1</w:t>
            </w:r>
            <w:proofErr w:type="gramEnd"/>
            <w:r w:rsidRPr="0049618F">
              <w:rPr>
                <w:rFonts w:ascii="Times New Roman" w:eastAsiaTheme="minorEastAsia" w:hAnsi="Times New Roman"/>
                <w:sz w:val="16"/>
                <w:szCs w:val="16"/>
                <w:lang w:eastAsia="ru-RU"/>
              </w:rPr>
              <w:t>. Оборудовано учебно-консультационных пунктов, ед.</w:t>
            </w:r>
          </w:p>
        </w:tc>
        <w:tc>
          <w:tcPr>
            <w:tcW w:w="1560" w:type="dxa"/>
            <w:vMerge w:val="restart"/>
            <w:tcBorders>
              <w:top w:val="nil"/>
              <w:left w:val="single" w:sz="4" w:space="0" w:color="auto"/>
              <w:right w:val="single" w:sz="4" w:space="0" w:color="auto"/>
            </w:tcBorders>
          </w:tcPr>
          <w:p w14:paraId="191F702E" w14:textId="0D2D1F0F" w:rsidR="00440741" w:rsidRPr="0049618F"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701" w:type="dxa"/>
            <w:vMerge w:val="restart"/>
            <w:tcBorders>
              <w:top w:val="single" w:sz="4" w:space="0" w:color="auto"/>
              <w:left w:val="single" w:sz="4" w:space="0" w:color="auto"/>
              <w:right w:val="single" w:sz="4" w:space="0" w:color="auto"/>
            </w:tcBorders>
          </w:tcPr>
          <w:p w14:paraId="661F6256" w14:textId="77777777" w:rsidR="00440741" w:rsidRPr="0049618F" w:rsidRDefault="00440741" w:rsidP="0051158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92" w:type="dxa"/>
            <w:vMerge w:val="restart"/>
            <w:tcBorders>
              <w:top w:val="single" w:sz="4" w:space="0" w:color="auto"/>
              <w:left w:val="nil"/>
              <w:right w:val="single" w:sz="4" w:space="0" w:color="auto"/>
            </w:tcBorders>
          </w:tcPr>
          <w:p w14:paraId="1D56E10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29034DE4" w14:textId="42E212B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34</w:t>
            </w:r>
          </w:p>
          <w:p w14:paraId="5D0C5DF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val="restart"/>
            <w:tcBorders>
              <w:top w:val="nil"/>
              <w:left w:val="single" w:sz="4" w:space="0" w:color="auto"/>
              <w:right w:val="single" w:sz="4" w:space="0" w:color="auto"/>
            </w:tcBorders>
            <w:shd w:val="clear" w:color="auto" w:fill="auto"/>
          </w:tcPr>
          <w:p w14:paraId="3E7E0667" w14:textId="15524074"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5</w:t>
            </w:r>
          </w:p>
        </w:tc>
        <w:tc>
          <w:tcPr>
            <w:tcW w:w="851" w:type="dxa"/>
            <w:gridSpan w:val="2"/>
            <w:vMerge w:val="restart"/>
            <w:tcBorders>
              <w:top w:val="nil"/>
              <w:left w:val="nil"/>
              <w:right w:val="single" w:sz="4" w:space="0" w:color="auto"/>
            </w:tcBorders>
            <w:shd w:val="clear" w:color="auto" w:fill="auto"/>
          </w:tcPr>
          <w:p w14:paraId="03C87B4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976" w:type="dxa"/>
            <w:gridSpan w:val="7"/>
            <w:tcBorders>
              <w:top w:val="single" w:sz="4" w:space="0" w:color="auto"/>
              <w:left w:val="nil"/>
              <w:bottom w:val="single" w:sz="4" w:space="0" w:color="auto"/>
              <w:right w:val="single" w:sz="4" w:space="0" w:color="auto"/>
            </w:tcBorders>
            <w:shd w:val="clear" w:color="auto" w:fill="auto"/>
          </w:tcPr>
          <w:p w14:paraId="3D2F29AA"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3" w:type="dxa"/>
            <w:vMerge w:val="restart"/>
            <w:tcBorders>
              <w:top w:val="nil"/>
              <w:left w:val="single" w:sz="4" w:space="0" w:color="auto"/>
              <w:right w:val="single" w:sz="4" w:space="0" w:color="auto"/>
            </w:tcBorders>
          </w:tcPr>
          <w:p w14:paraId="555E3FCA" w14:textId="22B9A36F" w:rsidR="00440741" w:rsidRPr="0049618F" w:rsidRDefault="00440741" w:rsidP="0086155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5</w:t>
            </w:r>
          </w:p>
        </w:tc>
        <w:tc>
          <w:tcPr>
            <w:tcW w:w="986" w:type="dxa"/>
            <w:vMerge w:val="restart"/>
            <w:tcBorders>
              <w:top w:val="nil"/>
              <w:left w:val="single" w:sz="4" w:space="0" w:color="auto"/>
              <w:right w:val="single" w:sz="4" w:space="0" w:color="auto"/>
            </w:tcBorders>
          </w:tcPr>
          <w:p w14:paraId="1BC20AD7" w14:textId="4207326A" w:rsidR="00440741" w:rsidRPr="0049618F" w:rsidRDefault="00440741" w:rsidP="0086155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w:t>
            </w:r>
          </w:p>
        </w:tc>
        <w:tc>
          <w:tcPr>
            <w:tcW w:w="997" w:type="dxa"/>
            <w:vMerge w:val="restart"/>
            <w:tcBorders>
              <w:top w:val="nil"/>
              <w:left w:val="single" w:sz="4" w:space="0" w:color="auto"/>
              <w:right w:val="single" w:sz="4" w:space="0" w:color="auto"/>
            </w:tcBorders>
          </w:tcPr>
          <w:p w14:paraId="7E26A781" w14:textId="2E1F74B6" w:rsidR="00440741" w:rsidRPr="0049618F" w:rsidRDefault="00440741" w:rsidP="0086155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w:t>
            </w:r>
          </w:p>
        </w:tc>
        <w:tc>
          <w:tcPr>
            <w:tcW w:w="1560" w:type="dxa"/>
            <w:vMerge/>
            <w:tcBorders>
              <w:left w:val="single" w:sz="4" w:space="0" w:color="auto"/>
              <w:right w:val="single" w:sz="4" w:space="0" w:color="auto"/>
            </w:tcBorders>
            <w:vAlign w:val="center"/>
          </w:tcPr>
          <w:p w14:paraId="2BF4F20E"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0263A660" w14:textId="77777777" w:rsidTr="00B121A4">
        <w:trPr>
          <w:trHeight w:val="151"/>
        </w:trPr>
        <w:tc>
          <w:tcPr>
            <w:tcW w:w="425" w:type="dxa"/>
            <w:vMerge/>
            <w:tcBorders>
              <w:left w:val="single" w:sz="4" w:space="0" w:color="auto"/>
              <w:right w:val="single" w:sz="4" w:space="0" w:color="auto"/>
            </w:tcBorders>
            <w:vAlign w:val="center"/>
          </w:tcPr>
          <w:p w14:paraId="0E7DCDAC"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vAlign w:val="center"/>
          </w:tcPr>
          <w:p w14:paraId="0B47EE2B"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tcPr>
          <w:p w14:paraId="6188A150" w14:textId="77777777" w:rsidR="00C46654" w:rsidRPr="0049618F" w:rsidRDefault="00C46654" w:rsidP="00C46654">
            <w:pPr>
              <w:tabs>
                <w:tab w:val="left" w:pos="14175"/>
              </w:tabs>
              <w:spacing w:after="0" w:line="240" w:lineRule="auto"/>
              <w:jc w:val="center"/>
              <w:rPr>
                <w:rFonts w:ascii="Times New Roman" w:hAnsi="Times New Roman"/>
                <w:sz w:val="16"/>
                <w:szCs w:val="16"/>
              </w:rPr>
            </w:pPr>
          </w:p>
        </w:tc>
        <w:tc>
          <w:tcPr>
            <w:tcW w:w="1701" w:type="dxa"/>
            <w:vMerge/>
            <w:tcBorders>
              <w:left w:val="single" w:sz="4" w:space="0" w:color="auto"/>
              <w:right w:val="single" w:sz="4" w:space="0" w:color="auto"/>
            </w:tcBorders>
          </w:tcPr>
          <w:p w14:paraId="51A17505"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nil"/>
              <w:right w:val="single" w:sz="4" w:space="0" w:color="auto"/>
            </w:tcBorders>
          </w:tcPr>
          <w:p w14:paraId="3A131D6E" w14:textId="3DD2CB8F"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shd w:val="clear" w:color="auto" w:fill="auto"/>
          </w:tcPr>
          <w:p w14:paraId="0A5CCBEC"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851" w:type="dxa"/>
            <w:gridSpan w:val="2"/>
            <w:vMerge/>
            <w:tcBorders>
              <w:left w:val="nil"/>
              <w:bottom w:val="single" w:sz="4" w:space="0" w:color="auto"/>
              <w:right w:val="single" w:sz="4" w:space="0" w:color="auto"/>
            </w:tcBorders>
            <w:shd w:val="clear" w:color="auto" w:fill="auto"/>
            <w:vAlign w:val="center"/>
          </w:tcPr>
          <w:p w14:paraId="2507D0BD"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tcPr>
          <w:p w14:paraId="37DF9862" w14:textId="29FF8B68"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1 квартал</w:t>
            </w:r>
          </w:p>
        </w:tc>
        <w:tc>
          <w:tcPr>
            <w:tcW w:w="709" w:type="dxa"/>
            <w:gridSpan w:val="2"/>
            <w:tcBorders>
              <w:top w:val="single" w:sz="4" w:space="0" w:color="auto"/>
              <w:left w:val="nil"/>
              <w:bottom w:val="single" w:sz="4" w:space="0" w:color="auto"/>
              <w:right w:val="single" w:sz="4" w:space="0" w:color="auto"/>
            </w:tcBorders>
            <w:shd w:val="clear" w:color="auto" w:fill="auto"/>
          </w:tcPr>
          <w:p w14:paraId="01C68303"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p>
          <w:p w14:paraId="17E5CA82" w14:textId="379CB82C"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квартал</w:t>
            </w:r>
          </w:p>
        </w:tc>
        <w:tc>
          <w:tcPr>
            <w:tcW w:w="571" w:type="dxa"/>
            <w:gridSpan w:val="2"/>
            <w:tcBorders>
              <w:top w:val="single" w:sz="4" w:space="0" w:color="auto"/>
              <w:left w:val="nil"/>
              <w:bottom w:val="single" w:sz="4" w:space="0" w:color="auto"/>
              <w:right w:val="single" w:sz="4" w:space="0" w:color="auto"/>
            </w:tcBorders>
            <w:shd w:val="clear" w:color="auto" w:fill="auto"/>
          </w:tcPr>
          <w:p w14:paraId="6596AE12" w14:textId="783ABF98"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3 квартал</w:t>
            </w:r>
          </w:p>
        </w:tc>
        <w:tc>
          <w:tcPr>
            <w:tcW w:w="850" w:type="dxa"/>
            <w:tcBorders>
              <w:top w:val="single" w:sz="4" w:space="0" w:color="auto"/>
              <w:left w:val="nil"/>
              <w:bottom w:val="single" w:sz="4" w:space="0" w:color="auto"/>
              <w:right w:val="single" w:sz="4" w:space="0" w:color="auto"/>
            </w:tcBorders>
            <w:shd w:val="clear" w:color="auto" w:fill="auto"/>
          </w:tcPr>
          <w:p w14:paraId="0B64D305"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w:t>
            </w:r>
          </w:p>
          <w:p w14:paraId="60A0E85D" w14:textId="36002D1A"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квартал</w:t>
            </w:r>
          </w:p>
        </w:tc>
        <w:tc>
          <w:tcPr>
            <w:tcW w:w="993" w:type="dxa"/>
            <w:vMerge/>
            <w:tcBorders>
              <w:left w:val="single" w:sz="4" w:space="0" w:color="auto"/>
              <w:right w:val="single" w:sz="4" w:space="0" w:color="auto"/>
            </w:tcBorders>
            <w:vAlign w:val="center"/>
          </w:tcPr>
          <w:p w14:paraId="17FF3358"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tcPr>
          <w:p w14:paraId="34617E9A"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right w:val="single" w:sz="4" w:space="0" w:color="auto"/>
            </w:tcBorders>
            <w:vAlign w:val="center"/>
          </w:tcPr>
          <w:p w14:paraId="1B42A64D"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66F28EF8"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2AC05E37" w14:textId="77777777" w:rsidTr="00B121A4">
        <w:trPr>
          <w:trHeight w:val="469"/>
        </w:trPr>
        <w:tc>
          <w:tcPr>
            <w:tcW w:w="425" w:type="dxa"/>
            <w:vMerge/>
            <w:tcBorders>
              <w:left w:val="single" w:sz="4" w:space="0" w:color="auto"/>
              <w:bottom w:val="single" w:sz="4" w:space="0" w:color="000000"/>
              <w:right w:val="single" w:sz="4" w:space="0" w:color="auto"/>
            </w:tcBorders>
            <w:vAlign w:val="center"/>
          </w:tcPr>
          <w:p w14:paraId="43F26207"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vAlign w:val="center"/>
          </w:tcPr>
          <w:p w14:paraId="44A78661"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tcPr>
          <w:p w14:paraId="69DB0DEE" w14:textId="77777777" w:rsidR="00440741" w:rsidRPr="0049618F" w:rsidRDefault="00440741" w:rsidP="00BE22E9">
            <w:pPr>
              <w:tabs>
                <w:tab w:val="left" w:pos="14175"/>
              </w:tabs>
              <w:spacing w:after="0" w:line="240" w:lineRule="auto"/>
              <w:jc w:val="center"/>
              <w:rPr>
                <w:rFonts w:ascii="Times New Roman" w:hAnsi="Times New Roman"/>
                <w:sz w:val="16"/>
                <w:szCs w:val="16"/>
              </w:rPr>
            </w:pPr>
          </w:p>
        </w:tc>
        <w:tc>
          <w:tcPr>
            <w:tcW w:w="1701" w:type="dxa"/>
            <w:vMerge/>
            <w:tcBorders>
              <w:left w:val="single" w:sz="4" w:space="0" w:color="auto"/>
              <w:bottom w:val="single" w:sz="4" w:space="0" w:color="000000"/>
              <w:right w:val="single" w:sz="4" w:space="0" w:color="auto"/>
            </w:tcBorders>
          </w:tcPr>
          <w:p w14:paraId="13B2435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nil"/>
              <w:bottom w:val="single" w:sz="4" w:space="0" w:color="auto"/>
              <w:right w:val="single" w:sz="4" w:space="0" w:color="auto"/>
            </w:tcBorders>
          </w:tcPr>
          <w:p w14:paraId="38CF5A2B" w14:textId="25CE372F"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tcPr>
          <w:p w14:paraId="05C3087A"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auto" w:fill="auto"/>
          </w:tcPr>
          <w:p w14:paraId="2628F688" w14:textId="5C286F80" w:rsidR="00440741" w:rsidRPr="0049618F" w:rsidRDefault="001C5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14</w:t>
            </w:r>
          </w:p>
        </w:tc>
        <w:tc>
          <w:tcPr>
            <w:tcW w:w="846" w:type="dxa"/>
            <w:gridSpan w:val="2"/>
            <w:tcBorders>
              <w:top w:val="single" w:sz="4" w:space="0" w:color="auto"/>
              <w:left w:val="nil"/>
              <w:bottom w:val="single" w:sz="4" w:space="0" w:color="auto"/>
              <w:right w:val="single" w:sz="4" w:space="0" w:color="auto"/>
            </w:tcBorders>
            <w:shd w:val="clear" w:color="auto" w:fill="auto"/>
          </w:tcPr>
          <w:p w14:paraId="0C867A74" w14:textId="59E944E0"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0</w:t>
            </w:r>
          </w:p>
        </w:tc>
        <w:tc>
          <w:tcPr>
            <w:tcW w:w="709" w:type="dxa"/>
            <w:gridSpan w:val="2"/>
            <w:tcBorders>
              <w:top w:val="single" w:sz="4" w:space="0" w:color="auto"/>
              <w:left w:val="nil"/>
              <w:bottom w:val="single" w:sz="4" w:space="0" w:color="auto"/>
              <w:right w:val="single" w:sz="4" w:space="0" w:color="auto"/>
            </w:tcBorders>
            <w:shd w:val="clear" w:color="auto" w:fill="auto"/>
          </w:tcPr>
          <w:p w14:paraId="1E146CB7" w14:textId="6D532E70"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5</w:t>
            </w:r>
          </w:p>
        </w:tc>
        <w:tc>
          <w:tcPr>
            <w:tcW w:w="571" w:type="dxa"/>
            <w:gridSpan w:val="2"/>
            <w:tcBorders>
              <w:top w:val="single" w:sz="4" w:space="0" w:color="auto"/>
              <w:left w:val="nil"/>
              <w:bottom w:val="single" w:sz="4" w:space="0" w:color="auto"/>
              <w:right w:val="single" w:sz="4" w:space="0" w:color="auto"/>
            </w:tcBorders>
            <w:shd w:val="clear" w:color="auto" w:fill="auto"/>
          </w:tcPr>
          <w:p w14:paraId="656C3A05" w14:textId="77777777" w:rsidR="00440741" w:rsidRPr="0049618F"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w:t>
            </w:r>
          </w:p>
          <w:p w14:paraId="109B6148" w14:textId="69EBD40B" w:rsidR="00961BEC" w:rsidRPr="0049618F" w:rsidRDefault="00961BEC"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tcPr>
          <w:p w14:paraId="33EFAE7F" w14:textId="37CE058B" w:rsidR="00440741" w:rsidRPr="0049618F"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0</w:t>
            </w:r>
          </w:p>
        </w:tc>
        <w:tc>
          <w:tcPr>
            <w:tcW w:w="993" w:type="dxa"/>
            <w:vMerge/>
            <w:tcBorders>
              <w:left w:val="single" w:sz="4" w:space="0" w:color="auto"/>
              <w:bottom w:val="single" w:sz="4" w:space="0" w:color="auto"/>
              <w:right w:val="single" w:sz="4" w:space="0" w:color="auto"/>
            </w:tcBorders>
            <w:vAlign w:val="center"/>
          </w:tcPr>
          <w:p w14:paraId="0D05FF7A"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vAlign w:val="center"/>
          </w:tcPr>
          <w:p w14:paraId="3A26ADC8"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bottom w:val="single" w:sz="4" w:space="0" w:color="auto"/>
              <w:right w:val="single" w:sz="4" w:space="0" w:color="auto"/>
            </w:tcBorders>
            <w:vAlign w:val="center"/>
          </w:tcPr>
          <w:p w14:paraId="78E5AFEA"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auto"/>
              <w:right w:val="single" w:sz="4" w:space="0" w:color="auto"/>
            </w:tcBorders>
            <w:vAlign w:val="center"/>
          </w:tcPr>
          <w:p w14:paraId="1E9A912E"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10CE861C" w14:textId="77777777" w:rsidTr="00B121A4">
        <w:trPr>
          <w:trHeight w:val="427"/>
        </w:trPr>
        <w:tc>
          <w:tcPr>
            <w:tcW w:w="425" w:type="dxa"/>
            <w:vMerge w:val="restart"/>
            <w:tcBorders>
              <w:top w:val="nil"/>
              <w:left w:val="single" w:sz="4" w:space="0" w:color="auto"/>
              <w:right w:val="single" w:sz="4" w:space="0" w:color="auto"/>
            </w:tcBorders>
            <w:vAlign w:val="center"/>
          </w:tcPr>
          <w:p w14:paraId="30EB28EA" w14:textId="77777777" w:rsidR="007B59EF" w:rsidRPr="0049618F" w:rsidRDefault="007B59EF" w:rsidP="007B59EF">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w:t>
            </w:r>
          </w:p>
        </w:tc>
        <w:tc>
          <w:tcPr>
            <w:tcW w:w="1986" w:type="dxa"/>
            <w:vMerge w:val="restart"/>
            <w:tcBorders>
              <w:top w:val="nil"/>
              <w:left w:val="single" w:sz="4" w:space="0" w:color="auto"/>
              <w:right w:val="single" w:sz="4" w:space="0" w:color="auto"/>
            </w:tcBorders>
            <w:vAlign w:val="center"/>
          </w:tcPr>
          <w:p w14:paraId="488D770B" w14:textId="77777777" w:rsidR="007B59EF" w:rsidRPr="0049618F" w:rsidRDefault="007B59EF" w:rsidP="007B59EF">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03.03. Пропаганда знаний в области гражданской обороны, защиты населения и территории от чрезвычайных ситуаций </w:t>
            </w:r>
          </w:p>
        </w:tc>
        <w:tc>
          <w:tcPr>
            <w:tcW w:w="1560" w:type="dxa"/>
            <w:tcBorders>
              <w:top w:val="nil"/>
              <w:left w:val="single" w:sz="4" w:space="0" w:color="auto"/>
              <w:bottom w:val="single" w:sz="4" w:space="0" w:color="000000"/>
              <w:right w:val="single" w:sz="4" w:space="0" w:color="auto"/>
            </w:tcBorders>
          </w:tcPr>
          <w:p w14:paraId="761CB942" w14:textId="77777777"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46FC1821" w14:textId="77777777" w:rsidR="007B59EF" w:rsidRPr="0049618F" w:rsidRDefault="007B59EF" w:rsidP="007B59EF">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tcPr>
          <w:p w14:paraId="50368D45" w14:textId="0104C3AA"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D65D64" w14:textId="0887BC06"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55C9B08D" w14:textId="099C1153"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vAlign w:val="center"/>
          </w:tcPr>
          <w:p w14:paraId="72770EF2" w14:textId="77777777"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3586E84A" w14:textId="1CFEB51E" w:rsidR="0098166E" w:rsidRPr="0049618F" w:rsidRDefault="0098166E" w:rsidP="007B59EF">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tcPr>
          <w:p w14:paraId="138A3B46" w14:textId="3BE9EA77"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7" w:type="dxa"/>
            <w:tcBorders>
              <w:top w:val="single" w:sz="4" w:space="0" w:color="auto"/>
              <w:left w:val="single" w:sz="4" w:space="0" w:color="auto"/>
              <w:bottom w:val="single" w:sz="4" w:space="0" w:color="auto"/>
              <w:right w:val="single" w:sz="4" w:space="0" w:color="auto"/>
            </w:tcBorders>
          </w:tcPr>
          <w:p w14:paraId="39109E7C" w14:textId="17D4A05D"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60" w:type="dxa"/>
            <w:vMerge w:val="restart"/>
            <w:tcBorders>
              <w:top w:val="single" w:sz="4" w:space="0" w:color="auto"/>
              <w:left w:val="single" w:sz="4" w:space="0" w:color="auto"/>
              <w:right w:val="single" w:sz="4" w:space="0" w:color="auto"/>
            </w:tcBorders>
            <w:vAlign w:val="center"/>
          </w:tcPr>
          <w:p w14:paraId="4D9CBB69" w14:textId="4F8900B3"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B110E1" w:rsidRPr="0049618F" w14:paraId="4E073F5B" w14:textId="77777777" w:rsidTr="00B121A4">
        <w:trPr>
          <w:trHeight w:val="735"/>
        </w:trPr>
        <w:tc>
          <w:tcPr>
            <w:tcW w:w="425" w:type="dxa"/>
            <w:vMerge/>
            <w:tcBorders>
              <w:left w:val="single" w:sz="4" w:space="0" w:color="auto"/>
              <w:right w:val="single" w:sz="4" w:space="0" w:color="auto"/>
            </w:tcBorders>
            <w:vAlign w:val="center"/>
          </w:tcPr>
          <w:p w14:paraId="5DFBA747" w14:textId="77777777" w:rsidR="007B59EF" w:rsidRPr="0049618F" w:rsidRDefault="007B59EF" w:rsidP="007B59EF">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vAlign w:val="center"/>
          </w:tcPr>
          <w:p w14:paraId="1A4D3719" w14:textId="77777777" w:rsidR="007B59EF" w:rsidRPr="0049618F" w:rsidRDefault="007B59EF" w:rsidP="007B59EF">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nil"/>
              <w:left w:val="single" w:sz="4" w:space="0" w:color="auto"/>
              <w:bottom w:val="single" w:sz="4" w:space="0" w:color="000000"/>
              <w:right w:val="single" w:sz="4" w:space="0" w:color="auto"/>
            </w:tcBorders>
          </w:tcPr>
          <w:p w14:paraId="1F476791" w14:textId="77777777" w:rsidR="007B59EF" w:rsidRPr="0049618F" w:rsidRDefault="007B59EF" w:rsidP="007B59EF">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115CE2F8" w14:textId="77777777" w:rsidR="007B59EF" w:rsidRPr="0049618F" w:rsidRDefault="007B59EF" w:rsidP="007B59EF">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tcPr>
          <w:p w14:paraId="337C0DE6" w14:textId="2ED30E0D"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2E072C" w14:textId="79A5A063"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35D5FBED" w14:textId="43515BF1"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tcPr>
          <w:p w14:paraId="6D2E7DE0" w14:textId="3D5B812F"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single" w:sz="4" w:space="0" w:color="auto"/>
              <w:left w:val="single" w:sz="4" w:space="0" w:color="auto"/>
              <w:bottom w:val="single" w:sz="4" w:space="0" w:color="auto"/>
              <w:right w:val="single" w:sz="4" w:space="0" w:color="auto"/>
            </w:tcBorders>
          </w:tcPr>
          <w:p w14:paraId="2B9FDEDB" w14:textId="7A77B266"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7" w:type="dxa"/>
            <w:tcBorders>
              <w:top w:val="single" w:sz="4" w:space="0" w:color="auto"/>
              <w:left w:val="single" w:sz="4" w:space="0" w:color="auto"/>
              <w:bottom w:val="single" w:sz="4" w:space="0" w:color="auto"/>
              <w:right w:val="single" w:sz="4" w:space="0" w:color="auto"/>
            </w:tcBorders>
          </w:tcPr>
          <w:p w14:paraId="2F35415D" w14:textId="5D03FA73" w:rsidR="007B59EF" w:rsidRPr="0049618F" w:rsidRDefault="007B59EF" w:rsidP="007B59EF">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60" w:type="dxa"/>
            <w:vMerge/>
            <w:tcBorders>
              <w:left w:val="single" w:sz="4" w:space="0" w:color="auto"/>
              <w:right w:val="single" w:sz="4" w:space="0" w:color="auto"/>
            </w:tcBorders>
            <w:vAlign w:val="center"/>
          </w:tcPr>
          <w:p w14:paraId="29196367" w14:textId="77777777" w:rsidR="007B59EF" w:rsidRPr="0049618F" w:rsidRDefault="007B59EF" w:rsidP="007B59EF">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2FEDB919" w14:textId="77777777" w:rsidTr="00B121A4">
        <w:trPr>
          <w:trHeight w:val="368"/>
        </w:trPr>
        <w:tc>
          <w:tcPr>
            <w:tcW w:w="425" w:type="dxa"/>
            <w:vMerge/>
            <w:tcBorders>
              <w:left w:val="single" w:sz="4" w:space="0" w:color="auto"/>
              <w:right w:val="single" w:sz="4" w:space="0" w:color="auto"/>
            </w:tcBorders>
            <w:vAlign w:val="center"/>
          </w:tcPr>
          <w:p w14:paraId="07167734"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val="restart"/>
            <w:tcBorders>
              <w:top w:val="nil"/>
              <w:left w:val="single" w:sz="4" w:space="0" w:color="auto"/>
              <w:right w:val="single" w:sz="4" w:space="0" w:color="auto"/>
            </w:tcBorders>
            <w:vAlign w:val="center"/>
          </w:tcPr>
          <w:p w14:paraId="03E7C403"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heme="minorEastAsia" w:hAnsi="Times New Roman"/>
                <w:sz w:val="16"/>
                <w:szCs w:val="16"/>
                <w:lang w:eastAsia="ru-RU"/>
              </w:rPr>
              <w:t>Результат  1</w:t>
            </w:r>
            <w:proofErr w:type="gramEnd"/>
            <w:r w:rsidRPr="0049618F">
              <w:rPr>
                <w:rFonts w:ascii="Times New Roman" w:eastAsiaTheme="minorEastAsia" w:hAnsi="Times New Roman"/>
                <w:sz w:val="16"/>
                <w:szCs w:val="16"/>
                <w:lang w:eastAsia="ru-RU"/>
              </w:rPr>
              <w:t>. Издано листовок, учебных пособий, ед.</w:t>
            </w:r>
          </w:p>
        </w:tc>
        <w:tc>
          <w:tcPr>
            <w:tcW w:w="1560" w:type="dxa"/>
            <w:vMerge w:val="restart"/>
            <w:tcBorders>
              <w:top w:val="nil"/>
              <w:left w:val="single" w:sz="4" w:space="0" w:color="auto"/>
              <w:right w:val="single" w:sz="4" w:space="0" w:color="auto"/>
            </w:tcBorders>
          </w:tcPr>
          <w:p w14:paraId="6D574A74" w14:textId="6FE641C2" w:rsidR="00AD671F" w:rsidRPr="0049618F"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701" w:type="dxa"/>
            <w:vMerge w:val="restart"/>
            <w:tcBorders>
              <w:top w:val="single" w:sz="4" w:space="0" w:color="auto"/>
              <w:left w:val="single" w:sz="4" w:space="0" w:color="auto"/>
              <w:right w:val="single" w:sz="4" w:space="0" w:color="auto"/>
            </w:tcBorders>
          </w:tcPr>
          <w:p w14:paraId="48D03A27"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92" w:type="dxa"/>
            <w:vMerge w:val="restart"/>
            <w:tcBorders>
              <w:top w:val="single" w:sz="4" w:space="0" w:color="auto"/>
              <w:left w:val="nil"/>
              <w:right w:val="single" w:sz="4" w:space="0" w:color="auto"/>
            </w:tcBorders>
          </w:tcPr>
          <w:p w14:paraId="608B24DE"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7753C74D" w14:textId="1CBF338F" w:rsidR="00AD671F" w:rsidRPr="0049618F" w:rsidRDefault="00617966"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color w:val="000000" w:themeColor="text1"/>
                <w:sz w:val="16"/>
                <w:szCs w:val="16"/>
                <w:lang w:eastAsia="ru-RU"/>
              </w:rPr>
              <w:t>7</w:t>
            </w:r>
            <w:r w:rsidR="00885214" w:rsidRPr="0049618F">
              <w:rPr>
                <w:rFonts w:ascii="Times New Roman" w:eastAsia="Times New Roman" w:hAnsi="Times New Roman"/>
                <w:color w:val="000000" w:themeColor="text1"/>
                <w:sz w:val="16"/>
                <w:szCs w:val="16"/>
                <w:lang w:eastAsia="ru-RU"/>
              </w:rPr>
              <w:t>5000</w:t>
            </w:r>
          </w:p>
        </w:tc>
        <w:tc>
          <w:tcPr>
            <w:tcW w:w="992" w:type="dxa"/>
            <w:vMerge w:val="restart"/>
            <w:tcBorders>
              <w:top w:val="nil"/>
              <w:left w:val="single" w:sz="4" w:space="0" w:color="auto"/>
              <w:right w:val="single" w:sz="4" w:space="0" w:color="auto"/>
            </w:tcBorders>
            <w:shd w:val="clear" w:color="auto" w:fill="auto"/>
          </w:tcPr>
          <w:p w14:paraId="6411CCB5" w14:textId="1013B6CE"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851" w:type="dxa"/>
            <w:gridSpan w:val="2"/>
            <w:vMerge w:val="restart"/>
            <w:tcBorders>
              <w:top w:val="single" w:sz="4" w:space="0" w:color="auto"/>
              <w:left w:val="nil"/>
              <w:right w:val="single" w:sz="4" w:space="0" w:color="auto"/>
            </w:tcBorders>
            <w:shd w:val="clear" w:color="auto" w:fill="auto"/>
          </w:tcPr>
          <w:p w14:paraId="19E71FC9"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976" w:type="dxa"/>
            <w:gridSpan w:val="7"/>
            <w:tcBorders>
              <w:top w:val="single" w:sz="4" w:space="0" w:color="auto"/>
              <w:left w:val="nil"/>
              <w:bottom w:val="single" w:sz="4" w:space="0" w:color="auto"/>
              <w:right w:val="single" w:sz="4" w:space="0" w:color="auto"/>
            </w:tcBorders>
            <w:shd w:val="clear" w:color="auto" w:fill="auto"/>
          </w:tcPr>
          <w:p w14:paraId="52BB284D"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3" w:type="dxa"/>
            <w:vMerge w:val="restart"/>
            <w:tcBorders>
              <w:top w:val="single" w:sz="4" w:space="0" w:color="auto"/>
              <w:left w:val="single" w:sz="4" w:space="0" w:color="auto"/>
              <w:right w:val="single" w:sz="4" w:space="0" w:color="auto"/>
            </w:tcBorders>
          </w:tcPr>
          <w:p w14:paraId="13746AB9" w14:textId="6650200D" w:rsidR="00AD671F" w:rsidRPr="0049618F"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w:t>
            </w:r>
            <w:r w:rsidR="00C92138" w:rsidRPr="0049618F">
              <w:rPr>
                <w:rFonts w:ascii="Times New Roman" w:eastAsia="Times New Roman" w:hAnsi="Times New Roman"/>
                <w:color w:val="000000"/>
                <w:sz w:val="16"/>
                <w:szCs w:val="16"/>
                <w:lang w:eastAsia="ru-RU"/>
              </w:rPr>
              <w:t>000</w:t>
            </w:r>
          </w:p>
          <w:p w14:paraId="7105FA58" w14:textId="6D05D2C9" w:rsidR="008F30E5" w:rsidRPr="0049618F" w:rsidRDefault="008F30E5" w:rsidP="00CB257C">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val="restart"/>
            <w:tcBorders>
              <w:top w:val="single" w:sz="4" w:space="0" w:color="auto"/>
              <w:left w:val="single" w:sz="4" w:space="0" w:color="auto"/>
              <w:right w:val="single" w:sz="4" w:space="0" w:color="auto"/>
            </w:tcBorders>
          </w:tcPr>
          <w:p w14:paraId="606615E6" w14:textId="77777777" w:rsidR="00AD671F" w:rsidRPr="0049618F"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w:t>
            </w:r>
            <w:r w:rsidR="00C92138" w:rsidRPr="0049618F">
              <w:rPr>
                <w:rFonts w:ascii="Times New Roman" w:eastAsia="Times New Roman" w:hAnsi="Times New Roman"/>
                <w:color w:val="000000"/>
                <w:sz w:val="16"/>
                <w:szCs w:val="16"/>
                <w:lang w:eastAsia="ru-RU"/>
              </w:rPr>
              <w:t>000</w:t>
            </w:r>
          </w:p>
          <w:p w14:paraId="38EB93E0" w14:textId="77777777" w:rsidR="008F30E5" w:rsidRPr="0049618F" w:rsidRDefault="008F30E5" w:rsidP="00B57D89">
            <w:pPr>
              <w:tabs>
                <w:tab w:val="left" w:pos="14175"/>
              </w:tabs>
              <w:spacing w:after="0" w:line="240" w:lineRule="auto"/>
              <w:jc w:val="center"/>
              <w:rPr>
                <w:rFonts w:ascii="Times New Roman" w:eastAsia="Times New Roman" w:hAnsi="Times New Roman"/>
                <w:color w:val="000000"/>
                <w:sz w:val="16"/>
                <w:szCs w:val="16"/>
                <w:lang w:eastAsia="ru-RU"/>
              </w:rPr>
            </w:pPr>
          </w:p>
          <w:p w14:paraId="0D620326" w14:textId="3BBC2443" w:rsidR="008F30E5" w:rsidRPr="0049618F" w:rsidRDefault="008F30E5" w:rsidP="00B57D89">
            <w:pPr>
              <w:tabs>
                <w:tab w:val="left" w:pos="14175"/>
              </w:tabs>
              <w:spacing w:after="0" w:line="240" w:lineRule="auto"/>
              <w:jc w:val="center"/>
              <w:rPr>
                <w:rFonts w:ascii="Times New Roman" w:eastAsia="Times New Roman" w:hAnsi="Times New Roman"/>
                <w:color w:val="000000"/>
                <w:sz w:val="16"/>
                <w:szCs w:val="16"/>
                <w:lang w:eastAsia="ru-RU"/>
              </w:rPr>
            </w:pPr>
          </w:p>
        </w:tc>
        <w:tc>
          <w:tcPr>
            <w:tcW w:w="997" w:type="dxa"/>
            <w:vMerge w:val="restart"/>
            <w:tcBorders>
              <w:top w:val="single" w:sz="4" w:space="0" w:color="auto"/>
              <w:left w:val="single" w:sz="4" w:space="0" w:color="auto"/>
              <w:right w:val="single" w:sz="4" w:space="0" w:color="auto"/>
            </w:tcBorders>
          </w:tcPr>
          <w:p w14:paraId="31D61924" w14:textId="77777777" w:rsidR="008F30E5" w:rsidRPr="0049618F"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w:t>
            </w:r>
            <w:r w:rsidR="00C92138" w:rsidRPr="0049618F">
              <w:rPr>
                <w:rFonts w:ascii="Times New Roman" w:eastAsia="Times New Roman" w:hAnsi="Times New Roman"/>
                <w:color w:val="000000"/>
                <w:sz w:val="16"/>
                <w:szCs w:val="16"/>
                <w:lang w:eastAsia="ru-RU"/>
              </w:rPr>
              <w:t>000</w:t>
            </w:r>
          </w:p>
          <w:p w14:paraId="7D821C53" w14:textId="77777777" w:rsidR="008F30E5" w:rsidRPr="0049618F" w:rsidRDefault="008F30E5" w:rsidP="00B57D89">
            <w:pPr>
              <w:tabs>
                <w:tab w:val="left" w:pos="14175"/>
              </w:tabs>
              <w:spacing w:after="0" w:line="240" w:lineRule="auto"/>
              <w:jc w:val="center"/>
              <w:rPr>
                <w:rFonts w:ascii="Times New Roman" w:eastAsia="Times New Roman" w:hAnsi="Times New Roman"/>
                <w:color w:val="000000"/>
                <w:sz w:val="16"/>
                <w:szCs w:val="16"/>
                <w:lang w:eastAsia="ru-RU"/>
              </w:rPr>
            </w:pPr>
          </w:p>
          <w:p w14:paraId="041F81FB" w14:textId="3BC7EE70" w:rsidR="00AD671F" w:rsidRPr="0049618F" w:rsidRDefault="00AD671F" w:rsidP="00CB257C">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47CA1E00"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7CEB14F2" w14:textId="77777777" w:rsidTr="00B121A4">
        <w:trPr>
          <w:trHeight w:val="304"/>
        </w:trPr>
        <w:tc>
          <w:tcPr>
            <w:tcW w:w="425" w:type="dxa"/>
            <w:vMerge/>
            <w:tcBorders>
              <w:left w:val="single" w:sz="4" w:space="0" w:color="auto"/>
              <w:right w:val="single" w:sz="4" w:space="0" w:color="auto"/>
            </w:tcBorders>
            <w:vAlign w:val="center"/>
          </w:tcPr>
          <w:p w14:paraId="4DE2B86B"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vAlign w:val="center"/>
          </w:tcPr>
          <w:p w14:paraId="0DC9AD87"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tcPr>
          <w:p w14:paraId="0D12C08E" w14:textId="77777777" w:rsidR="00C46654" w:rsidRPr="0049618F" w:rsidRDefault="00C46654" w:rsidP="00C46654">
            <w:pPr>
              <w:tabs>
                <w:tab w:val="left" w:pos="14175"/>
              </w:tabs>
              <w:spacing w:after="0" w:line="240" w:lineRule="auto"/>
              <w:jc w:val="center"/>
              <w:rPr>
                <w:rFonts w:ascii="Times New Roman" w:hAnsi="Times New Roman"/>
                <w:sz w:val="16"/>
                <w:szCs w:val="16"/>
              </w:rPr>
            </w:pPr>
          </w:p>
        </w:tc>
        <w:tc>
          <w:tcPr>
            <w:tcW w:w="1701" w:type="dxa"/>
            <w:vMerge/>
            <w:tcBorders>
              <w:left w:val="single" w:sz="4" w:space="0" w:color="auto"/>
              <w:right w:val="single" w:sz="4" w:space="0" w:color="auto"/>
            </w:tcBorders>
          </w:tcPr>
          <w:p w14:paraId="2371B705"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nil"/>
              <w:right w:val="single" w:sz="4" w:space="0" w:color="auto"/>
            </w:tcBorders>
          </w:tcPr>
          <w:p w14:paraId="5C86ED77" w14:textId="1B427B91"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shd w:val="clear" w:color="auto" w:fill="auto"/>
          </w:tcPr>
          <w:p w14:paraId="3F50E657"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851" w:type="dxa"/>
            <w:gridSpan w:val="2"/>
            <w:vMerge/>
            <w:tcBorders>
              <w:left w:val="nil"/>
              <w:bottom w:val="single" w:sz="4" w:space="0" w:color="auto"/>
              <w:right w:val="single" w:sz="4" w:space="0" w:color="auto"/>
            </w:tcBorders>
            <w:shd w:val="clear" w:color="auto" w:fill="auto"/>
            <w:vAlign w:val="center"/>
          </w:tcPr>
          <w:p w14:paraId="1DA177F7"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tcPr>
          <w:p w14:paraId="568408D5" w14:textId="0E237A2A"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709" w:type="dxa"/>
            <w:gridSpan w:val="2"/>
            <w:tcBorders>
              <w:top w:val="single" w:sz="4" w:space="0" w:color="auto"/>
              <w:left w:val="nil"/>
              <w:bottom w:val="single" w:sz="4" w:space="0" w:color="auto"/>
              <w:right w:val="single" w:sz="4" w:space="0" w:color="auto"/>
            </w:tcBorders>
            <w:shd w:val="clear" w:color="auto" w:fill="auto"/>
          </w:tcPr>
          <w:p w14:paraId="15E374A0"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p>
          <w:p w14:paraId="2253C5DF" w14:textId="51FDCF0E"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квартал</w:t>
            </w:r>
          </w:p>
        </w:tc>
        <w:tc>
          <w:tcPr>
            <w:tcW w:w="571" w:type="dxa"/>
            <w:gridSpan w:val="2"/>
            <w:tcBorders>
              <w:top w:val="single" w:sz="4" w:space="0" w:color="auto"/>
              <w:left w:val="nil"/>
              <w:bottom w:val="single" w:sz="4" w:space="0" w:color="auto"/>
              <w:right w:val="single" w:sz="4" w:space="0" w:color="auto"/>
            </w:tcBorders>
            <w:shd w:val="clear" w:color="auto" w:fill="auto"/>
          </w:tcPr>
          <w:p w14:paraId="02DAC479" w14:textId="5BDB38CD"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 квартал</w:t>
            </w:r>
          </w:p>
        </w:tc>
        <w:tc>
          <w:tcPr>
            <w:tcW w:w="850" w:type="dxa"/>
            <w:tcBorders>
              <w:top w:val="single" w:sz="4" w:space="0" w:color="auto"/>
              <w:left w:val="nil"/>
              <w:bottom w:val="single" w:sz="4" w:space="0" w:color="auto"/>
              <w:right w:val="single" w:sz="4" w:space="0" w:color="auto"/>
            </w:tcBorders>
            <w:shd w:val="clear" w:color="auto" w:fill="auto"/>
          </w:tcPr>
          <w:p w14:paraId="3348F721"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w:t>
            </w:r>
          </w:p>
          <w:p w14:paraId="1DAFFBE0" w14:textId="113D7C0A" w:rsidR="00C46654" w:rsidRPr="0049618F"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квартал</w:t>
            </w:r>
          </w:p>
        </w:tc>
        <w:tc>
          <w:tcPr>
            <w:tcW w:w="993" w:type="dxa"/>
            <w:vMerge/>
            <w:tcBorders>
              <w:left w:val="single" w:sz="4" w:space="0" w:color="auto"/>
              <w:right w:val="single" w:sz="4" w:space="0" w:color="auto"/>
            </w:tcBorders>
            <w:vAlign w:val="center"/>
          </w:tcPr>
          <w:p w14:paraId="035E7069"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tcPr>
          <w:p w14:paraId="590B20D1"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right w:val="single" w:sz="4" w:space="0" w:color="auto"/>
            </w:tcBorders>
            <w:vAlign w:val="center"/>
          </w:tcPr>
          <w:p w14:paraId="1AF6E65E"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0CF061F8"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2E8522F7" w14:textId="77777777" w:rsidTr="00B121A4">
        <w:trPr>
          <w:trHeight w:val="469"/>
        </w:trPr>
        <w:tc>
          <w:tcPr>
            <w:tcW w:w="425" w:type="dxa"/>
            <w:vMerge/>
            <w:tcBorders>
              <w:left w:val="single" w:sz="4" w:space="0" w:color="auto"/>
              <w:bottom w:val="single" w:sz="4" w:space="0" w:color="000000"/>
              <w:right w:val="single" w:sz="4" w:space="0" w:color="auto"/>
            </w:tcBorders>
            <w:vAlign w:val="center"/>
          </w:tcPr>
          <w:p w14:paraId="618F8E69"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vAlign w:val="center"/>
          </w:tcPr>
          <w:p w14:paraId="5B572DC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tcPr>
          <w:p w14:paraId="3A84311E" w14:textId="77777777" w:rsidR="00AD671F" w:rsidRPr="0049618F" w:rsidRDefault="00AD671F" w:rsidP="00BE22E9">
            <w:pPr>
              <w:tabs>
                <w:tab w:val="left" w:pos="14175"/>
              </w:tabs>
              <w:spacing w:after="0" w:line="240" w:lineRule="auto"/>
              <w:jc w:val="center"/>
              <w:rPr>
                <w:rFonts w:ascii="Times New Roman" w:hAnsi="Times New Roman"/>
                <w:sz w:val="16"/>
                <w:szCs w:val="16"/>
              </w:rPr>
            </w:pPr>
          </w:p>
        </w:tc>
        <w:tc>
          <w:tcPr>
            <w:tcW w:w="1701" w:type="dxa"/>
            <w:vMerge/>
            <w:tcBorders>
              <w:left w:val="single" w:sz="4" w:space="0" w:color="auto"/>
              <w:bottom w:val="single" w:sz="4" w:space="0" w:color="000000"/>
              <w:right w:val="single" w:sz="4" w:space="0" w:color="auto"/>
            </w:tcBorders>
          </w:tcPr>
          <w:p w14:paraId="7C5D0F1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nil"/>
              <w:bottom w:val="single" w:sz="4" w:space="0" w:color="auto"/>
              <w:right w:val="single" w:sz="4" w:space="0" w:color="auto"/>
            </w:tcBorders>
          </w:tcPr>
          <w:p w14:paraId="19197C64"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tcPr>
          <w:p w14:paraId="01C5CC4B"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auto" w:fill="auto"/>
          </w:tcPr>
          <w:p w14:paraId="1C3B030F" w14:textId="5FFAB7AA" w:rsidR="00AD671F" w:rsidRPr="0049618F" w:rsidRDefault="006B6FA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846" w:type="dxa"/>
            <w:gridSpan w:val="2"/>
            <w:tcBorders>
              <w:top w:val="single" w:sz="4" w:space="0" w:color="auto"/>
              <w:left w:val="nil"/>
              <w:bottom w:val="single" w:sz="4" w:space="0" w:color="auto"/>
              <w:right w:val="single" w:sz="4" w:space="0" w:color="auto"/>
            </w:tcBorders>
            <w:shd w:val="clear" w:color="auto" w:fill="auto"/>
          </w:tcPr>
          <w:p w14:paraId="1EF11791" w14:textId="504D9B86"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709" w:type="dxa"/>
            <w:gridSpan w:val="2"/>
            <w:tcBorders>
              <w:top w:val="single" w:sz="4" w:space="0" w:color="auto"/>
              <w:left w:val="nil"/>
              <w:bottom w:val="single" w:sz="4" w:space="0" w:color="auto"/>
              <w:right w:val="single" w:sz="4" w:space="0" w:color="auto"/>
            </w:tcBorders>
            <w:shd w:val="clear" w:color="auto" w:fill="auto"/>
          </w:tcPr>
          <w:p w14:paraId="2221DA3D" w14:textId="266214BD" w:rsidR="00AD671F" w:rsidRPr="0049618F" w:rsidRDefault="006B6FA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71" w:type="dxa"/>
            <w:gridSpan w:val="2"/>
            <w:tcBorders>
              <w:top w:val="single" w:sz="4" w:space="0" w:color="auto"/>
              <w:left w:val="nil"/>
              <w:bottom w:val="single" w:sz="4" w:space="0" w:color="auto"/>
              <w:right w:val="single" w:sz="4" w:space="0" w:color="auto"/>
            </w:tcBorders>
            <w:shd w:val="clear" w:color="auto" w:fill="auto"/>
          </w:tcPr>
          <w:p w14:paraId="07BE115B" w14:textId="67A394AA" w:rsidR="00AD671F" w:rsidRPr="0049618F"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850" w:type="dxa"/>
            <w:tcBorders>
              <w:top w:val="single" w:sz="4" w:space="0" w:color="auto"/>
              <w:left w:val="nil"/>
              <w:bottom w:val="single" w:sz="4" w:space="0" w:color="auto"/>
              <w:right w:val="single" w:sz="4" w:space="0" w:color="auto"/>
            </w:tcBorders>
            <w:shd w:val="clear" w:color="auto" w:fill="auto"/>
          </w:tcPr>
          <w:p w14:paraId="21AC9691" w14:textId="098B2204" w:rsidR="00AD671F" w:rsidRPr="0049618F"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93" w:type="dxa"/>
            <w:vMerge/>
            <w:tcBorders>
              <w:left w:val="single" w:sz="4" w:space="0" w:color="auto"/>
              <w:bottom w:val="single" w:sz="4" w:space="0" w:color="000000"/>
              <w:right w:val="single" w:sz="4" w:space="0" w:color="auto"/>
            </w:tcBorders>
            <w:vAlign w:val="center"/>
          </w:tcPr>
          <w:p w14:paraId="75190F97"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000000"/>
              <w:right w:val="single" w:sz="4" w:space="0" w:color="auto"/>
            </w:tcBorders>
            <w:vAlign w:val="center"/>
          </w:tcPr>
          <w:p w14:paraId="5D7808A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bottom w:val="single" w:sz="4" w:space="0" w:color="000000"/>
              <w:right w:val="single" w:sz="4" w:space="0" w:color="auto"/>
            </w:tcBorders>
            <w:vAlign w:val="center"/>
          </w:tcPr>
          <w:p w14:paraId="60F168DA"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vAlign w:val="center"/>
          </w:tcPr>
          <w:p w14:paraId="28506025"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3A107DDB" w14:textId="77777777" w:rsidTr="00B121A4">
        <w:trPr>
          <w:trHeight w:val="427"/>
        </w:trPr>
        <w:tc>
          <w:tcPr>
            <w:tcW w:w="425" w:type="dxa"/>
            <w:vMerge w:val="restart"/>
            <w:tcBorders>
              <w:top w:val="nil"/>
              <w:left w:val="single" w:sz="4" w:space="0" w:color="auto"/>
              <w:right w:val="single" w:sz="4" w:space="0" w:color="auto"/>
            </w:tcBorders>
            <w:vAlign w:val="center"/>
          </w:tcPr>
          <w:p w14:paraId="449B280F" w14:textId="77777777" w:rsidR="00A35F02" w:rsidRPr="0049618F"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3.4</w:t>
            </w:r>
          </w:p>
        </w:tc>
        <w:tc>
          <w:tcPr>
            <w:tcW w:w="1986" w:type="dxa"/>
            <w:vMerge w:val="restart"/>
            <w:tcBorders>
              <w:top w:val="nil"/>
              <w:left w:val="single" w:sz="4" w:space="0" w:color="auto"/>
              <w:right w:val="single" w:sz="4" w:space="0" w:color="auto"/>
            </w:tcBorders>
            <w:vAlign w:val="center"/>
          </w:tcPr>
          <w:p w14:paraId="0F5CA87C" w14:textId="77777777" w:rsidR="00A35F02" w:rsidRPr="0049618F"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03.04. 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1560" w:type="dxa"/>
            <w:tcBorders>
              <w:top w:val="nil"/>
              <w:left w:val="single" w:sz="4" w:space="0" w:color="auto"/>
              <w:bottom w:val="single" w:sz="4" w:space="0" w:color="000000"/>
              <w:right w:val="single" w:sz="4" w:space="0" w:color="auto"/>
            </w:tcBorders>
          </w:tcPr>
          <w:p w14:paraId="70B85923" w14:textId="77777777" w:rsidR="00A35F02" w:rsidRPr="0049618F"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6B40877A" w14:textId="77777777" w:rsidR="00A35F02" w:rsidRPr="0049618F"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tcPr>
          <w:p w14:paraId="259A4597" w14:textId="309AA9E5" w:rsidR="00A35F02" w:rsidRPr="0049618F" w:rsidRDefault="00562FB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408,94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6C657C" w14:textId="05C496D9" w:rsidR="00A35F02" w:rsidRPr="0049618F"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1B7DFF4B" w14:textId="69D3C355" w:rsidR="00A35F02" w:rsidRPr="0049618F" w:rsidRDefault="00562FB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258,94</w:t>
            </w:r>
          </w:p>
        </w:tc>
        <w:tc>
          <w:tcPr>
            <w:tcW w:w="993" w:type="dxa"/>
            <w:tcBorders>
              <w:top w:val="nil"/>
              <w:left w:val="single" w:sz="4" w:space="0" w:color="auto"/>
              <w:bottom w:val="single" w:sz="4" w:space="0" w:color="auto"/>
              <w:right w:val="single" w:sz="4" w:space="0" w:color="auto"/>
            </w:tcBorders>
          </w:tcPr>
          <w:p w14:paraId="4BB7B165" w14:textId="21F0B620" w:rsidR="00A35F02" w:rsidRPr="0049618F" w:rsidRDefault="00B57D8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w:t>
            </w:r>
            <w:r w:rsidR="00562FB9" w:rsidRPr="0049618F">
              <w:rPr>
                <w:rFonts w:ascii="Times New Roman" w:eastAsia="Times New Roman" w:hAnsi="Times New Roman"/>
                <w:color w:val="000000"/>
                <w:sz w:val="16"/>
                <w:szCs w:val="16"/>
                <w:lang w:eastAsia="ru-RU"/>
              </w:rPr>
              <w:t xml:space="preserve">  </w:t>
            </w:r>
            <w:r w:rsidR="00A35F02" w:rsidRPr="0049618F">
              <w:rPr>
                <w:rFonts w:ascii="Times New Roman" w:eastAsia="Times New Roman" w:hAnsi="Times New Roman"/>
                <w:color w:val="000000"/>
                <w:sz w:val="16"/>
                <w:szCs w:val="16"/>
                <w:lang w:eastAsia="ru-RU"/>
              </w:rPr>
              <w:t>50,00</w:t>
            </w:r>
          </w:p>
        </w:tc>
        <w:tc>
          <w:tcPr>
            <w:tcW w:w="986" w:type="dxa"/>
            <w:tcBorders>
              <w:top w:val="nil"/>
              <w:left w:val="single" w:sz="4" w:space="0" w:color="auto"/>
              <w:bottom w:val="single" w:sz="4" w:space="0" w:color="auto"/>
              <w:right w:val="single" w:sz="4" w:space="0" w:color="auto"/>
            </w:tcBorders>
          </w:tcPr>
          <w:p w14:paraId="611D3EAA" w14:textId="275BB11D" w:rsidR="00A35F02" w:rsidRPr="0049618F"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50,00</w:t>
            </w:r>
          </w:p>
        </w:tc>
        <w:tc>
          <w:tcPr>
            <w:tcW w:w="997" w:type="dxa"/>
            <w:tcBorders>
              <w:top w:val="nil"/>
              <w:left w:val="single" w:sz="4" w:space="0" w:color="auto"/>
              <w:bottom w:val="single" w:sz="4" w:space="0" w:color="auto"/>
              <w:right w:val="single" w:sz="4" w:space="0" w:color="auto"/>
            </w:tcBorders>
          </w:tcPr>
          <w:p w14:paraId="39F9EAD5" w14:textId="03A66BD2" w:rsidR="00A35F02" w:rsidRPr="0049618F"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50,00</w:t>
            </w:r>
          </w:p>
        </w:tc>
        <w:tc>
          <w:tcPr>
            <w:tcW w:w="1560" w:type="dxa"/>
            <w:vMerge w:val="restart"/>
            <w:tcBorders>
              <w:top w:val="nil"/>
              <w:left w:val="single" w:sz="4" w:space="0" w:color="auto"/>
              <w:right w:val="single" w:sz="4" w:space="0" w:color="auto"/>
            </w:tcBorders>
            <w:vAlign w:val="center"/>
          </w:tcPr>
          <w:p w14:paraId="43B2B682" w14:textId="7EFAC105" w:rsidR="00A35F02" w:rsidRPr="0049618F"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B110E1" w:rsidRPr="0049618F" w14:paraId="34B6848A" w14:textId="77777777" w:rsidTr="00B121A4">
        <w:trPr>
          <w:trHeight w:val="735"/>
        </w:trPr>
        <w:tc>
          <w:tcPr>
            <w:tcW w:w="425" w:type="dxa"/>
            <w:vMerge/>
            <w:tcBorders>
              <w:left w:val="single" w:sz="4" w:space="0" w:color="auto"/>
              <w:right w:val="single" w:sz="4" w:space="0" w:color="auto"/>
            </w:tcBorders>
            <w:vAlign w:val="center"/>
          </w:tcPr>
          <w:p w14:paraId="25B9123A" w14:textId="77777777" w:rsidR="00A35F02" w:rsidRPr="0049618F"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vAlign w:val="center"/>
          </w:tcPr>
          <w:p w14:paraId="47FD027A" w14:textId="77777777" w:rsidR="00A35F02" w:rsidRPr="0049618F"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tcBorders>
              <w:top w:val="nil"/>
              <w:left w:val="single" w:sz="4" w:space="0" w:color="auto"/>
              <w:bottom w:val="single" w:sz="4" w:space="0" w:color="000000"/>
              <w:right w:val="single" w:sz="4" w:space="0" w:color="auto"/>
            </w:tcBorders>
          </w:tcPr>
          <w:p w14:paraId="5054E021" w14:textId="77777777" w:rsidR="00A35F02" w:rsidRPr="0049618F" w:rsidRDefault="00A35F02"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63273BB6" w14:textId="77777777" w:rsidR="00A35F02" w:rsidRPr="0049618F"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tcPr>
          <w:p w14:paraId="732A9A45" w14:textId="521C89A6" w:rsidR="00A35F02" w:rsidRPr="0049618F" w:rsidRDefault="00562FB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408,94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6D2B26" w14:textId="2BFECF59" w:rsidR="00A35F02" w:rsidRPr="0049618F"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2B1D21CE" w14:textId="35EE749A" w:rsidR="00A35F02" w:rsidRPr="0049618F" w:rsidRDefault="00270DF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r w:rsidR="00562FB9" w:rsidRPr="0049618F">
              <w:rPr>
                <w:rFonts w:ascii="Times New Roman" w:eastAsia="Times New Roman" w:hAnsi="Times New Roman"/>
                <w:color w:val="000000"/>
                <w:sz w:val="16"/>
                <w:szCs w:val="16"/>
                <w:lang w:eastAsia="ru-RU"/>
              </w:rPr>
              <w:t>58,94</w:t>
            </w:r>
          </w:p>
        </w:tc>
        <w:tc>
          <w:tcPr>
            <w:tcW w:w="993" w:type="dxa"/>
            <w:tcBorders>
              <w:top w:val="single" w:sz="4" w:space="0" w:color="auto"/>
              <w:left w:val="single" w:sz="4" w:space="0" w:color="auto"/>
              <w:bottom w:val="single" w:sz="4" w:space="0" w:color="000000"/>
              <w:right w:val="single" w:sz="4" w:space="0" w:color="auto"/>
            </w:tcBorders>
          </w:tcPr>
          <w:p w14:paraId="17A69CE0" w14:textId="01C73C73" w:rsidR="00A35F02" w:rsidRPr="0049618F"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50,00</w:t>
            </w:r>
          </w:p>
        </w:tc>
        <w:tc>
          <w:tcPr>
            <w:tcW w:w="986" w:type="dxa"/>
            <w:tcBorders>
              <w:top w:val="single" w:sz="4" w:space="0" w:color="auto"/>
              <w:left w:val="single" w:sz="4" w:space="0" w:color="auto"/>
              <w:bottom w:val="single" w:sz="4" w:space="0" w:color="000000"/>
              <w:right w:val="single" w:sz="4" w:space="0" w:color="auto"/>
            </w:tcBorders>
          </w:tcPr>
          <w:p w14:paraId="6DDD0A53" w14:textId="5366B6AE" w:rsidR="00A35F02" w:rsidRPr="0049618F"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50,00</w:t>
            </w:r>
          </w:p>
        </w:tc>
        <w:tc>
          <w:tcPr>
            <w:tcW w:w="997" w:type="dxa"/>
            <w:tcBorders>
              <w:top w:val="single" w:sz="4" w:space="0" w:color="auto"/>
              <w:left w:val="single" w:sz="4" w:space="0" w:color="auto"/>
              <w:bottom w:val="single" w:sz="4" w:space="0" w:color="000000"/>
              <w:right w:val="single" w:sz="4" w:space="0" w:color="auto"/>
            </w:tcBorders>
          </w:tcPr>
          <w:p w14:paraId="53E200E5" w14:textId="267B262E" w:rsidR="00A35F02" w:rsidRPr="0049618F"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50,00</w:t>
            </w:r>
          </w:p>
        </w:tc>
        <w:tc>
          <w:tcPr>
            <w:tcW w:w="1560" w:type="dxa"/>
            <w:vMerge/>
            <w:tcBorders>
              <w:left w:val="single" w:sz="4" w:space="0" w:color="auto"/>
              <w:right w:val="single" w:sz="4" w:space="0" w:color="auto"/>
            </w:tcBorders>
            <w:vAlign w:val="center"/>
          </w:tcPr>
          <w:p w14:paraId="20493D04" w14:textId="77777777" w:rsidR="00A35F02" w:rsidRPr="0049618F"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4F6E0E60" w14:textId="77777777" w:rsidTr="00B121A4">
        <w:trPr>
          <w:trHeight w:val="368"/>
        </w:trPr>
        <w:tc>
          <w:tcPr>
            <w:tcW w:w="425" w:type="dxa"/>
            <w:vMerge/>
            <w:tcBorders>
              <w:left w:val="single" w:sz="4" w:space="0" w:color="auto"/>
              <w:right w:val="single" w:sz="4" w:space="0" w:color="auto"/>
            </w:tcBorders>
            <w:vAlign w:val="center"/>
          </w:tcPr>
          <w:p w14:paraId="590783EA"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val="restart"/>
            <w:tcBorders>
              <w:top w:val="nil"/>
              <w:left w:val="single" w:sz="4" w:space="0" w:color="auto"/>
              <w:right w:val="single" w:sz="4" w:space="0" w:color="auto"/>
            </w:tcBorders>
            <w:vAlign w:val="center"/>
          </w:tcPr>
          <w:p w14:paraId="105C836C"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heme="minorEastAsia" w:hAnsi="Times New Roman"/>
                <w:sz w:val="16"/>
                <w:szCs w:val="16"/>
                <w:lang w:eastAsia="ru-RU"/>
              </w:rPr>
              <w:t>Результат  1</w:t>
            </w:r>
            <w:proofErr w:type="gramEnd"/>
            <w:r w:rsidRPr="0049618F">
              <w:rPr>
                <w:rFonts w:ascii="Times New Roman" w:eastAsiaTheme="minorEastAsia" w:hAnsi="Times New Roman"/>
                <w:sz w:val="16"/>
                <w:szCs w:val="16"/>
                <w:lang w:eastAsia="ru-RU"/>
              </w:rPr>
              <w:t>. Проведено учений, тренировок, смотр-конкурсов</w:t>
            </w:r>
            <w:r w:rsidRPr="0049618F">
              <w:rPr>
                <w:rFonts w:ascii="Times New Roman" w:eastAsia="Times New Roman" w:hAnsi="Times New Roman"/>
                <w:color w:val="000000"/>
                <w:sz w:val="16"/>
                <w:szCs w:val="16"/>
                <w:lang w:eastAsia="ru-RU"/>
              </w:rPr>
              <w:t>, ед.</w:t>
            </w:r>
          </w:p>
        </w:tc>
        <w:tc>
          <w:tcPr>
            <w:tcW w:w="1560" w:type="dxa"/>
            <w:vMerge w:val="restart"/>
            <w:tcBorders>
              <w:top w:val="nil"/>
              <w:left w:val="single" w:sz="4" w:space="0" w:color="auto"/>
              <w:right w:val="single" w:sz="4" w:space="0" w:color="auto"/>
            </w:tcBorders>
          </w:tcPr>
          <w:p w14:paraId="482A90CA" w14:textId="1190CFFF" w:rsidR="00AD671F" w:rsidRPr="0049618F"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701" w:type="dxa"/>
            <w:vMerge w:val="restart"/>
            <w:tcBorders>
              <w:top w:val="single" w:sz="4" w:space="0" w:color="auto"/>
              <w:left w:val="single" w:sz="4" w:space="0" w:color="auto"/>
              <w:right w:val="single" w:sz="4" w:space="0" w:color="auto"/>
            </w:tcBorders>
          </w:tcPr>
          <w:p w14:paraId="240164F5"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92" w:type="dxa"/>
            <w:vMerge w:val="restart"/>
            <w:tcBorders>
              <w:top w:val="single" w:sz="4" w:space="0" w:color="auto"/>
              <w:left w:val="nil"/>
              <w:right w:val="single" w:sz="4" w:space="0" w:color="auto"/>
            </w:tcBorders>
            <w:shd w:val="clear" w:color="auto" w:fill="auto"/>
          </w:tcPr>
          <w:p w14:paraId="1C718F0C"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p w14:paraId="3BB1C5D7" w14:textId="085A7E3A" w:rsidR="00AD671F" w:rsidRPr="0049618F" w:rsidRDefault="009172F9"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33</w:t>
            </w:r>
          </w:p>
          <w:p w14:paraId="648AE118" w14:textId="4FB707C4" w:rsidR="00FC5383" w:rsidRPr="0049618F" w:rsidRDefault="00FC538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92" w:type="dxa"/>
            <w:vMerge w:val="restart"/>
            <w:tcBorders>
              <w:top w:val="nil"/>
              <w:left w:val="single" w:sz="4" w:space="0" w:color="auto"/>
              <w:right w:val="single" w:sz="4" w:space="0" w:color="auto"/>
            </w:tcBorders>
            <w:shd w:val="clear" w:color="auto" w:fill="auto"/>
          </w:tcPr>
          <w:p w14:paraId="179B4F7E" w14:textId="3C00C1D8"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CF6A29F"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D71CD71"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51068C3"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4D6AD21"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EEA4A9B" w14:textId="6EF8999E"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24</w:t>
            </w:r>
          </w:p>
        </w:tc>
        <w:tc>
          <w:tcPr>
            <w:tcW w:w="851" w:type="dxa"/>
            <w:gridSpan w:val="2"/>
            <w:vMerge w:val="restart"/>
            <w:tcBorders>
              <w:top w:val="nil"/>
              <w:left w:val="nil"/>
              <w:right w:val="single" w:sz="4" w:space="0" w:color="auto"/>
            </w:tcBorders>
            <w:shd w:val="clear" w:color="auto" w:fill="auto"/>
          </w:tcPr>
          <w:p w14:paraId="3D3D03EF"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2976" w:type="dxa"/>
            <w:gridSpan w:val="7"/>
            <w:tcBorders>
              <w:top w:val="single" w:sz="4" w:space="0" w:color="auto"/>
              <w:left w:val="nil"/>
              <w:bottom w:val="single" w:sz="4" w:space="0" w:color="auto"/>
              <w:right w:val="single" w:sz="4" w:space="0" w:color="auto"/>
            </w:tcBorders>
            <w:shd w:val="clear" w:color="auto" w:fill="auto"/>
          </w:tcPr>
          <w:p w14:paraId="68CCC9AE"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w:t>
            </w:r>
          </w:p>
        </w:tc>
        <w:tc>
          <w:tcPr>
            <w:tcW w:w="993" w:type="dxa"/>
            <w:vMerge w:val="restart"/>
            <w:tcBorders>
              <w:top w:val="nil"/>
              <w:left w:val="single" w:sz="4" w:space="0" w:color="auto"/>
              <w:right w:val="single" w:sz="4" w:space="0" w:color="auto"/>
            </w:tcBorders>
            <w:shd w:val="clear" w:color="auto" w:fill="auto"/>
          </w:tcPr>
          <w:p w14:paraId="1361FA98" w14:textId="2BB5C151" w:rsidR="00AD671F" w:rsidRPr="0049618F" w:rsidRDefault="001D18B0" w:rsidP="00B57D8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p>
        </w:tc>
        <w:tc>
          <w:tcPr>
            <w:tcW w:w="986" w:type="dxa"/>
            <w:vMerge w:val="restart"/>
            <w:tcBorders>
              <w:top w:val="nil"/>
              <w:left w:val="single" w:sz="4" w:space="0" w:color="auto"/>
              <w:right w:val="single" w:sz="4" w:space="0" w:color="auto"/>
            </w:tcBorders>
            <w:shd w:val="clear" w:color="auto" w:fill="auto"/>
          </w:tcPr>
          <w:p w14:paraId="30D75FA7" w14:textId="293AF0C1" w:rsidR="00AD671F" w:rsidRPr="0049618F" w:rsidRDefault="001D18B0" w:rsidP="00B57D8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p>
        </w:tc>
        <w:tc>
          <w:tcPr>
            <w:tcW w:w="997" w:type="dxa"/>
            <w:vMerge w:val="restart"/>
            <w:tcBorders>
              <w:top w:val="nil"/>
              <w:left w:val="single" w:sz="4" w:space="0" w:color="auto"/>
              <w:right w:val="single" w:sz="4" w:space="0" w:color="auto"/>
            </w:tcBorders>
            <w:shd w:val="clear" w:color="auto" w:fill="auto"/>
          </w:tcPr>
          <w:p w14:paraId="517D599E" w14:textId="1EFB6459" w:rsidR="00AD671F" w:rsidRPr="0049618F" w:rsidRDefault="001D18B0" w:rsidP="00B57D8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p>
        </w:tc>
        <w:tc>
          <w:tcPr>
            <w:tcW w:w="1560" w:type="dxa"/>
            <w:vMerge/>
            <w:tcBorders>
              <w:left w:val="single" w:sz="4" w:space="0" w:color="auto"/>
              <w:right w:val="single" w:sz="4" w:space="0" w:color="auto"/>
            </w:tcBorders>
            <w:vAlign w:val="center"/>
          </w:tcPr>
          <w:p w14:paraId="50E3D4F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18E16578" w14:textId="77777777" w:rsidTr="00B121A4">
        <w:trPr>
          <w:trHeight w:val="500"/>
        </w:trPr>
        <w:tc>
          <w:tcPr>
            <w:tcW w:w="425" w:type="dxa"/>
            <w:vMerge/>
            <w:tcBorders>
              <w:left w:val="single" w:sz="4" w:space="0" w:color="auto"/>
              <w:right w:val="single" w:sz="4" w:space="0" w:color="auto"/>
            </w:tcBorders>
            <w:vAlign w:val="center"/>
          </w:tcPr>
          <w:p w14:paraId="4C2A6260"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vAlign w:val="center"/>
          </w:tcPr>
          <w:p w14:paraId="110CCD20"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tcPr>
          <w:p w14:paraId="33260CB5" w14:textId="77777777" w:rsidR="00C46654" w:rsidRPr="0049618F" w:rsidRDefault="00C46654" w:rsidP="00C46654">
            <w:pPr>
              <w:tabs>
                <w:tab w:val="left" w:pos="14175"/>
              </w:tabs>
              <w:spacing w:after="0" w:line="240" w:lineRule="auto"/>
              <w:rPr>
                <w:rFonts w:ascii="Times New Roman" w:hAnsi="Times New Roman"/>
                <w:sz w:val="16"/>
                <w:szCs w:val="16"/>
              </w:rPr>
            </w:pPr>
          </w:p>
        </w:tc>
        <w:tc>
          <w:tcPr>
            <w:tcW w:w="1701" w:type="dxa"/>
            <w:vMerge/>
            <w:tcBorders>
              <w:left w:val="single" w:sz="4" w:space="0" w:color="auto"/>
              <w:right w:val="single" w:sz="4" w:space="0" w:color="auto"/>
            </w:tcBorders>
          </w:tcPr>
          <w:p w14:paraId="55C24B8D"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nil"/>
              <w:right w:val="single" w:sz="4" w:space="0" w:color="auto"/>
            </w:tcBorders>
            <w:shd w:val="clear" w:color="auto" w:fill="auto"/>
          </w:tcPr>
          <w:p w14:paraId="19D94B39" w14:textId="060C2EF1" w:rsidR="00C46654" w:rsidRPr="0049618F"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92" w:type="dxa"/>
            <w:vMerge/>
            <w:tcBorders>
              <w:left w:val="single" w:sz="4" w:space="0" w:color="auto"/>
              <w:right w:val="single" w:sz="4" w:space="0" w:color="auto"/>
            </w:tcBorders>
            <w:shd w:val="clear" w:color="auto" w:fill="auto"/>
          </w:tcPr>
          <w:p w14:paraId="40278BDE"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851" w:type="dxa"/>
            <w:gridSpan w:val="2"/>
            <w:vMerge/>
            <w:tcBorders>
              <w:left w:val="nil"/>
              <w:bottom w:val="single" w:sz="4" w:space="0" w:color="auto"/>
              <w:right w:val="single" w:sz="4" w:space="0" w:color="auto"/>
            </w:tcBorders>
            <w:shd w:val="clear" w:color="auto" w:fill="auto"/>
            <w:vAlign w:val="center"/>
          </w:tcPr>
          <w:p w14:paraId="482DAC66"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tcPr>
          <w:p w14:paraId="1B3B9C59" w14:textId="1E4D9415" w:rsidR="00C46654" w:rsidRPr="0049618F"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709" w:type="dxa"/>
            <w:gridSpan w:val="2"/>
            <w:tcBorders>
              <w:top w:val="single" w:sz="4" w:space="0" w:color="auto"/>
              <w:left w:val="nil"/>
              <w:bottom w:val="single" w:sz="4" w:space="0" w:color="auto"/>
              <w:right w:val="single" w:sz="4" w:space="0" w:color="auto"/>
            </w:tcBorders>
            <w:shd w:val="clear" w:color="auto" w:fill="auto"/>
          </w:tcPr>
          <w:p w14:paraId="489496B4"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p>
          <w:p w14:paraId="58E9CD42" w14:textId="07664CBD" w:rsidR="00C46654" w:rsidRPr="0049618F"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квартал</w:t>
            </w:r>
          </w:p>
        </w:tc>
        <w:tc>
          <w:tcPr>
            <w:tcW w:w="571" w:type="dxa"/>
            <w:gridSpan w:val="2"/>
            <w:tcBorders>
              <w:top w:val="single" w:sz="4" w:space="0" w:color="auto"/>
              <w:left w:val="nil"/>
              <w:bottom w:val="single" w:sz="4" w:space="0" w:color="auto"/>
              <w:right w:val="single" w:sz="4" w:space="0" w:color="auto"/>
            </w:tcBorders>
            <w:shd w:val="clear" w:color="auto" w:fill="auto"/>
          </w:tcPr>
          <w:p w14:paraId="1C744F65" w14:textId="18A711C3" w:rsidR="00C46654" w:rsidRPr="0049618F"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 квартал</w:t>
            </w:r>
          </w:p>
        </w:tc>
        <w:tc>
          <w:tcPr>
            <w:tcW w:w="850" w:type="dxa"/>
            <w:tcBorders>
              <w:top w:val="single" w:sz="4" w:space="0" w:color="auto"/>
              <w:left w:val="nil"/>
              <w:bottom w:val="single" w:sz="4" w:space="0" w:color="auto"/>
              <w:right w:val="single" w:sz="4" w:space="0" w:color="auto"/>
            </w:tcBorders>
            <w:shd w:val="clear" w:color="auto" w:fill="auto"/>
          </w:tcPr>
          <w:p w14:paraId="14BBC29A" w14:textId="77777777" w:rsidR="00C46654" w:rsidRPr="0049618F"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w:t>
            </w:r>
          </w:p>
          <w:p w14:paraId="3516972E" w14:textId="02253822" w:rsidR="00C46654" w:rsidRPr="0049618F" w:rsidRDefault="00C46654" w:rsidP="00C46654">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квартал</w:t>
            </w:r>
          </w:p>
        </w:tc>
        <w:tc>
          <w:tcPr>
            <w:tcW w:w="993" w:type="dxa"/>
            <w:vMerge/>
            <w:tcBorders>
              <w:left w:val="single" w:sz="4" w:space="0" w:color="auto"/>
              <w:right w:val="single" w:sz="4" w:space="0" w:color="auto"/>
            </w:tcBorders>
            <w:shd w:val="clear" w:color="auto" w:fill="auto"/>
            <w:vAlign w:val="center"/>
          </w:tcPr>
          <w:p w14:paraId="3EB2901C" w14:textId="77777777" w:rsidR="00C46654" w:rsidRPr="0049618F" w:rsidRDefault="00C46654" w:rsidP="00C46654">
            <w:pPr>
              <w:tabs>
                <w:tab w:val="left" w:pos="14175"/>
              </w:tabs>
              <w:spacing w:after="0" w:line="240" w:lineRule="auto"/>
              <w:rPr>
                <w:rFonts w:ascii="Times New Roman" w:eastAsia="Times New Roman" w:hAnsi="Times New Roman"/>
                <w:color w:val="000000" w:themeColor="text1"/>
                <w:sz w:val="16"/>
                <w:szCs w:val="16"/>
                <w:lang w:eastAsia="ru-RU"/>
              </w:rPr>
            </w:pPr>
          </w:p>
        </w:tc>
        <w:tc>
          <w:tcPr>
            <w:tcW w:w="986" w:type="dxa"/>
            <w:vMerge/>
            <w:tcBorders>
              <w:left w:val="single" w:sz="4" w:space="0" w:color="auto"/>
              <w:right w:val="single" w:sz="4" w:space="0" w:color="auto"/>
            </w:tcBorders>
            <w:shd w:val="clear" w:color="auto" w:fill="auto"/>
            <w:vAlign w:val="center"/>
          </w:tcPr>
          <w:p w14:paraId="634F5830" w14:textId="77777777" w:rsidR="00C46654" w:rsidRPr="0049618F" w:rsidRDefault="00C46654" w:rsidP="00C46654">
            <w:pPr>
              <w:tabs>
                <w:tab w:val="left" w:pos="14175"/>
              </w:tabs>
              <w:spacing w:after="0" w:line="240" w:lineRule="auto"/>
              <w:rPr>
                <w:rFonts w:ascii="Times New Roman" w:eastAsia="Times New Roman" w:hAnsi="Times New Roman"/>
                <w:color w:val="000000" w:themeColor="text1"/>
                <w:sz w:val="16"/>
                <w:szCs w:val="16"/>
                <w:lang w:eastAsia="ru-RU"/>
              </w:rPr>
            </w:pPr>
          </w:p>
        </w:tc>
        <w:tc>
          <w:tcPr>
            <w:tcW w:w="997" w:type="dxa"/>
            <w:vMerge/>
            <w:tcBorders>
              <w:left w:val="single" w:sz="4" w:space="0" w:color="auto"/>
              <w:right w:val="single" w:sz="4" w:space="0" w:color="auto"/>
            </w:tcBorders>
            <w:shd w:val="clear" w:color="auto" w:fill="auto"/>
            <w:vAlign w:val="center"/>
          </w:tcPr>
          <w:p w14:paraId="75F7175B" w14:textId="77777777" w:rsidR="00C46654" w:rsidRPr="0049618F" w:rsidRDefault="00C46654" w:rsidP="00C46654">
            <w:pPr>
              <w:tabs>
                <w:tab w:val="left" w:pos="14175"/>
              </w:tabs>
              <w:spacing w:after="0" w:line="240" w:lineRule="auto"/>
              <w:rPr>
                <w:rFonts w:ascii="Times New Roman" w:eastAsia="Times New Roman" w:hAnsi="Times New Roman"/>
                <w:color w:val="000000" w:themeColor="text1"/>
                <w:sz w:val="16"/>
                <w:szCs w:val="16"/>
                <w:lang w:eastAsia="ru-RU"/>
              </w:rPr>
            </w:pPr>
          </w:p>
        </w:tc>
        <w:tc>
          <w:tcPr>
            <w:tcW w:w="1560" w:type="dxa"/>
            <w:vMerge/>
            <w:tcBorders>
              <w:left w:val="single" w:sz="4" w:space="0" w:color="auto"/>
              <w:right w:val="single" w:sz="4" w:space="0" w:color="auto"/>
            </w:tcBorders>
            <w:vAlign w:val="center"/>
          </w:tcPr>
          <w:p w14:paraId="2347E9CF" w14:textId="77777777" w:rsidR="00C46654" w:rsidRPr="0049618F"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r>
      <w:tr w:rsidR="00B110E1" w:rsidRPr="0049618F" w14:paraId="3B7685EE" w14:textId="77777777" w:rsidTr="00B121A4">
        <w:trPr>
          <w:trHeight w:val="469"/>
        </w:trPr>
        <w:tc>
          <w:tcPr>
            <w:tcW w:w="425" w:type="dxa"/>
            <w:vMerge/>
            <w:tcBorders>
              <w:left w:val="single" w:sz="4" w:space="0" w:color="auto"/>
              <w:bottom w:val="single" w:sz="4" w:space="0" w:color="000000"/>
              <w:right w:val="single" w:sz="4" w:space="0" w:color="auto"/>
            </w:tcBorders>
            <w:vAlign w:val="center"/>
          </w:tcPr>
          <w:p w14:paraId="19FE7A12"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vAlign w:val="center"/>
          </w:tcPr>
          <w:p w14:paraId="529DD756"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tcPr>
          <w:p w14:paraId="0C5ACD12" w14:textId="77777777" w:rsidR="00AD671F" w:rsidRPr="0049618F" w:rsidRDefault="00AD671F" w:rsidP="00BE22E9">
            <w:pPr>
              <w:tabs>
                <w:tab w:val="left" w:pos="14175"/>
              </w:tabs>
              <w:spacing w:after="0" w:line="240" w:lineRule="auto"/>
              <w:rPr>
                <w:rFonts w:ascii="Times New Roman" w:hAnsi="Times New Roman"/>
                <w:sz w:val="16"/>
                <w:szCs w:val="16"/>
              </w:rPr>
            </w:pPr>
          </w:p>
        </w:tc>
        <w:tc>
          <w:tcPr>
            <w:tcW w:w="1701" w:type="dxa"/>
            <w:vMerge/>
            <w:tcBorders>
              <w:left w:val="single" w:sz="4" w:space="0" w:color="auto"/>
              <w:bottom w:val="single" w:sz="4" w:space="0" w:color="000000"/>
              <w:right w:val="single" w:sz="4" w:space="0" w:color="auto"/>
            </w:tcBorders>
          </w:tcPr>
          <w:p w14:paraId="1279E251"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nil"/>
              <w:bottom w:val="single" w:sz="4" w:space="0" w:color="auto"/>
              <w:right w:val="single" w:sz="4" w:space="0" w:color="auto"/>
            </w:tcBorders>
            <w:shd w:val="clear" w:color="auto" w:fill="auto"/>
          </w:tcPr>
          <w:p w14:paraId="68EBE86F"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tcPr>
          <w:p w14:paraId="3D40CE34"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auto" w:fill="auto"/>
          </w:tcPr>
          <w:p w14:paraId="6C3F3C58" w14:textId="2A1A2F71" w:rsidR="00AD671F" w:rsidRPr="0049618F" w:rsidRDefault="00FC538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3</w:t>
            </w:r>
          </w:p>
          <w:p w14:paraId="7A337F99" w14:textId="33B1C47F" w:rsidR="004E7878" w:rsidRPr="0049618F" w:rsidRDefault="004E787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846" w:type="dxa"/>
            <w:gridSpan w:val="2"/>
            <w:tcBorders>
              <w:top w:val="single" w:sz="4" w:space="0" w:color="auto"/>
              <w:left w:val="nil"/>
              <w:bottom w:val="single" w:sz="4" w:space="0" w:color="auto"/>
              <w:right w:val="single" w:sz="4" w:space="0" w:color="auto"/>
            </w:tcBorders>
            <w:shd w:val="clear" w:color="auto" w:fill="auto"/>
          </w:tcPr>
          <w:p w14:paraId="24B30134" w14:textId="0CC71DDD" w:rsidR="00AD671F" w:rsidRPr="0049618F" w:rsidRDefault="001D18B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w:t>
            </w:r>
          </w:p>
        </w:tc>
        <w:tc>
          <w:tcPr>
            <w:tcW w:w="709" w:type="dxa"/>
            <w:gridSpan w:val="2"/>
            <w:tcBorders>
              <w:top w:val="single" w:sz="4" w:space="0" w:color="auto"/>
              <w:left w:val="nil"/>
              <w:bottom w:val="single" w:sz="4" w:space="0" w:color="auto"/>
              <w:right w:val="single" w:sz="4" w:space="0" w:color="auto"/>
            </w:tcBorders>
            <w:shd w:val="clear" w:color="auto" w:fill="auto"/>
          </w:tcPr>
          <w:p w14:paraId="0241DBAC" w14:textId="7CD887CD" w:rsidR="00AD671F" w:rsidRPr="0049618F"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w:t>
            </w:r>
          </w:p>
        </w:tc>
        <w:tc>
          <w:tcPr>
            <w:tcW w:w="571" w:type="dxa"/>
            <w:gridSpan w:val="2"/>
            <w:tcBorders>
              <w:top w:val="single" w:sz="4" w:space="0" w:color="auto"/>
              <w:left w:val="nil"/>
              <w:bottom w:val="single" w:sz="4" w:space="0" w:color="auto"/>
              <w:right w:val="single" w:sz="4" w:space="0" w:color="auto"/>
            </w:tcBorders>
            <w:shd w:val="clear" w:color="auto" w:fill="auto"/>
          </w:tcPr>
          <w:p w14:paraId="3394F64E" w14:textId="1F90A7E6" w:rsidR="00AD671F" w:rsidRPr="0049618F" w:rsidRDefault="00FC538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w:t>
            </w:r>
          </w:p>
        </w:tc>
        <w:tc>
          <w:tcPr>
            <w:tcW w:w="850" w:type="dxa"/>
            <w:tcBorders>
              <w:top w:val="single" w:sz="4" w:space="0" w:color="auto"/>
              <w:left w:val="nil"/>
              <w:bottom w:val="single" w:sz="4" w:space="0" w:color="auto"/>
              <w:right w:val="single" w:sz="4" w:space="0" w:color="auto"/>
            </w:tcBorders>
            <w:shd w:val="clear" w:color="auto" w:fill="auto"/>
          </w:tcPr>
          <w:p w14:paraId="74B9D73E" w14:textId="0E9C658D" w:rsidR="00AD671F" w:rsidRPr="0049618F"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93" w:type="dxa"/>
            <w:vMerge/>
            <w:tcBorders>
              <w:left w:val="single" w:sz="4" w:space="0" w:color="auto"/>
              <w:bottom w:val="single" w:sz="4" w:space="0" w:color="000000"/>
              <w:right w:val="single" w:sz="4" w:space="0" w:color="auto"/>
            </w:tcBorders>
            <w:shd w:val="clear" w:color="auto" w:fill="auto"/>
            <w:vAlign w:val="center"/>
          </w:tcPr>
          <w:p w14:paraId="18834C41"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86" w:type="dxa"/>
            <w:vMerge/>
            <w:tcBorders>
              <w:left w:val="single" w:sz="4" w:space="0" w:color="auto"/>
              <w:bottom w:val="single" w:sz="4" w:space="0" w:color="000000"/>
              <w:right w:val="single" w:sz="4" w:space="0" w:color="auto"/>
            </w:tcBorders>
            <w:shd w:val="clear" w:color="auto" w:fill="auto"/>
            <w:vAlign w:val="center"/>
          </w:tcPr>
          <w:p w14:paraId="00110E4B"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7" w:type="dxa"/>
            <w:vMerge/>
            <w:tcBorders>
              <w:left w:val="single" w:sz="4" w:space="0" w:color="auto"/>
              <w:bottom w:val="single" w:sz="4" w:space="0" w:color="000000"/>
              <w:right w:val="single" w:sz="4" w:space="0" w:color="auto"/>
            </w:tcBorders>
            <w:shd w:val="clear" w:color="auto" w:fill="auto"/>
            <w:vAlign w:val="center"/>
          </w:tcPr>
          <w:p w14:paraId="295DFAF6" w14:textId="77777777" w:rsidR="00AD671F" w:rsidRPr="0049618F"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60" w:type="dxa"/>
            <w:vMerge/>
            <w:tcBorders>
              <w:left w:val="single" w:sz="4" w:space="0" w:color="auto"/>
              <w:bottom w:val="single" w:sz="4" w:space="0" w:color="000000"/>
              <w:right w:val="single" w:sz="4" w:space="0" w:color="auto"/>
            </w:tcBorders>
            <w:vAlign w:val="center"/>
          </w:tcPr>
          <w:p w14:paraId="15716D30"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982F5B" w:rsidRPr="0049618F" w14:paraId="6EBA5026" w14:textId="77777777" w:rsidTr="00BF11D5">
        <w:trPr>
          <w:trHeight w:val="790"/>
        </w:trPr>
        <w:tc>
          <w:tcPr>
            <w:tcW w:w="425" w:type="dxa"/>
            <w:vMerge w:val="restart"/>
            <w:tcBorders>
              <w:top w:val="nil"/>
              <w:left w:val="single" w:sz="4" w:space="0" w:color="auto"/>
              <w:right w:val="single" w:sz="4" w:space="0" w:color="auto"/>
            </w:tcBorders>
            <w:shd w:val="clear" w:color="auto" w:fill="auto"/>
            <w:vAlign w:val="center"/>
          </w:tcPr>
          <w:p w14:paraId="556E1242" w14:textId="77777777"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p w14:paraId="4CFCDDD7" w14:textId="062D6B44"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3.5</w:t>
            </w:r>
          </w:p>
        </w:tc>
        <w:tc>
          <w:tcPr>
            <w:tcW w:w="1986" w:type="dxa"/>
            <w:vMerge w:val="restart"/>
            <w:tcBorders>
              <w:top w:val="single" w:sz="4" w:space="0" w:color="auto"/>
              <w:left w:val="single" w:sz="4" w:space="0" w:color="auto"/>
              <w:right w:val="single" w:sz="4" w:space="0" w:color="auto"/>
            </w:tcBorders>
            <w:shd w:val="clear" w:color="auto" w:fill="auto"/>
          </w:tcPr>
          <w:p w14:paraId="1C98C952" w14:textId="77777777"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03.05.</w:t>
            </w:r>
          </w:p>
          <w:p w14:paraId="57A4243B" w14:textId="77777777"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Разоаботка</w:t>
            </w:r>
            <w:proofErr w:type="spellEnd"/>
            <w:r w:rsidRPr="0049618F">
              <w:rPr>
                <w:rFonts w:ascii="Times New Roman" w:eastAsia="Times New Roman" w:hAnsi="Times New Roman"/>
                <w:color w:val="000000"/>
                <w:sz w:val="16"/>
                <w:szCs w:val="16"/>
                <w:lang w:eastAsia="ru-RU"/>
              </w:rPr>
              <w:t xml:space="preserve"> Плана действий по предупреждению и ликвидации чрезвычайных ситуаций природного и техногенного характера </w:t>
            </w:r>
          </w:p>
          <w:p w14:paraId="1BD76DE7" w14:textId="4F3A0643"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Муниципального образования</w:t>
            </w:r>
          </w:p>
        </w:tc>
        <w:tc>
          <w:tcPr>
            <w:tcW w:w="1560" w:type="dxa"/>
            <w:vMerge w:val="restart"/>
            <w:tcBorders>
              <w:top w:val="single" w:sz="4" w:space="0" w:color="auto"/>
              <w:left w:val="nil"/>
              <w:right w:val="single" w:sz="4" w:space="0" w:color="auto"/>
            </w:tcBorders>
            <w:shd w:val="clear" w:color="auto" w:fill="auto"/>
            <w:vAlign w:val="bottom"/>
          </w:tcPr>
          <w:p w14:paraId="4BE9C744" w14:textId="77777777" w:rsidR="00982F5B" w:rsidRPr="0049618F" w:rsidRDefault="00982F5B" w:rsidP="00982F5B">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2024-2027</w:t>
            </w:r>
          </w:p>
          <w:p w14:paraId="0BAC0FA9" w14:textId="77777777" w:rsidR="00982F5B" w:rsidRPr="0049618F" w:rsidRDefault="00982F5B" w:rsidP="00982F5B">
            <w:pPr>
              <w:tabs>
                <w:tab w:val="left" w:pos="14175"/>
              </w:tabs>
              <w:spacing w:after="0" w:line="240" w:lineRule="auto"/>
              <w:jc w:val="center"/>
              <w:rPr>
                <w:rFonts w:ascii="Times New Roman" w:hAnsi="Times New Roman"/>
                <w:sz w:val="16"/>
                <w:szCs w:val="16"/>
              </w:rPr>
            </w:pPr>
          </w:p>
          <w:p w14:paraId="00FB9B72" w14:textId="77777777" w:rsidR="00982F5B" w:rsidRPr="0049618F" w:rsidRDefault="00982F5B" w:rsidP="00982F5B">
            <w:pPr>
              <w:tabs>
                <w:tab w:val="left" w:pos="14175"/>
              </w:tabs>
              <w:spacing w:after="0" w:line="240" w:lineRule="auto"/>
              <w:jc w:val="center"/>
              <w:rPr>
                <w:rFonts w:ascii="Times New Roman" w:hAnsi="Times New Roman"/>
                <w:sz w:val="16"/>
                <w:szCs w:val="16"/>
              </w:rPr>
            </w:pPr>
          </w:p>
          <w:p w14:paraId="09DDB7D6" w14:textId="77777777" w:rsidR="00982F5B" w:rsidRPr="0049618F" w:rsidRDefault="00982F5B" w:rsidP="00982F5B">
            <w:pPr>
              <w:tabs>
                <w:tab w:val="left" w:pos="14175"/>
              </w:tabs>
              <w:spacing w:after="0" w:line="240" w:lineRule="auto"/>
              <w:jc w:val="center"/>
              <w:rPr>
                <w:rFonts w:ascii="Times New Roman" w:hAnsi="Times New Roman"/>
                <w:sz w:val="16"/>
                <w:szCs w:val="16"/>
              </w:rPr>
            </w:pPr>
          </w:p>
          <w:p w14:paraId="18984C94" w14:textId="77777777" w:rsidR="00982F5B" w:rsidRPr="0049618F" w:rsidRDefault="00982F5B" w:rsidP="00982F5B">
            <w:pPr>
              <w:tabs>
                <w:tab w:val="left" w:pos="14175"/>
              </w:tabs>
              <w:spacing w:after="0" w:line="240" w:lineRule="auto"/>
              <w:jc w:val="center"/>
              <w:rPr>
                <w:rFonts w:ascii="Times New Roman" w:hAnsi="Times New Roman"/>
                <w:sz w:val="16"/>
                <w:szCs w:val="16"/>
              </w:rPr>
            </w:pPr>
          </w:p>
          <w:p w14:paraId="18AF1B80" w14:textId="77777777" w:rsidR="00982F5B" w:rsidRPr="0049618F" w:rsidRDefault="00982F5B" w:rsidP="00982F5B">
            <w:pPr>
              <w:tabs>
                <w:tab w:val="left" w:pos="14175"/>
              </w:tabs>
              <w:spacing w:after="0" w:line="240" w:lineRule="auto"/>
              <w:jc w:val="center"/>
              <w:rPr>
                <w:rFonts w:ascii="Times New Roman" w:hAnsi="Times New Roman"/>
                <w:sz w:val="16"/>
                <w:szCs w:val="16"/>
              </w:rPr>
            </w:pPr>
          </w:p>
          <w:p w14:paraId="7E339D04" w14:textId="77777777" w:rsidR="00982F5B" w:rsidRPr="0049618F" w:rsidRDefault="00982F5B" w:rsidP="00982F5B">
            <w:pPr>
              <w:tabs>
                <w:tab w:val="left" w:pos="14175"/>
              </w:tabs>
              <w:spacing w:after="0" w:line="240" w:lineRule="auto"/>
              <w:jc w:val="center"/>
              <w:rPr>
                <w:rFonts w:ascii="Times New Roman" w:hAnsi="Times New Roman"/>
                <w:sz w:val="16"/>
                <w:szCs w:val="16"/>
              </w:rPr>
            </w:pPr>
          </w:p>
          <w:p w14:paraId="46C90989" w14:textId="77777777" w:rsidR="00982F5B" w:rsidRPr="0049618F" w:rsidRDefault="00982F5B" w:rsidP="00982F5B">
            <w:pPr>
              <w:tabs>
                <w:tab w:val="left" w:pos="14175"/>
              </w:tabs>
              <w:spacing w:after="0" w:line="240" w:lineRule="auto"/>
              <w:jc w:val="center"/>
              <w:rPr>
                <w:rFonts w:ascii="Times New Roman" w:hAnsi="Times New Roman"/>
                <w:sz w:val="16"/>
                <w:szCs w:val="16"/>
              </w:rPr>
            </w:pPr>
          </w:p>
          <w:p w14:paraId="32A006DE" w14:textId="1D1B98FE"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bottom"/>
            <w:hideMark/>
          </w:tcPr>
          <w:p w14:paraId="1740AD98" w14:textId="68509FBE"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p w14:paraId="6517C7A0" w14:textId="6152C0DA"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p w14:paraId="55977A1C" w14:textId="2F345AB7"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p w14:paraId="0688F075" w14:textId="6DF812C5"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p w14:paraId="40344538" w14:textId="290D66E5"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tcPr>
          <w:p w14:paraId="305055A1" w14:textId="21C6EA67"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nil"/>
              <w:bottom w:val="single" w:sz="4" w:space="0" w:color="auto"/>
              <w:right w:val="single" w:sz="4" w:space="0" w:color="000000"/>
            </w:tcBorders>
            <w:shd w:val="clear" w:color="auto" w:fill="auto"/>
          </w:tcPr>
          <w:p w14:paraId="14F1C4A1" w14:textId="671B390C"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nil"/>
              <w:left w:val="nil"/>
              <w:bottom w:val="single" w:sz="4" w:space="0" w:color="auto"/>
              <w:right w:val="single" w:sz="4" w:space="0" w:color="auto"/>
            </w:tcBorders>
            <w:shd w:val="clear" w:color="auto" w:fill="auto"/>
          </w:tcPr>
          <w:p w14:paraId="1A10FE60" w14:textId="0172A546"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nil"/>
              <w:left w:val="nil"/>
              <w:bottom w:val="single" w:sz="4" w:space="0" w:color="auto"/>
              <w:right w:val="single" w:sz="4" w:space="0" w:color="auto"/>
            </w:tcBorders>
            <w:shd w:val="clear" w:color="auto" w:fill="auto"/>
          </w:tcPr>
          <w:p w14:paraId="18FB70F5" w14:textId="55E09526"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nil"/>
              <w:left w:val="nil"/>
              <w:bottom w:val="single" w:sz="4" w:space="0" w:color="auto"/>
              <w:right w:val="single" w:sz="4" w:space="0" w:color="auto"/>
            </w:tcBorders>
            <w:shd w:val="clear" w:color="auto" w:fill="auto"/>
          </w:tcPr>
          <w:p w14:paraId="012936CF" w14:textId="2D358FE0"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7" w:type="dxa"/>
            <w:tcBorders>
              <w:top w:val="nil"/>
              <w:left w:val="nil"/>
              <w:bottom w:val="single" w:sz="4" w:space="0" w:color="auto"/>
              <w:right w:val="single" w:sz="4" w:space="0" w:color="auto"/>
            </w:tcBorders>
            <w:shd w:val="clear" w:color="auto" w:fill="auto"/>
          </w:tcPr>
          <w:p w14:paraId="25284179" w14:textId="434DB076"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60" w:type="dxa"/>
            <w:vMerge w:val="restart"/>
            <w:tcBorders>
              <w:top w:val="nil"/>
              <w:left w:val="nil"/>
              <w:right w:val="single" w:sz="4" w:space="0" w:color="auto"/>
            </w:tcBorders>
            <w:shd w:val="clear" w:color="auto" w:fill="auto"/>
          </w:tcPr>
          <w:p w14:paraId="7E4F44FA" w14:textId="77777777"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p w14:paraId="1464811F" w14:textId="014BEAAB"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tc>
      </w:tr>
      <w:tr w:rsidR="00982F5B" w:rsidRPr="0049618F" w14:paraId="4E944691" w14:textId="77777777" w:rsidTr="00BF11D5">
        <w:trPr>
          <w:trHeight w:val="1035"/>
        </w:trPr>
        <w:tc>
          <w:tcPr>
            <w:tcW w:w="425" w:type="dxa"/>
            <w:vMerge/>
            <w:tcBorders>
              <w:top w:val="nil"/>
              <w:left w:val="single" w:sz="4" w:space="0" w:color="auto"/>
              <w:right w:val="single" w:sz="4" w:space="0" w:color="auto"/>
            </w:tcBorders>
            <w:shd w:val="clear" w:color="auto" w:fill="auto"/>
            <w:vAlign w:val="center"/>
          </w:tcPr>
          <w:p w14:paraId="4A79DE8C" w14:textId="77777777"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auto"/>
              <w:right w:val="single" w:sz="4" w:space="0" w:color="auto"/>
            </w:tcBorders>
            <w:shd w:val="clear" w:color="auto" w:fill="auto"/>
          </w:tcPr>
          <w:p w14:paraId="405B8C02" w14:textId="77777777"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nil"/>
              <w:bottom w:val="single" w:sz="4" w:space="0" w:color="auto"/>
              <w:right w:val="single" w:sz="4" w:space="0" w:color="auto"/>
            </w:tcBorders>
            <w:shd w:val="clear" w:color="auto" w:fill="auto"/>
            <w:vAlign w:val="bottom"/>
          </w:tcPr>
          <w:p w14:paraId="1316F8D4" w14:textId="77777777" w:rsidR="00982F5B" w:rsidRPr="0049618F" w:rsidRDefault="00982F5B" w:rsidP="00982F5B">
            <w:pPr>
              <w:tabs>
                <w:tab w:val="left" w:pos="14175"/>
              </w:tabs>
              <w:spacing w:after="0" w:line="240" w:lineRule="auto"/>
              <w:jc w:val="center"/>
              <w:rPr>
                <w:rFonts w:ascii="Times New Roman" w:hAnsi="Times New Roman"/>
                <w:sz w:val="16"/>
                <w:szCs w:val="16"/>
              </w:rPr>
            </w:pPr>
          </w:p>
        </w:tc>
        <w:tc>
          <w:tcPr>
            <w:tcW w:w="1701" w:type="dxa"/>
            <w:tcBorders>
              <w:top w:val="single" w:sz="4" w:space="0" w:color="auto"/>
              <w:left w:val="nil"/>
              <w:right w:val="single" w:sz="4" w:space="0" w:color="auto"/>
            </w:tcBorders>
            <w:shd w:val="clear" w:color="auto" w:fill="auto"/>
            <w:vAlign w:val="bottom"/>
          </w:tcPr>
          <w:p w14:paraId="4ECD8C86" w14:textId="77777777"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p w14:paraId="3E94D469" w14:textId="20DF2884"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p w14:paraId="6EA590EA" w14:textId="77777777"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p w14:paraId="60B559DE" w14:textId="77777777"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p>
          <w:p w14:paraId="2845730A" w14:textId="77777777"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p>
          <w:p w14:paraId="73549728" w14:textId="77777777" w:rsidR="00982F5B" w:rsidRPr="0049618F" w:rsidRDefault="00982F5B" w:rsidP="00982F5B">
            <w:pPr>
              <w:tabs>
                <w:tab w:val="left" w:pos="14175"/>
              </w:tabs>
              <w:spacing w:after="0" w:line="240" w:lineRule="auto"/>
              <w:rPr>
                <w:rFonts w:ascii="Times New Roman" w:eastAsia="Times New Roman" w:hAnsi="Times New Roman"/>
                <w:color w:val="000000"/>
                <w:sz w:val="16"/>
                <w:szCs w:val="16"/>
                <w:lang w:eastAsia="ru-RU"/>
              </w:rPr>
            </w:pPr>
          </w:p>
        </w:tc>
        <w:tc>
          <w:tcPr>
            <w:tcW w:w="992" w:type="dxa"/>
            <w:tcBorders>
              <w:top w:val="single" w:sz="4" w:space="0" w:color="auto"/>
              <w:left w:val="nil"/>
              <w:right w:val="single" w:sz="4" w:space="0" w:color="auto"/>
            </w:tcBorders>
            <w:shd w:val="clear" w:color="auto" w:fill="auto"/>
          </w:tcPr>
          <w:p w14:paraId="0F37D7F0" w14:textId="299A4A97"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nil"/>
              <w:right w:val="single" w:sz="4" w:space="0" w:color="000000"/>
            </w:tcBorders>
            <w:shd w:val="clear" w:color="auto" w:fill="auto"/>
          </w:tcPr>
          <w:p w14:paraId="6C63D625" w14:textId="1F2C49E4"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right w:val="single" w:sz="4" w:space="0" w:color="auto"/>
            </w:tcBorders>
            <w:shd w:val="clear" w:color="auto" w:fill="auto"/>
          </w:tcPr>
          <w:p w14:paraId="4D1B3FFA" w14:textId="011B6ACD"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nil"/>
              <w:right w:val="single" w:sz="4" w:space="0" w:color="auto"/>
            </w:tcBorders>
            <w:shd w:val="clear" w:color="auto" w:fill="auto"/>
          </w:tcPr>
          <w:p w14:paraId="29724173" w14:textId="13DCEC14"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single" w:sz="4" w:space="0" w:color="auto"/>
              <w:left w:val="nil"/>
              <w:right w:val="single" w:sz="4" w:space="0" w:color="auto"/>
            </w:tcBorders>
            <w:shd w:val="clear" w:color="auto" w:fill="auto"/>
          </w:tcPr>
          <w:p w14:paraId="1F459446" w14:textId="1D597830"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7" w:type="dxa"/>
            <w:tcBorders>
              <w:top w:val="single" w:sz="4" w:space="0" w:color="auto"/>
              <w:left w:val="nil"/>
              <w:right w:val="single" w:sz="4" w:space="0" w:color="auto"/>
            </w:tcBorders>
            <w:shd w:val="clear" w:color="auto" w:fill="auto"/>
          </w:tcPr>
          <w:p w14:paraId="4B55FD72" w14:textId="0C647BE8"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60" w:type="dxa"/>
            <w:vMerge/>
            <w:tcBorders>
              <w:top w:val="nil"/>
              <w:left w:val="nil"/>
              <w:right w:val="single" w:sz="4" w:space="0" w:color="auto"/>
            </w:tcBorders>
            <w:shd w:val="clear" w:color="auto" w:fill="auto"/>
          </w:tcPr>
          <w:p w14:paraId="3CE8EB36" w14:textId="77777777" w:rsidR="00982F5B" w:rsidRPr="0049618F" w:rsidRDefault="00982F5B" w:rsidP="00982F5B">
            <w:pPr>
              <w:tabs>
                <w:tab w:val="left" w:pos="14175"/>
              </w:tabs>
              <w:spacing w:after="0" w:line="240" w:lineRule="auto"/>
              <w:jc w:val="center"/>
              <w:rPr>
                <w:rFonts w:ascii="Times New Roman" w:eastAsia="Times New Roman" w:hAnsi="Times New Roman"/>
                <w:color w:val="000000"/>
                <w:sz w:val="16"/>
                <w:szCs w:val="16"/>
                <w:lang w:eastAsia="ru-RU"/>
              </w:rPr>
            </w:pPr>
          </w:p>
        </w:tc>
      </w:tr>
      <w:tr w:rsidR="0023393C" w:rsidRPr="0049618F" w14:paraId="374EF718" w14:textId="77777777" w:rsidTr="00B121A4">
        <w:trPr>
          <w:trHeight w:val="435"/>
        </w:trPr>
        <w:tc>
          <w:tcPr>
            <w:tcW w:w="425" w:type="dxa"/>
            <w:vMerge/>
            <w:tcBorders>
              <w:left w:val="single" w:sz="4" w:space="0" w:color="auto"/>
              <w:right w:val="single" w:sz="4" w:space="0" w:color="auto"/>
            </w:tcBorders>
            <w:vAlign w:val="center"/>
          </w:tcPr>
          <w:p w14:paraId="114758D3" w14:textId="45962685"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986" w:type="dxa"/>
            <w:vMerge w:val="restart"/>
            <w:tcBorders>
              <w:top w:val="single" w:sz="4" w:space="0" w:color="auto"/>
              <w:left w:val="single" w:sz="4" w:space="0" w:color="auto"/>
              <w:right w:val="single" w:sz="4" w:space="0" w:color="auto"/>
            </w:tcBorders>
          </w:tcPr>
          <w:p w14:paraId="371F47D1" w14:textId="77777777" w:rsidR="0023393C" w:rsidRPr="0049618F" w:rsidRDefault="0023393C" w:rsidP="00BE22E9">
            <w:pPr>
              <w:tabs>
                <w:tab w:val="left" w:pos="14175"/>
              </w:tabs>
              <w:spacing w:after="0" w:line="240" w:lineRule="auto"/>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Резальтат</w:t>
            </w:r>
            <w:proofErr w:type="spellEnd"/>
            <w:r w:rsidRPr="0049618F">
              <w:rPr>
                <w:rFonts w:ascii="Times New Roman" w:eastAsia="Times New Roman" w:hAnsi="Times New Roman"/>
                <w:color w:val="000000"/>
                <w:sz w:val="16"/>
                <w:szCs w:val="16"/>
                <w:lang w:eastAsia="ru-RU"/>
              </w:rPr>
              <w:t xml:space="preserve"> 1. Разработан и утвержден План действий по предупреждению и ликвидации чрезвычайных ситуаций природного и техногенного характера </w:t>
            </w:r>
          </w:p>
          <w:p w14:paraId="792741BC" w14:textId="63D6E182" w:rsidR="0023393C" w:rsidRPr="0049618F" w:rsidRDefault="0023393C"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Муниципального образования, ед.</w:t>
            </w:r>
          </w:p>
        </w:tc>
        <w:tc>
          <w:tcPr>
            <w:tcW w:w="1560" w:type="dxa"/>
            <w:vMerge w:val="restart"/>
            <w:tcBorders>
              <w:top w:val="single" w:sz="4" w:space="0" w:color="auto"/>
              <w:left w:val="single" w:sz="4" w:space="0" w:color="auto"/>
              <w:right w:val="single" w:sz="4" w:space="0" w:color="auto"/>
            </w:tcBorders>
          </w:tcPr>
          <w:p w14:paraId="7D166B1C" w14:textId="77777777"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2024-2027</w:t>
            </w:r>
          </w:p>
          <w:p w14:paraId="7211B424" w14:textId="3499BDE1"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vMerge w:val="restart"/>
            <w:tcBorders>
              <w:top w:val="single" w:sz="4" w:space="0" w:color="auto"/>
              <w:left w:val="single" w:sz="4" w:space="0" w:color="auto"/>
              <w:right w:val="single" w:sz="4" w:space="0" w:color="auto"/>
            </w:tcBorders>
          </w:tcPr>
          <w:p w14:paraId="2C38CA2E" w14:textId="786457C1" w:rsidR="0023393C" w:rsidRPr="0049618F" w:rsidRDefault="0023393C"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92" w:type="dxa"/>
            <w:vMerge w:val="restart"/>
            <w:tcBorders>
              <w:top w:val="single" w:sz="4" w:space="0" w:color="auto"/>
              <w:left w:val="nil"/>
              <w:right w:val="single" w:sz="4" w:space="0" w:color="auto"/>
            </w:tcBorders>
          </w:tcPr>
          <w:p w14:paraId="19B11F5B" w14:textId="12537CAA"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tc>
        <w:tc>
          <w:tcPr>
            <w:tcW w:w="992" w:type="dxa"/>
            <w:vMerge w:val="restart"/>
            <w:tcBorders>
              <w:top w:val="single" w:sz="4" w:space="0" w:color="auto"/>
              <w:left w:val="single" w:sz="4" w:space="0" w:color="auto"/>
              <w:right w:val="single" w:sz="4" w:space="0" w:color="auto"/>
            </w:tcBorders>
            <w:shd w:val="clear" w:color="auto" w:fill="auto"/>
          </w:tcPr>
          <w:p w14:paraId="3B0C94F7" w14:textId="54FE4DE3" w:rsidR="0023393C" w:rsidRPr="0049618F" w:rsidRDefault="00275230" w:rsidP="00BE22E9">
            <w:pPr>
              <w:tabs>
                <w:tab w:val="left" w:pos="14175"/>
              </w:tabs>
              <w:spacing w:after="0" w:line="240" w:lineRule="auto"/>
              <w:jc w:val="center"/>
              <w:rPr>
                <w:sz w:val="16"/>
                <w:szCs w:val="16"/>
              </w:rPr>
            </w:pPr>
            <w:r w:rsidRPr="0049618F">
              <w:rPr>
                <w:rFonts w:ascii="Times New Roman" w:eastAsia="Times New Roman" w:hAnsi="Times New Roman"/>
                <w:color w:val="000000"/>
                <w:sz w:val="16"/>
                <w:szCs w:val="16"/>
                <w:lang w:eastAsia="ru-RU"/>
              </w:rPr>
              <w:t>1</w:t>
            </w:r>
          </w:p>
        </w:tc>
        <w:tc>
          <w:tcPr>
            <w:tcW w:w="851" w:type="dxa"/>
            <w:gridSpan w:val="2"/>
            <w:vMerge w:val="restart"/>
            <w:tcBorders>
              <w:top w:val="single" w:sz="4" w:space="0" w:color="auto"/>
              <w:left w:val="nil"/>
              <w:right w:val="single" w:sz="4" w:space="0" w:color="auto"/>
            </w:tcBorders>
            <w:shd w:val="clear" w:color="auto" w:fill="auto"/>
          </w:tcPr>
          <w:p w14:paraId="0B721B7E" w14:textId="77777777" w:rsidR="0023393C" w:rsidRPr="0049618F" w:rsidRDefault="0023393C" w:rsidP="0020142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Итого </w:t>
            </w:r>
          </w:p>
          <w:p w14:paraId="6CBB9654" w14:textId="3E8EC7E3" w:rsidR="0023393C" w:rsidRPr="0049618F" w:rsidRDefault="0023393C" w:rsidP="0020142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2024 год</w:t>
            </w:r>
          </w:p>
        </w:tc>
        <w:tc>
          <w:tcPr>
            <w:tcW w:w="2976" w:type="dxa"/>
            <w:gridSpan w:val="7"/>
            <w:tcBorders>
              <w:top w:val="single" w:sz="4" w:space="0" w:color="auto"/>
              <w:left w:val="nil"/>
              <w:bottom w:val="single" w:sz="4" w:space="0" w:color="auto"/>
              <w:right w:val="single" w:sz="4" w:space="0" w:color="auto"/>
            </w:tcBorders>
            <w:shd w:val="clear" w:color="auto" w:fill="auto"/>
          </w:tcPr>
          <w:p w14:paraId="1FC8C65C" w14:textId="3FB23A10"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3" w:type="dxa"/>
            <w:vMerge w:val="restart"/>
            <w:tcBorders>
              <w:top w:val="single" w:sz="4" w:space="0" w:color="auto"/>
              <w:left w:val="single" w:sz="4" w:space="0" w:color="auto"/>
              <w:right w:val="single" w:sz="4" w:space="0" w:color="auto"/>
            </w:tcBorders>
          </w:tcPr>
          <w:p w14:paraId="7383031B" w14:textId="02C9A9BC" w:rsidR="0023393C" w:rsidRPr="0049618F" w:rsidRDefault="0027523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86" w:type="dxa"/>
            <w:vMerge w:val="restart"/>
            <w:tcBorders>
              <w:top w:val="single" w:sz="4" w:space="0" w:color="auto"/>
              <w:left w:val="single" w:sz="4" w:space="0" w:color="auto"/>
              <w:right w:val="single" w:sz="4" w:space="0" w:color="auto"/>
            </w:tcBorders>
          </w:tcPr>
          <w:p w14:paraId="041B26E9" w14:textId="06DEFF2F" w:rsidR="0023393C" w:rsidRPr="0049618F" w:rsidRDefault="00275230" w:rsidP="0027523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7" w:type="dxa"/>
            <w:vMerge w:val="restart"/>
            <w:tcBorders>
              <w:top w:val="single" w:sz="4" w:space="0" w:color="auto"/>
              <w:left w:val="single" w:sz="4" w:space="0" w:color="auto"/>
              <w:right w:val="single" w:sz="4" w:space="0" w:color="auto"/>
            </w:tcBorders>
          </w:tcPr>
          <w:p w14:paraId="20B0751D" w14:textId="33F05018" w:rsidR="0023393C" w:rsidRPr="0049618F" w:rsidRDefault="00275230" w:rsidP="0027523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560" w:type="dxa"/>
            <w:vMerge/>
            <w:tcBorders>
              <w:left w:val="single" w:sz="4" w:space="0" w:color="auto"/>
              <w:right w:val="single" w:sz="4" w:space="0" w:color="auto"/>
            </w:tcBorders>
            <w:vAlign w:val="center"/>
          </w:tcPr>
          <w:p w14:paraId="2C89A36A" w14:textId="74BC7E89" w:rsidR="0023393C" w:rsidRPr="0049618F" w:rsidRDefault="0023393C" w:rsidP="00BE22E9">
            <w:pPr>
              <w:tabs>
                <w:tab w:val="left" w:pos="14175"/>
              </w:tabs>
              <w:spacing w:after="0" w:line="240" w:lineRule="auto"/>
              <w:rPr>
                <w:rFonts w:ascii="Times New Roman" w:eastAsia="Times New Roman" w:hAnsi="Times New Roman"/>
                <w:color w:val="000000"/>
                <w:sz w:val="16"/>
                <w:szCs w:val="16"/>
                <w:lang w:eastAsia="ru-RU"/>
              </w:rPr>
            </w:pPr>
          </w:p>
        </w:tc>
      </w:tr>
      <w:tr w:rsidR="0023393C" w:rsidRPr="0049618F" w14:paraId="57C83415" w14:textId="77777777" w:rsidTr="00B121A4">
        <w:trPr>
          <w:trHeight w:val="184"/>
        </w:trPr>
        <w:tc>
          <w:tcPr>
            <w:tcW w:w="425" w:type="dxa"/>
            <w:vMerge/>
            <w:tcBorders>
              <w:left w:val="single" w:sz="4" w:space="0" w:color="auto"/>
              <w:right w:val="single" w:sz="4" w:space="0" w:color="auto"/>
            </w:tcBorders>
            <w:vAlign w:val="center"/>
          </w:tcPr>
          <w:p w14:paraId="6B6A2889" w14:textId="77777777"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tcPr>
          <w:p w14:paraId="62A20149" w14:textId="77777777" w:rsidR="0023393C" w:rsidRPr="0049618F" w:rsidRDefault="0023393C"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tcPr>
          <w:p w14:paraId="7C182E8C" w14:textId="789EBF1B" w:rsidR="0023393C" w:rsidRPr="0049618F" w:rsidRDefault="0023393C" w:rsidP="00BE22E9">
            <w:pPr>
              <w:tabs>
                <w:tab w:val="left" w:pos="14175"/>
              </w:tabs>
              <w:spacing w:after="0" w:line="240" w:lineRule="auto"/>
              <w:jc w:val="center"/>
              <w:rPr>
                <w:rFonts w:ascii="Times New Roman" w:hAnsi="Times New Roman"/>
                <w:sz w:val="16"/>
                <w:szCs w:val="16"/>
              </w:rPr>
            </w:pPr>
          </w:p>
        </w:tc>
        <w:tc>
          <w:tcPr>
            <w:tcW w:w="1701" w:type="dxa"/>
            <w:vMerge/>
            <w:tcBorders>
              <w:left w:val="single" w:sz="4" w:space="0" w:color="auto"/>
              <w:right w:val="single" w:sz="4" w:space="0" w:color="auto"/>
            </w:tcBorders>
          </w:tcPr>
          <w:p w14:paraId="46BEB9AE" w14:textId="56DFFC0C" w:rsidR="0023393C" w:rsidRPr="0049618F" w:rsidRDefault="0023393C"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nil"/>
              <w:bottom w:val="single" w:sz="4" w:space="0" w:color="auto"/>
              <w:right w:val="single" w:sz="4" w:space="0" w:color="auto"/>
            </w:tcBorders>
          </w:tcPr>
          <w:p w14:paraId="1DE615C4" w14:textId="2DD2BA62"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shd w:val="clear" w:color="auto" w:fill="auto"/>
          </w:tcPr>
          <w:p w14:paraId="1EDDB39B" w14:textId="6EA12D04"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1" w:type="dxa"/>
            <w:gridSpan w:val="2"/>
            <w:vMerge/>
            <w:tcBorders>
              <w:left w:val="nil"/>
              <w:right w:val="single" w:sz="4" w:space="0" w:color="auto"/>
            </w:tcBorders>
            <w:shd w:val="clear" w:color="auto" w:fill="auto"/>
          </w:tcPr>
          <w:p w14:paraId="3A400C03" w14:textId="66084621" w:rsidR="0023393C" w:rsidRPr="0049618F" w:rsidRDefault="0023393C" w:rsidP="00201421">
            <w:pPr>
              <w:tabs>
                <w:tab w:val="left" w:pos="14175"/>
              </w:tabs>
              <w:spacing w:after="0" w:line="240" w:lineRule="auto"/>
              <w:jc w:val="center"/>
              <w:rPr>
                <w:rFonts w:ascii="Times New Roman" w:eastAsia="Times New Roman" w:hAnsi="Times New Roman"/>
                <w:color w:val="000000"/>
                <w:sz w:val="16"/>
                <w:szCs w:val="16"/>
                <w:lang w:eastAsia="ru-RU"/>
              </w:rPr>
            </w:pPr>
          </w:p>
        </w:tc>
        <w:tc>
          <w:tcPr>
            <w:tcW w:w="708" w:type="dxa"/>
            <w:vMerge w:val="restart"/>
            <w:tcBorders>
              <w:top w:val="single" w:sz="4" w:space="0" w:color="auto"/>
              <w:left w:val="nil"/>
              <w:right w:val="single" w:sz="4" w:space="0" w:color="auto"/>
            </w:tcBorders>
            <w:shd w:val="clear" w:color="auto" w:fill="auto"/>
          </w:tcPr>
          <w:p w14:paraId="7147AEC2" w14:textId="260BC073" w:rsidR="0023393C" w:rsidRPr="0049618F" w:rsidRDefault="0023393C" w:rsidP="0020142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709" w:type="dxa"/>
            <w:gridSpan w:val="2"/>
            <w:vMerge w:val="restart"/>
            <w:tcBorders>
              <w:top w:val="single" w:sz="4" w:space="0" w:color="auto"/>
              <w:left w:val="nil"/>
              <w:right w:val="single" w:sz="4" w:space="0" w:color="auto"/>
            </w:tcBorders>
            <w:shd w:val="clear" w:color="auto" w:fill="auto"/>
          </w:tcPr>
          <w:p w14:paraId="344A67DE" w14:textId="77777777" w:rsidR="0023393C" w:rsidRPr="0049618F" w:rsidRDefault="0023393C" w:rsidP="0020142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квартал</w:t>
            </w:r>
          </w:p>
          <w:p w14:paraId="62D91E5E" w14:textId="61DE9D6E" w:rsidR="0023393C" w:rsidRPr="0049618F" w:rsidRDefault="0023393C" w:rsidP="00201421">
            <w:pPr>
              <w:tabs>
                <w:tab w:val="left" w:pos="14175"/>
              </w:tabs>
              <w:spacing w:after="0" w:line="240" w:lineRule="auto"/>
              <w:jc w:val="center"/>
              <w:rPr>
                <w:rFonts w:ascii="Times New Roman" w:eastAsia="Times New Roman" w:hAnsi="Times New Roman"/>
                <w:color w:val="000000"/>
                <w:sz w:val="16"/>
                <w:szCs w:val="16"/>
                <w:lang w:eastAsia="ru-RU"/>
              </w:rPr>
            </w:pPr>
          </w:p>
        </w:tc>
        <w:tc>
          <w:tcPr>
            <w:tcW w:w="709" w:type="dxa"/>
            <w:gridSpan w:val="3"/>
            <w:vMerge w:val="restart"/>
            <w:tcBorders>
              <w:top w:val="single" w:sz="4" w:space="0" w:color="auto"/>
              <w:left w:val="nil"/>
              <w:right w:val="single" w:sz="4" w:space="0" w:color="auto"/>
            </w:tcBorders>
            <w:shd w:val="clear" w:color="auto" w:fill="auto"/>
          </w:tcPr>
          <w:p w14:paraId="7000D461" w14:textId="232DDC2C"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 квартал</w:t>
            </w:r>
          </w:p>
        </w:tc>
        <w:tc>
          <w:tcPr>
            <w:tcW w:w="850" w:type="dxa"/>
            <w:vMerge w:val="restart"/>
            <w:tcBorders>
              <w:top w:val="single" w:sz="4" w:space="0" w:color="auto"/>
              <w:left w:val="nil"/>
              <w:right w:val="single" w:sz="4" w:space="0" w:color="auto"/>
            </w:tcBorders>
            <w:shd w:val="clear" w:color="auto" w:fill="auto"/>
          </w:tcPr>
          <w:p w14:paraId="3DFAF459" w14:textId="2E7A6AB5"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 квартал</w:t>
            </w:r>
          </w:p>
        </w:tc>
        <w:tc>
          <w:tcPr>
            <w:tcW w:w="993" w:type="dxa"/>
            <w:vMerge/>
            <w:tcBorders>
              <w:left w:val="single" w:sz="4" w:space="0" w:color="auto"/>
              <w:right w:val="single" w:sz="4" w:space="0" w:color="auto"/>
            </w:tcBorders>
          </w:tcPr>
          <w:p w14:paraId="4619AC9A" w14:textId="681DE831"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tcPr>
          <w:p w14:paraId="61FF5DCB" w14:textId="69EA1AAF"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7" w:type="dxa"/>
            <w:vMerge/>
            <w:tcBorders>
              <w:left w:val="single" w:sz="4" w:space="0" w:color="auto"/>
              <w:right w:val="single" w:sz="4" w:space="0" w:color="auto"/>
            </w:tcBorders>
          </w:tcPr>
          <w:p w14:paraId="1CBE2A63" w14:textId="731C1919" w:rsidR="0023393C" w:rsidRPr="0049618F" w:rsidRDefault="0023393C"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466CD22F" w14:textId="77777777" w:rsidR="0023393C" w:rsidRPr="0049618F" w:rsidRDefault="0023393C" w:rsidP="00BE22E9">
            <w:pPr>
              <w:tabs>
                <w:tab w:val="left" w:pos="14175"/>
              </w:tabs>
              <w:spacing w:after="0" w:line="240" w:lineRule="auto"/>
              <w:rPr>
                <w:rFonts w:ascii="Times New Roman" w:eastAsia="Times New Roman" w:hAnsi="Times New Roman"/>
                <w:color w:val="000000"/>
                <w:sz w:val="16"/>
                <w:szCs w:val="16"/>
                <w:lang w:eastAsia="ru-RU"/>
              </w:rPr>
            </w:pPr>
          </w:p>
        </w:tc>
      </w:tr>
      <w:tr w:rsidR="00B121A4" w:rsidRPr="0049618F" w14:paraId="6650F935" w14:textId="77777777" w:rsidTr="00B121A4">
        <w:trPr>
          <w:trHeight w:val="300"/>
        </w:trPr>
        <w:tc>
          <w:tcPr>
            <w:tcW w:w="425" w:type="dxa"/>
            <w:vMerge/>
            <w:tcBorders>
              <w:left w:val="single" w:sz="4" w:space="0" w:color="auto"/>
              <w:right w:val="single" w:sz="4" w:space="0" w:color="auto"/>
            </w:tcBorders>
            <w:vAlign w:val="center"/>
          </w:tcPr>
          <w:p w14:paraId="1BD598D9"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tcPr>
          <w:p w14:paraId="6C558BA7" w14:textId="77777777" w:rsidR="00B121A4" w:rsidRPr="0049618F" w:rsidRDefault="00B121A4"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tcPr>
          <w:p w14:paraId="28DB892B" w14:textId="77777777" w:rsidR="00B121A4" w:rsidRPr="0049618F" w:rsidRDefault="00B121A4" w:rsidP="00BE22E9">
            <w:pPr>
              <w:tabs>
                <w:tab w:val="left" w:pos="14175"/>
              </w:tabs>
              <w:spacing w:after="0" w:line="240" w:lineRule="auto"/>
              <w:jc w:val="center"/>
              <w:rPr>
                <w:rFonts w:ascii="Times New Roman" w:hAnsi="Times New Roman"/>
                <w:sz w:val="16"/>
                <w:szCs w:val="16"/>
              </w:rPr>
            </w:pPr>
          </w:p>
        </w:tc>
        <w:tc>
          <w:tcPr>
            <w:tcW w:w="1701" w:type="dxa"/>
            <w:vMerge/>
            <w:tcBorders>
              <w:left w:val="single" w:sz="4" w:space="0" w:color="auto"/>
              <w:right w:val="single" w:sz="4" w:space="0" w:color="auto"/>
            </w:tcBorders>
          </w:tcPr>
          <w:p w14:paraId="092A0812" w14:textId="77777777" w:rsidR="00B121A4" w:rsidRPr="0049618F" w:rsidRDefault="00B121A4"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val="restart"/>
            <w:tcBorders>
              <w:top w:val="single" w:sz="4" w:space="0" w:color="auto"/>
              <w:left w:val="nil"/>
              <w:right w:val="single" w:sz="4" w:space="0" w:color="auto"/>
            </w:tcBorders>
          </w:tcPr>
          <w:p w14:paraId="2C845F06" w14:textId="5236395E"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2" w:type="dxa"/>
            <w:vMerge/>
            <w:tcBorders>
              <w:left w:val="single" w:sz="4" w:space="0" w:color="auto"/>
              <w:right w:val="single" w:sz="4" w:space="0" w:color="auto"/>
            </w:tcBorders>
            <w:shd w:val="clear" w:color="auto" w:fill="auto"/>
          </w:tcPr>
          <w:p w14:paraId="6D3E43C4"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1" w:type="dxa"/>
            <w:gridSpan w:val="2"/>
            <w:vMerge/>
            <w:tcBorders>
              <w:left w:val="nil"/>
              <w:bottom w:val="single" w:sz="4" w:space="0" w:color="auto"/>
              <w:right w:val="single" w:sz="4" w:space="0" w:color="auto"/>
            </w:tcBorders>
            <w:shd w:val="clear" w:color="auto" w:fill="auto"/>
          </w:tcPr>
          <w:p w14:paraId="08BAA733"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08" w:type="dxa"/>
            <w:vMerge/>
            <w:tcBorders>
              <w:left w:val="nil"/>
              <w:bottom w:val="single" w:sz="4" w:space="0" w:color="auto"/>
              <w:right w:val="single" w:sz="4" w:space="0" w:color="auto"/>
            </w:tcBorders>
            <w:shd w:val="clear" w:color="auto" w:fill="auto"/>
          </w:tcPr>
          <w:p w14:paraId="09C4252E"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09" w:type="dxa"/>
            <w:gridSpan w:val="2"/>
            <w:vMerge/>
            <w:tcBorders>
              <w:left w:val="nil"/>
              <w:bottom w:val="single" w:sz="4" w:space="0" w:color="auto"/>
              <w:right w:val="single" w:sz="4" w:space="0" w:color="auto"/>
            </w:tcBorders>
            <w:shd w:val="clear" w:color="auto" w:fill="auto"/>
          </w:tcPr>
          <w:p w14:paraId="2076DF6C"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09" w:type="dxa"/>
            <w:gridSpan w:val="3"/>
            <w:vMerge/>
            <w:tcBorders>
              <w:left w:val="nil"/>
              <w:bottom w:val="single" w:sz="4" w:space="0" w:color="auto"/>
              <w:right w:val="single" w:sz="4" w:space="0" w:color="auto"/>
            </w:tcBorders>
            <w:shd w:val="clear" w:color="auto" w:fill="auto"/>
          </w:tcPr>
          <w:p w14:paraId="0F5458B9"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0" w:type="dxa"/>
            <w:vMerge/>
            <w:tcBorders>
              <w:left w:val="nil"/>
              <w:bottom w:val="single" w:sz="4" w:space="0" w:color="auto"/>
              <w:right w:val="single" w:sz="4" w:space="0" w:color="auto"/>
            </w:tcBorders>
            <w:shd w:val="clear" w:color="auto" w:fill="auto"/>
          </w:tcPr>
          <w:p w14:paraId="447F5A2A"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tcPr>
          <w:p w14:paraId="7BACFFB4" w14:textId="0AD26528"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tcPr>
          <w:p w14:paraId="36DA94BA"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7" w:type="dxa"/>
            <w:vMerge/>
            <w:tcBorders>
              <w:left w:val="single" w:sz="4" w:space="0" w:color="auto"/>
              <w:right w:val="single" w:sz="4" w:space="0" w:color="auto"/>
            </w:tcBorders>
          </w:tcPr>
          <w:p w14:paraId="7A88729E"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5FA20970" w14:textId="77777777" w:rsidR="00B121A4" w:rsidRPr="0049618F" w:rsidRDefault="00B121A4" w:rsidP="00BE22E9">
            <w:pPr>
              <w:tabs>
                <w:tab w:val="left" w:pos="14175"/>
              </w:tabs>
              <w:spacing w:after="0" w:line="240" w:lineRule="auto"/>
              <w:rPr>
                <w:rFonts w:ascii="Times New Roman" w:eastAsia="Times New Roman" w:hAnsi="Times New Roman"/>
                <w:color w:val="000000"/>
                <w:sz w:val="16"/>
                <w:szCs w:val="16"/>
                <w:lang w:eastAsia="ru-RU"/>
              </w:rPr>
            </w:pPr>
          </w:p>
        </w:tc>
      </w:tr>
      <w:tr w:rsidR="00B121A4" w:rsidRPr="0049618F" w14:paraId="05BC9837" w14:textId="77777777" w:rsidTr="00B612CB">
        <w:trPr>
          <w:trHeight w:val="760"/>
        </w:trPr>
        <w:tc>
          <w:tcPr>
            <w:tcW w:w="425" w:type="dxa"/>
            <w:vMerge/>
            <w:tcBorders>
              <w:left w:val="single" w:sz="4" w:space="0" w:color="auto"/>
              <w:bottom w:val="nil"/>
              <w:right w:val="single" w:sz="4" w:space="0" w:color="auto"/>
            </w:tcBorders>
            <w:vAlign w:val="center"/>
          </w:tcPr>
          <w:p w14:paraId="5E4BB37E"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auto"/>
              <w:right w:val="single" w:sz="4" w:space="0" w:color="auto"/>
            </w:tcBorders>
          </w:tcPr>
          <w:p w14:paraId="1931D99E" w14:textId="77777777" w:rsidR="00B121A4" w:rsidRPr="0049618F" w:rsidRDefault="00B121A4" w:rsidP="00BE22E9">
            <w:pPr>
              <w:tabs>
                <w:tab w:val="left" w:pos="14175"/>
              </w:tabs>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auto"/>
              <w:right w:val="single" w:sz="4" w:space="0" w:color="auto"/>
            </w:tcBorders>
          </w:tcPr>
          <w:p w14:paraId="28764B01" w14:textId="77777777" w:rsidR="00B121A4" w:rsidRPr="0049618F" w:rsidRDefault="00B121A4" w:rsidP="00BE22E9">
            <w:pPr>
              <w:tabs>
                <w:tab w:val="left" w:pos="14175"/>
              </w:tabs>
              <w:spacing w:after="0" w:line="240" w:lineRule="auto"/>
              <w:jc w:val="center"/>
              <w:rPr>
                <w:rFonts w:ascii="Times New Roman" w:hAnsi="Times New Roman"/>
                <w:sz w:val="16"/>
                <w:szCs w:val="16"/>
              </w:rPr>
            </w:pPr>
          </w:p>
        </w:tc>
        <w:tc>
          <w:tcPr>
            <w:tcW w:w="1701" w:type="dxa"/>
            <w:vMerge/>
            <w:tcBorders>
              <w:left w:val="single" w:sz="4" w:space="0" w:color="auto"/>
              <w:bottom w:val="single" w:sz="4" w:space="0" w:color="auto"/>
              <w:right w:val="single" w:sz="4" w:space="0" w:color="auto"/>
            </w:tcBorders>
          </w:tcPr>
          <w:p w14:paraId="5D283F93" w14:textId="77777777" w:rsidR="00B121A4" w:rsidRPr="0049618F" w:rsidRDefault="00B121A4"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nil"/>
              <w:bottom w:val="single" w:sz="4" w:space="0" w:color="auto"/>
              <w:right w:val="single" w:sz="4" w:space="0" w:color="auto"/>
            </w:tcBorders>
          </w:tcPr>
          <w:p w14:paraId="6C1BDEEA"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tcPr>
          <w:p w14:paraId="0443A229"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auto" w:fill="auto"/>
          </w:tcPr>
          <w:p w14:paraId="31B0A8C8" w14:textId="6F1BE126"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08" w:type="dxa"/>
            <w:tcBorders>
              <w:top w:val="single" w:sz="4" w:space="0" w:color="auto"/>
              <w:left w:val="nil"/>
              <w:bottom w:val="single" w:sz="4" w:space="0" w:color="auto"/>
              <w:right w:val="single" w:sz="4" w:space="0" w:color="auto"/>
            </w:tcBorders>
            <w:shd w:val="clear" w:color="auto" w:fill="auto"/>
          </w:tcPr>
          <w:p w14:paraId="6147C8BC" w14:textId="1B9962F2"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09" w:type="dxa"/>
            <w:gridSpan w:val="2"/>
            <w:tcBorders>
              <w:top w:val="single" w:sz="4" w:space="0" w:color="auto"/>
              <w:left w:val="nil"/>
              <w:bottom w:val="single" w:sz="4" w:space="0" w:color="auto"/>
              <w:right w:val="single" w:sz="4" w:space="0" w:color="auto"/>
            </w:tcBorders>
            <w:shd w:val="clear" w:color="auto" w:fill="auto"/>
          </w:tcPr>
          <w:p w14:paraId="19ECCA76" w14:textId="6675A65E"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09" w:type="dxa"/>
            <w:gridSpan w:val="3"/>
            <w:tcBorders>
              <w:top w:val="single" w:sz="4" w:space="0" w:color="auto"/>
              <w:left w:val="nil"/>
              <w:bottom w:val="single" w:sz="4" w:space="0" w:color="auto"/>
              <w:right w:val="single" w:sz="4" w:space="0" w:color="auto"/>
            </w:tcBorders>
            <w:shd w:val="clear" w:color="auto" w:fill="auto"/>
          </w:tcPr>
          <w:p w14:paraId="2C1FD581" w14:textId="4A7C56CA"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50" w:type="dxa"/>
            <w:tcBorders>
              <w:top w:val="single" w:sz="4" w:space="0" w:color="auto"/>
              <w:left w:val="nil"/>
              <w:bottom w:val="single" w:sz="4" w:space="0" w:color="auto"/>
              <w:right w:val="single" w:sz="4" w:space="0" w:color="auto"/>
            </w:tcBorders>
            <w:shd w:val="clear" w:color="auto" w:fill="auto"/>
          </w:tcPr>
          <w:p w14:paraId="5C4E7806" w14:textId="1F1A59C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3" w:type="dxa"/>
            <w:vMerge/>
            <w:tcBorders>
              <w:left w:val="single" w:sz="4" w:space="0" w:color="auto"/>
              <w:bottom w:val="single" w:sz="4" w:space="0" w:color="auto"/>
              <w:right w:val="single" w:sz="4" w:space="0" w:color="auto"/>
            </w:tcBorders>
          </w:tcPr>
          <w:p w14:paraId="495F66EE"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tcPr>
          <w:p w14:paraId="6BFC8FC0"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7" w:type="dxa"/>
            <w:vMerge/>
            <w:tcBorders>
              <w:left w:val="single" w:sz="4" w:space="0" w:color="auto"/>
              <w:bottom w:val="single" w:sz="4" w:space="0" w:color="auto"/>
              <w:right w:val="single" w:sz="4" w:space="0" w:color="auto"/>
            </w:tcBorders>
          </w:tcPr>
          <w:p w14:paraId="5323AA0A" w14:textId="77777777" w:rsidR="00B121A4" w:rsidRPr="0049618F" w:rsidRDefault="00B121A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auto"/>
              <w:right w:val="single" w:sz="4" w:space="0" w:color="auto"/>
            </w:tcBorders>
            <w:vAlign w:val="center"/>
          </w:tcPr>
          <w:p w14:paraId="1A3F340D" w14:textId="77777777" w:rsidR="00B121A4" w:rsidRPr="0049618F" w:rsidRDefault="00B121A4" w:rsidP="00BE22E9">
            <w:pPr>
              <w:tabs>
                <w:tab w:val="left" w:pos="14175"/>
              </w:tabs>
              <w:spacing w:after="0" w:line="240" w:lineRule="auto"/>
              <w:rPr>
                <w:rFonts w:ascii="Times New Roman" w:eastAsia="Times New Roman" w:hAnsi="Times New Roman"/>
                <w:color w:val="000000"/>
                <w:sz w:val="16"/>
                <w:szCs w:val="16"/>
                <w:lang w:eastAsia="ru-RU"/>
              </w:rPr>
            </w:pPr>
          </w:p>
        </w:tc>
      </w:tr>
      <w:tr w:rsidR="00982F5B" w:rsidRPr="0049618F" w14:paraId="3A8B5C4F" w14:textId="77777777" w:rsidTr="00763777">
        <w:trPr>
          <w:trHeight w:val="469"/>
        </w:trPr>
        <w:tc>
          <w:tcPr>
            <w:tcW w:w="425" w:type="dxa"/>
            <w:vMerge w:val="restart"/>
            <w:tcBorders>
              <w:top w:val="single" w:sz="4" w:space="0" w:color="auto"/>
              <w:left w:val="single" w:sz="4" w:space="0" w:color="auto"/>
              <w:right w:val="single" w:sz="4" w:space="0" w:color="auto"/>
            </w:tcBorders>
            <w:vAlign w:val="center"/>
          </w:tcPr>
          <w:p w14:paraId="1B6A0042"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3.6</w:t>
            </w:r>
          </w:p>
        </w:tc>
        <w:tc>
          <w:tcPr>
            <w:tcW w:w="1986" w:type="dxa"/>
            <w:vMerge w:val="restart"/>
            <w:tcBorders>
              <w:top w:val="single" w:sz="4" w:space="0" w:color="auto"/>
              <w:left w:val="single" w:sz="4" w:space="0" w:color="auto"/>
              <w:right w:val="single" w:sz="4" w:space="0" w:color="auto"/>
            </w:tcBorders>
            <w:vAlign w:val="center"/>
          </w:tcPr>
          <w:p w14:paraId="4C98A6E3"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03.06. Разработка Паспорта безопасности территории муниципального образования</w:t>
            </w:r>
          </w:p>
        </w:tc>
        <w:tc>
          <w:tcPr>
            <w:tcW w:w="1560" w:type="dxa"/>
            <w:tcBorders>
              <w:left w:val="single" w:sz="4" w:space="0" w:color="auto"/>
              <w:bottom w:val="single" w:sz="4" w:space="0" w:color="000000"/>
              <w:right w:val="single" w:sz="4" w:space="0" w:color="auto"/>
            </w:tcBorders>
          </w:tcPr>
          <w:p w14:paraId="1747342D" w14:textId="77777777"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2024-2027</w:t>
            </w:r>
          </w:p>
        </w:tc>
        <w:tc>
          <w:tcPr>
            <w:tcW w:w="1701" w:type="dxa"/>
            <w:tcBorders>
              <w:left w:val="single" w:sz="4" w:space="0" w:color="auto"/>
              <w:bottom w:val="single" w:sz="4" w:space="0" w:color="000000"/>
              <w:right w:val="single" w:sz="4" w:space="0" w:color="auto"/>
            </w:tcBorders>
          </w:tcPr>
          <w:p w14:paraId="21A9506E"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tcPr>
          <w:p w14:paraId="777F5AA2" w14:textId="4A11CCE6"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left w:val="single" w:sz="4" w:space="0" w:color="auto"/>
              <w:bottom w:val="single" w:sz="4" w:space="0" w:color="auto"/>
              <w:right w:val="single" w:sz="4" w:space="0" w:color="auto"/>
            </w:tcBorders>
            <w:shd w:val="clear" w:color="auto" w:fill="auto"/>
          </w:tcPr>
          <w:p w14:paraId="6BC4EE69" w14:textId="27EE7809"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3470100E" w14:textId="77777777"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6E9B43B6" w14:textId="4A24C4B9"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p>
        </w:tc>
        <w:tc>
          <w:tcPr>
            <w:tcW w:w="993" w:type="dxa"/>
            <w:vMerge w:val="restart"/>
            <w:tcBorders>
              <w:left w:val="single" w:sz="4" w:space="0" w:color="auto"/>
              <w:right w:val="single" w:sz="4" w:space="0" w:color="auto"/>
            </w:tcBorders>
          </w:tcPr>
          <w:p w14:paraId="55818F28" w14:textId="4FD62D43"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vMerge w:val="restart"/>
            <w:tcBorders>
              <w:left w:val="single" w:sz="4" w:space="0" w:color="auto"/>
              <w:right w:val="single" w:sz="4" w:space="0" w:color="auto"/>
            </w:tcBorders>
          </w:tcPr>
          <w:p w14:paraId="665DDD0D" w14:textId="669348A4"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7" w:type="dxa"/>
            <w:vMerge w:val="restart"/>
            <w:tcBorders>
              <w:left w:val="single" w:sz="4" w:space="0" w:color="auto"/>
              <w:right w:val="single" w:sz="4" w:space="0" w:color="auto"/>
            </w:tcBorders>
          </w:tcPr>
          <w:p w14:paraId="39F62EAA" w14:textId="3B56AB99"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60" w:type="dxa"/>
            <w:vMerge w:val="restart"/>
            <w:tcBorders>
              <w:left w:val="single" w:sz="4" w:space="0" w:color="auto"/>
              <w:right w:val="single" w:sz="4" w:space="0" w:color="auto"/>
            </w:tcBorders>
            <w:vAlign w:val="center"/>
          </w:tcPr>
          <w:p w14:paraId="3468FBA9" w14:textId="58764902"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982F5B" w:rsidRPr="0049618F" w14:paraId="644A674E" w14:textId="77777777" w:rsidTr="00AC1DFB">
        <w:trPr>
          <w:trHeight w:val="469"/>
        </w:trPr>
        <w:tc>
          <w:tcPr>
            <w:tcW w:w="425" w:type="dxa"/>
            <w:vMerge/>
            <w:tcBorders>
              <w:left w:val="single" w:sz="4" w:space="0" w:color="auto"/>
              <w:right w:val="single" w:sz="4" w:space="0" w:color="auto"/>
            </w:tcBorders>
            <w:vAlign w:val="center"/>
          </w:tcPr>
          <w:p w14:paraId="0F611B58"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auto"/>
              <w:right w:val="single" w:sz="4" w:space="0" w:color="auto"/>
            </w:tcBorders>
            <w:vAlign w:val="center"/>
          </w:tcPr>
          <w:p w14:paraId="1B62ADE0" w14:textId="77777777"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p>
        </w:tc>
        <w:tc>
          <w:tcPr>
            <w:tcW w:w="1560" w:type="dxa"/>
            <w:tcBorders>
              <w:left w:val="single" w:sz="4" w:space="0" w:color="auto"/>
              <w:bottom w:val="single" w:sz="4" w:space="0" w:color="000000"/>
              <w:right w:val="single" w:sz="4" w:space="0" w:color="auto"/>
            </w:tcBorders>
          </w:tcPr>
          <w:p w14:paraId="33B538FA" w14:textId="77777777" w:rsidR="00982F5B" w:rsidRPr="0049618F" w:rsidRDefault="00982F5B" w:rsidP="00982F5B">
            <w:pPr>
              <w:spacing w:after="0" w:line="240" w:lineRule="auto"/>
              <w:jc w:val="center"/>
              <w:rPr>
                <w:rFonts w:ascii="Times New Roman" w:hAnsi="Times New Roman"/>
                <w:sz w:val="16"/>
                <w:szCs w:val="16"/>
              </w:rPr>
            </w:pPr>
            <w:r w:rsidRPr="0049618F">
              <w:rPr>
                <w:rFonts w:ascii="Times New Roman" w:hAnsi="Times New Roman"/>
                <w:sz w:val="16"/>
                <w:szCs w:val="16"/>
              </w:rPr>
              <w:t>2024-2027</w:t>
            </w:r>
          </w:p>
        </w:tc>
        <w:tc>
          <w:tcPr>
            <w:tcW w:w="1701" w:type="dxa"/>
            <w:tcBorders>
              <w:left w:val="single" w:sz="4" w:space="0" w:color="auto"/>
              <w:bottom w:val="single" w:sz="4" w:space="0" w:color="000000"/>
              <w:right w:val="single" w:sz="4" w:space="0" w:color="auto"/>
            </w:tcBorders>
          </w:tcPr>
          <w:p w14:paraId="4A57970D"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tcPr>
          <w:p w14:paraId="1D4AAB76" w14:textId="027FBB01"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left w:val="single" w:sz="4" w:space="0" w:color="auto"/>
              <w:bottom w:val="single" w:sz="4" w:space="0" w:color="auto"/>
              <w:right w:val="single" w:sz="4" w:space="0" w:color="auto"/>
            </w:tcBorders>
            <w:shd w:val="clear" w:color="auto" w:fill="auto"/>
          </w:tcPr>
          <w:p w14:paraId="54A08A42" w14:textId="7935BEA5"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5211F2B9" w14:textId="77777777"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7E496D56" w14:textId="15999015"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000000"/>
              <w:right w:val="single" w:sz="4" w:space="0" w:color="auto"/>
            </w:tcBorders>
            <w:vAlign w:val="center"/>
          </w:tcPr>
          <w:p w14:paraId="61F47C4B"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000000"/>
              <w:right w:val="single" w:sz="4" w:space="0" w:color="auto"/>
            </w:tcBorders>
            <w:vAlign w:val="center"/>
          </w:tcPr>
          <w:p w14:paraId="7B51336B"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bottom w:val="single" w:sz="4" w:space="0" w:color="000000"/>
              <w:right w:val="single" w:sz="4" w:space="0" w:color="auto"/>
            </w:tcBorders>
            <w:vAlign w:val="center"/>
          </w:tcPr>
          <w:p w14:paraId="752E7878"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12D08351"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tc>
      </w:tr>
      <w:tr w:rsidR="0023393C" w:rsidRPr="0049618F" w14:paraId="38A56016" w14:textId="77777777" w:rsidTr="00B121A4">
        <w:trPr>
          <w:trHeight w:val="469"/>
        </w:trPr>
        <w:tc>
          <w:tcPr>
            <w:tcW w:w="425" w:type="dxa"/>
            <w:vMerge/>
            <w:tcBorders>
              <w:left w:val="single" w:sz="4" w:space="0" w:color="auto"/>
              <w:right w:val="single" w:sz="4" w:space="0" w:color="auto"/>
            </w:tcBorders>
            <w:vAlign w:val="center"/>
          </w:tcPr>
          <w:p w14:paraId="156A13F9" w14:textId="77777777" w:rsidR="0023393C" w:rsidRPr="0049618F" w:rsidRDefault="0023393C" w:rsidP="00B612CB">
            <w:pPr>
              <w:spacing w:after="0" w:line="240" w:lineRule="auto"/>
              <w:rPr>
                <w:rFonts w:ascii="Times New Roman" w:eastAsia="Times New Roman" w:hAnsi="Times New Roman"/>
                <w:color w:val="000000"/>
                <w:sz w:val="16"/>
                <w:szCs w:val="16"/>
                <w:lang w:eastAsia="ru-RU"/>
              </w:rPr>
            </w:pPr>
          </w:p>
        </w:tc>
        <w:tc>
          <w:tcPr>
            <w:tcW w:w="1986" w:type="dxa"/>
            <w:vMerge w:val="restart"/>
            <w:tcBorders>
              <w:top w:val="single" w:sz="4" w:space="0" w:color="auto"/>
              <w:left w:val="single" w:sz="4" w:space="0" w:color="auto"/>
              <w:right w:val="single" w:sz="4" w:space="0" w:color="auto"/>
            </w:tcBorders>
          </w:tcPr>
          <w:p w14:paraId="218CFBDE" w14:textId="77777777" w:rsidR="0023393C" w:rsidRPr="0049618F" w:rsidRDefault="0023393C"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Результат 1. </w:t>
            </w:r>
          </w:p>
          <w:p w14:paraId="38A74745" w14:textId="77777777" w:rsidR="0023393C" w:rsidRPr="0049618F" w:rsidRDefault="0023393C"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Разработан и утвержден</w:t>
            </w:r>
            <w:r w:rsidRPr="0049618F">
              <w:rPr>
                <w:sz w:val="16"/>
                <w:szCs w:val="16"/>
              </w:rPr>
              <w:t xml:space="preserve"> </w:t>
            </w:r>
            <w:r w:rsidRPr="0049618F">
              <w:rPr>
                <w:rFonts w:ascii="Times New Roman" w:eastAsia="Times New Roman" w:hAnsi="Times New Roman"/>
                <w:color w:val="000000"/>
                <w:sz w:val="16"/>
                <w:szCs w:val="16"/>
                <w:lang w:eastAsia="ru-RU"/>
              </w:rPr>
              <w:t>Паспорт безопасности территории муниципального образования, ед.</w:t>
            </w:r>
          </w:p>
        </w:tc>
        <w:tc>
          <w:tcPr>
            <w:tcW w:w="1560" w:type="dxa"/>
            <w:vMerge w:val="restart"/>
            <w:tcBorders>
              <w:left w:val="single" w:sz="4" w:space="0" w:color="auto"/>
              <w:right w:val="single" w:sz="4" w:space="0" w:color="auto"/>
            </w:tcBorders>
          </w:tcPr>
          <w:p w14:paraId="0465F0D2" w14:textId="77777777" w:rsidR="0023393C" w:rsidRPr="0049618F" w:rsidRDefault="0023393C" w:rsidP="00B612CB">
            <w:pPr>
              <w:spacing w:after="0" w:line="240" w:lineRule="auto"/>
              <w:jc w:val="center"/>
              <w:rPr>
                <w:rFonts w:ascii="Times New Roman" w:hAnsi="Times New Roman"/>
                <w:sz w:val="16"/>
                <w:szCs w:val="16"/>
              </w:rPr>
            </w:pPr>
            <w:r w:rsidRPr="0049618F">
              <w:rPr>
                <w:rFonts w:ascii="Times New Roman" w:hAnsi="Times New Roman"/>
                <w:sz w:val="16"/>
                <w:szCs w:val="16"/>
              </w:rPr>
              <w:t>2024-2027</w:t>
            </w:r>
          </w:p>
        </w:tc>
        <w:tc>
          <w:tcPr>
            <w:tcW w:w="1701" w:type="dxa"/>
            <w:vMerge w:val="restart"/>
            <w:tcBorders>
              <w:left w:val="single" w:sz="4" w:space="0" w:color="auto"/>
              <w:right w:val="single" w:sz="4" w:space="0" w:color="auto"/>
            </w:tcBorders>
          </w:tcPr>
          <w:p w14:paraId="55D45818" w14:textId="77777777" w:rsidR="0023393C" w:rsidRPr="0049618F" w:rsidRDefault="0023393C"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92" w:type="dxa"/>
            <w:tcBorders>
              <w:top w:val="single" w:sz="4" w:space="0" w:color="auto"/>
              <w:left w:val="nil"/>
              <w:bottom w:val="single" w:sz="4" w:space="0" w:color="auto"/>
              <w:right w:val="single" w:sz="4" w:space="0" w:color="auto"/>
            </w:tcBorders>
          </w:tcPr>
          <w:p w14:paraId="4E446636" w14:textId="77777777" w:rsidR="0023393C" w:rsidRPr="0049618F" w:rsidRDefault="0023393C"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tc>
        <w:tc>
          <w:tcPr>
            <w:tcW w:w="992" w:type="dxa"/>
            <w:vMerge w:val="restart"/>
            <w:tcBorders>
              <w:left w:val="single" w:sz="4" w:space="0" w:color="auto"/>
              <w:right w:val="single" w:sz="4" w:space="0" w:color="auto"/>
            </w:tcBorders>
            <w:shd w:val="clear" w:color="auto" w:fill="auto"/>
          </w:tcPr>
          <w:p w14:paraId="31120920" w14:textId="4BABB02D" w:rsidR="0023393C" w:rsidRPr="0049618F" w:rsidRDefault="00275230"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51" w:type="dxa"/>
            <w:gridSpan w:val="2"/>
            <w:vMerge w:val="restart"/>
            <w:tcBorders>
              <w:top w:val="single" w:sz="4" w:space="0" w:color="auto"/>
              <w:left w:val="nil"/>
              <w:right w:val="single" w:sz="4" w:space="0" w:color="auto"/>
            </w:tcBorders>
            <w:shd w:val="clear" w:color="auto" w:fill="auto"/>
          </w:tcPr>
          <w:p w14:paraId="1BF4CC7F" w14:textId="77777777" w:rsidR="0023393C" w:rsidRPr="0049618F" w:rsidRDefault="0023393C"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976" w:type="dxa"/>
            <w:gridSpan w:val="7"/>
            <w:tcBorders>
              <w:top w:val="single" w:sz="4" w:space="0" w:color="auto"/>
              <w:left w:val="nil"/>
              <w:bottom w:val="single" w:sz="4" w:space="0" w:color="auto"/>
              <w:right w:val="single" w:sz="4" w:space="0" w:color="auto"/>
            </w:tcBorders>
            <w:shd w:val="clear" w:color="auto" w:fill="auto"/>
          </w:tcPr>
          <w:p w14:paraId="1955DCA3" w14:textId="77777777" w:rsidR="0023393C" w:rsidRPr="0049618F" w:rsidRDefault="0023393C"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3" w:type="dxa"/>
            <w:vMerge w:val="restart"/>
            <w:tcBorders>
              <w:left w:val="single" w:sz="4" w:space="0" w:color="auto"/>
              <w:right w:val="single" w:sz="4" w:space="0" w:color="auto"/>
            </w:tcBorders>
            <w:vAlign w:val="center"/>
          </w:tcPr>
          <w:p w14:paraId="0DFE0B0C" w14:textId="65FE8940" w:rsidR="004D3BB1" w:rsidRPr="0049618F" w:rsidRDefault="00275230" w:rsidP="00B121A4">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86" w:type="dxa"/>
            <w:vMerge w:val="restart"/>
            <w:tcBorders>
              <w:left w:val="single" w:sz="4" w:space="0" w:color="auto"/>
              <w:right w:val="single" w:sz="4" w:space="0" w:color="auto"/>
            </w:tcBorders>
            <w:vAlign w:val="center"/>
          </w:tcPr>
          <w:p w14:paraId="65FA76D1" w14:textId="70E43EEE" w:rsidR="004D3BB1" w:rsidRPr="0049618F" w:rsidRDefault="00275230" w:rsidP="00B121A4">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7" w:type="dxa"/>
            <w:vMerge w:val="restart"/>
            <w:tcBorders>
              <w:left w:val="single" w:sz="4" w:space="0" w:color="auto"/>
              <w:right w:val="single" w:sz="4" w:space="0" w:color="auto"/>
            </w:tcBorders>
            <w:vAlign w:val="center"/>
          </w:tcPr>
          <w:p w14:paraId="54AD1740" w14:textId="7F4F12C3" w:rsidR="004D3BB1" w:rsidRPr="0049618F" w:rsidRDefault="00275230" w:rsidP="00B121A4">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560" w:type="dxa"/>
            <w:vMerge/>
            <w:tcBorders>
              <w:left w:val="single" w:sz="4" w:space="0" w:color="auto"/>
              <w:right w:val="single" w:sz="4" w:space="0" w:color="auto"/>
            </w:tcBorders>
            <w:vAlign w:val="center"/>
          </w:tcPr>
          <w:p w14:paraId="0F61DE99" w14:textId="77777777" w:rsidR="0023393C" w:rsidRPr="0049618F" w:rsidRDefault="0023393C" w:rsidP="00B612CB">
            <w:pPr>
              <w:spacing w:after="0" w:line="240" w:lineRule="auto"/>
              <w:rPr>
                <w:rFonts w:ascii="Times New Roman" w:eastAsia="Times New Roman" w:hAnsi="Times New Roman"/>
                <w:color w:val="000000"/>
                <w:sz w:val="16"/>
                <w:szCs w:val="16"/>
                <w:lang w:eastAsia="ru-RU"/>
              </w:rPr>
            </w:pPr>
          </w:p>
        </w:tc>
      </w:tr>
      <w:tr w:rsidR="00B121A4" w:rsidRPr="0049618F" w14:paraId="046A24DA" w14:textId="77777777" w:rsidTr="00B612CB">
        <w:trPr>
          <w:trHeight w:val="469"/>
        </w:trPr>
        <w:tc>
          <w:tcPr>
            <w:tcW w:w="425" w:type="dxa"/>
            <w:vMerge/>
            <w:tcBorders>
              <w:left w:val="single" w:sz="4" w:space="0" w:color="auto"/>
              <w:right w:val="single" w:sz="4" w:space="0" w:color="auto"/>
            </w:tcBorders>
            <w:vAlign w:val="center"/>
          </w:tcPr>
          <w:p w14:paraId="3B63F0ED"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vAlign w:val="center"/>
          </w:tcPr>
          <w:p w14:paraId="041E9223"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tcPr>
          <w:p w14:paraId="23D8FA9E" w14:textId="77777777" w:rsidR="00B121A4" w:rsidRPr="0049618F" w:rsidRDefault="00B121A4" w:rsidP="00B612CB">
            <w:pPr>
              <w:spacing w:after="0" w:line="240" w:lineRule="auto"/>
              <w:rPr>
                <w:rFonts w:ascii="Times New Roman" w:hAnsi="Times New Roman"/>
                <w:sz w:val="16"/>
                <w:szCs w:val="16"/>
              </w:rPr>
            </w:pPr>
          </w:p>
        </w:tc>
        <w:tc>
          <w:tcPr>
            <w:tcW w:w="1701" w:type="dxa"/>
            <w:vMerge/>
            <w:tcBorders>
              <w:left w:val="single" w:sz="4" w:space="0" w:color="auto"/>
              <w:right w:val="single" w:sz="4" w:space="0" w:color="auto"/>
            </w:tcBorders>
          </w:tcPr>
          <w:p w14:paraId="56135830"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992" w:type="dxa"/>
            <w:vMerge w:val="restart"/>
            <w:tcBorders>
              <w:top w:val="single" w:sz="4" w:space="0" w:color="auto"/>
              <w:left w:val="nil"/>
              <w:right w:val="single" w:sz="4" w:space="0" w:color="auto"/>
            </w:tcBorders>
          </w:tcPr>
          <w:p w14:paraId="3F2B0CA5" w14:textId="7823BD4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2" w:type="dxa"/>
            <w:vMerge/>
            <w:tcBorders>
              <w:left w:val="single" w:sz="4" w:space="0" w:color="auto"/>
              <w:right w:val="single" w:sz="4" w:space="0" w:color="auto"/>
            </w:tcBorders>
            <w:shd w:val="clear" w:color="auto" w:fill="auto"/>
          </w:tcPr>
          <w:p w14:paraId="7190DC4C"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p>
        </w:tc>
        <w:tc>
          <w:tcPr>
            <w:tcW w:w="851" w:type="dxa"/>
            <w:gridSpan w:val="2"/>
            <w:vMerge/>
            <w:tcBorders>
              <w:left w:val="nil"/>
              <w:bottom w:val="single" w:sz="4" w:space="0" w:color="auto"/>
              <w:right w:val="single" w:sz="4" w:space="0" w:color="auto"/>
            </w:tcBorders>
            <w:shd w:val="clear" w:color="auto" w:fill="auto"/>
          </w:tcPr>
          <w:p w14:paraId="5D603EF4"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p>
        </w:tc>
        <w:tc>
          <w:tcPr>
            <w:tcW w:w="708" w:type="dxa"/>
            <w:tcBorders>
              <w:top w:val="single" w:sz="4" w:space="0" w:color="auto"/>
              <w:left w:val="nil"/>
              <w:bottom w:val="single" w:sz="4" w:space="0" w:color="auto"/>
              <w:right w:val="single" w:sz="4" w:space="0" w:color="auto"/>
            </w:tcBorders>
            <w:shd w:val="clear" w:color="auto" w:fill="auto"/>
          </w:tcPr>
          <w:p w14:paraId="505BED7B"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709" w:type="dxa"/>
            <w:gridSpan w:val="2"/>
            <w:tcBorders>
              <w:top w:val="single" w:sz="4" w:space="0" w:color="auto"/>
              <w:left w:val="nil"/>
              <w:bottom w:val="single" w:sz="4" w:space="0" w:color="auto"/>
              <w:right w:val="single" w:sz="4" w:space="0" w:color="auto"/>
            </w:tcBorders>
            <w:shd w:val="clear" w:color="auto" w:fill="auto"/>
          </w:tcPr>
          <w:p w14:paraId="71B27587"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09" w:type="dxa"/>
            <w:gridSpan w:val="3"/>
            <w:tcBorders>
              <w:top w:val="single" w:sz="4" w:space="0" w:color="auto"/>
              <w:left w:val="nil"/>
              <w:bottom w:val="single" w:sz="4" w:space="0" w:color="auto"/>
              <w:right w:val="single" w:sz="4" w:space="0" w:color="auto"/>
            </w:tcBorders>
            <w:shd w:val="clear" w:color="auto" w:fill="auto"/>
          </w:tcPr>
          <w:p w14:paraId="6653A0D2"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0" w:type="dxa"/>
            <w:tcBorders>
              <w:top w:val="single" w:sz="4" w:space="0" w:color="auto"/>
              <w:left w:val="nil"/>
              <w:bottom w:val="single" w:sz="4" w:space="0" w:color="auto"/>
              <w:right w:val="single" w:sz="4" w:space="0" w:color="auto"/>
            </w:tcBorders>
            <w:shd w:val="clear" w:color="auto" w:fill="auto"/>
          </w:tcPr>
          <w:p w14:paraId="314D7DF8"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3" w:type="dxa"/>
            <w:vMerge/>
            <w:tcBorders>
              <w:left w:val="single" w:sz="4" w:space="0" w:color="auto"/>
              <w:right w:val="single" w:sz="4" w:space="0" w:color="auto"/>
            </w:tcBorders>
            <w:vAlign w:val="center"/>
          </w:tcPr>
          <w:p w14:paraId="04E6593B"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tcPr>
          <w:p w14:paraId="13F9E083"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right w:val="single" w:sz="4" w:space="0" w:color="auto"/>
            </w:tcBorders>
            <w:vAlign w:val="center"/>
          </w:tcPr>
          <w:p w14:paraId="7426BE47"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0D5EAEF2"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r>
      <w:tr w:rsidR="00B121A4" w:rsidRPr="0049618F" w14:paraId="689740FD" w14:textId="77777777" w:rsidTr="00B612CB">
        <w:trPr>
          <w:trHeight w:val="469"/>
        </w:trPr>
        <w:tc>
          <w:tcPr>
            <w:tcW w:w="425" w:type="dxa"/>
            <w:vMerge/>
            <w:tcBorders>
              <w:left w:val="single" w:sz="4" w:space="0" w:color="auto"/>
              <w:bottom w:val="single" w:sz="4" w:space="0" w:color="000000"/>
              <w:right w:val="single" w:sz="4" w:space="0" w:color="auto"/>
            </w:tcBorders>
            <w:vAlign w:val="center"/>
          </w:tcPr>
          <w:p w14:paraId="771475BD"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auto"/>
              <w:right w:val="single" w:sz="4" w:space="0" w:color="auto"/>
            </w:tcBorders>
            <w:vAlign w:val="center"/>
          </w:tcPr>
          <w:p w14:paraId="66F5DCDA"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tcPr>
          <w:p w14:paraId="01268784" w14:textId="77777777" w:rsidR="00B121A4" w:rsidRPr="0049618F" w:rsidRDefault="00B121A4" w:rsidP="00B612CB">
            <w:pPr>
              <w:spacing w:after="0" w:line="240" w:lineRule="auto"/>
              <w:rPr>
                <w:rFonts w:ascii="Times New Roman" w:hAnsi="Times New Roman"/>
                <w:sz w:val="16"/>
                <w:szCs w:val="16"/>
              </w:rPr>
            </w:pPr>
          </w:p>
        </w:tc>
        <w:tc>
          <w:tcPr>
            <w:tcW w:w="1701" w:type="dxa"/>
            <w:vMerge/>
            <w:tcBorders>
              <w:left w:val="single" w:sz="4" w:space="0" w:color="auto"/>
              <w:bottom w:val="single" w:sz="4" w:space="0" w:color="000000"/>
              <w:right w:val="single" w:sz="4" w:space="0" w:color="auto"/>
            </w:tcBorders>
          </w:tcPr>
          <w:p w14:paraId="3E299125"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992" w:type="dxa"/>
            <w:vMerge/>
            <w:tcBorders>
              <w:left w:val="nil"/>
              <w:bottom w:val="single" w:sz="4" w:space="0" w:color="auto"/>
              <w:right w:val="single" w:sz="4" w:space="0" w:color="auto"/>
            </w:tcBorders>
          </w:tcPr>
          <w:p w14:paraId="5BB20924"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tcPr>
          <w:p w14:paraId="58158112" w14:textId="77777777"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auto" w:fill="auto"/>
          </w:tcPr>
          <w:p w14:paraId="4C0564F5" w14:textId="4FABE80C"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08" w:type="dxa"/>
            <w:tcBorders>
              <w:top w:val="single" w:sz="4" w:space="0" w:color="auto"/>
              <w:left w:val="nil"/>
              <w:bottom w:val="single" w:sz="4" w:space="0" w:color="auto"/>
              <w:right w:val="single" w:sz="4" w:space="0" w:color="auto"/>
            </w:tcBorders>
            <w:shd w:val="clear" w:color="auto" w:fill="auto"/>
          </w:tcPr>
          <w:p w14:paraId="05FEE78B" w14:textId="10F1E403"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09" w:type="dxa"/>
            <w:gridSpan w:val="2"/>
            <w:tcBorders>
              <w:top w:val="single" w:sz="4" w:space="0" w:color="auto"/>
              <w:left w:val="nil"/>
              <w:bottom w:val="single" w:sz="4" w:space="0" w:color="auto"/>
              <w:right w:val="single" w:sz="4" w:space="0" w:color="auto"/>
            </w:tcBorders>
            <w:shd w:val="clear" w:color="auto" w:fill="auto"/>
          </w:tcPr>
          <w:p w14:paraId="1F057F7D" w14:textId="2AC4FDCA"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09" w:type="dxa"/>
            <w:gridSpan w:val="3"/>
            <w:tcBorders>
              <w:top w:val="single" w:sz="4" w:space="0" w:color="auto"/>
              <w:left w:val="nil"/>
              <w:bottom w:val="single" w:sz="4" w:space="0" w:color="auto"/>
              <w:right w:val="single" w:sz="4" w:space="0" w:color="auto"/>
            </w:tcBorders>
            <w:shd w:val="clear" w:color="auto" w:fill="auto"/>
          </w:tcPr>
          <w:p w14:paraId="30F89688" w14:textId="6248F8C9"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50" w:type="dxa"/>
            <w:tcBorders>
              <w:top w:val="single" w:sz="4" w:space="0" w:color="auto"/>
              <w:left w:val="nil"/>
              <w:bottom w:val="single" w:sz="4" w:space="0" w:color="auto"/>
              <w:right w:val="single" w:sz="4" w:space="0" w:color="auto"/>
            </w:tcBorders>
            <w:shd w:val="clear" w:color="auto" w:fill="auto"/>
          </w:tcPr>
          <w:p w14:paraId="4BB3BB1E" w14:textId="247D1F06" w:rsidR="00B121A4" w:rsidRPr="0049618F" w:rsidRDefault="00B121A4"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3" w:type="dxa"/>
            <w:vMerge/>
            <w:tcBorders>
              <w:left w:val="single" w:sz="4" w:space="0" w:color="auto"/>
              <w:bottom w:val="single" w:sz="4" w:space="0" w:color="000000"/>
              <w:right w:val="single" w:sz="4" w:space="0" w:color="auto"/>
            </w:tcBorders>
            <w:vAlign w:val="center"/>
          </w:tcPr>
          <w:p w14:paraId="491E5453"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000000"/>
              <w:right w:val="single" w:sz="4" w:space="0" w:color="auto"/>
            </w:tcBorders>
            <w:vAlign w:val="center"/>
          </w:tcPr>
          <w:p w14:paraId="2B95D99B"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bottom w:val="single" w:sz="4" w:space="0" w:color="000000"/>
              <w:right w:val="single" w:sz="4" w:space="0" w:color="auto"/>
            </w:tcBorders>
            <w:vAlign w:val="center"/>
          </w:tcPr>
          <w:p w14:paraId="2EC9E6E7"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vAlign w:val="center"/>
          </w:tcPr>
          <w:p w14:paraId="12ABEC5C" w14:textId="77777777" w:rsidR="00B121A4" w:rsidRPr="0049618F" w:rsidRDefault="00B121A4" w:rsidP="00B612CB">
            <w:pPr>
              <w:spacing w:after="0" w:line="240" w:lineRule="auto"/>
              <w:rPr>
                <w:rFonts w:ascii="Times New Roman" w:eastAsia="Times New Roman" w:hAnsi="Times New Roman"/>
                <w:color w:val="000000"/>
                <w:sz w:val="16"/>
                <w:szCs w:val="16"/>
                <w:lang w:eastAsia="ru-RU"/>
              </w:rPr>
            </w:pPr>
          </w:p>
        </w:tc>
      </w:tr>
      <w:tr w:rsidR="00982F5B" w:rsidRPr="0049618F" w14:paraId="1A0AFEA6" w14:textId="77777777" w:rsidTr="00B121A4">
        <w:trPr>
          <w:trHeight w:val="315"/>
        </w:trPr>
        <w:tc>
          <w:tcPr>
            <w:tcW w:w="425" w:type="dxa"/>
            <w:vMerge w:val="restart"/>
            <w:tcBorders>
              <w:top w:val="nil"/>
              <w:left w:val="single" w:sz="4" w:space="0" w:color="auto"/>
              <w:bottom w:val="single" w:sz="4" w:space="0" w:color="000000"/>
              <w:right w:val="single" w:sz="4" w:space="0" w:color="auto"/>
            </w:tcBorders>
            <w:shd w:val="clear" w:color="auto" w:fill="auto"/>
            <w:vAlign w:val="center"/>
          </w:tcPr>
          <w:p w14:paraId="0DA51343" w14:textId="77777777"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w:t>
            </w:r>
          </w:p>
        </w:tc>
        <w:tc>
          <w:tcPr>
            <w:tcW w:w="1986" w:type="dxa"/>
            <w:vMerge w:val="restart"/>
            <w:tcBorders>
              <w:top w:val="nil"/>
              <w:left w:val="single" w:sz="4" w:space="0" w:color="auto"/>
              <w:bottom w:val="single" w:sz="4" w:space="0" w:color="000000"/>
              <w:right w:val="single" w:sz="4" w:space="0" w:color="auto"/>
            </w:tcBorders>
            <w:shd w:val="clear" w:color="auto" w:fill="auto"/>
          </w:tcPr>
          <w:p w14:paraId="10E0B3A8"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Основное мероприятие 04. Организация деятельности аварийно-спасательных формирований на территории муниципального образования Московской области</w:t>
            </w:r>
          </w:p>
        </w:tc>
        <w:tc>
          <w:tcPr>
            <w:tcW w:w="1560" w:type="dxa"/>
            <w:tcBorders>
              <w:top w:val="nil"/>
              <w:left w:val="nil"/>
              <w:bottom w:val="single" w:sz="4" w:space="0" w:color="auto"/>
              <w:right w:val="single" w:sz="4" w:space="0" w:color="auto"/>
            </w:tcBorders>
            <w:shd w:val="clear" w:color="auto" w:fill="auto"/>
            <w:vAlign w:val="bottom"/>
          </w:tcPr>
          <w:p w14:paraId="1758DDFE" w14:textId="77777777"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nil"/>
              <w:left w:val="nil"/>
              <w:bottom w:val="single" w:sz="4" w:space="0" w:color="auto"/>
              <w:right w:val="single" w:sz="4" w:space="0" w:color="auto"/>
            </w:tcBorders>
            <w:shd w:val="clear" w:color="auto" w:fill="auto"/>
            <w:vAlign w:val="bottom"/>
            <w:hideMark/>
          </w:tcPr>
          <w:p w14:paraId="0E7AA787" w14:textId="1DDFC35F" w:rsidR="00982F5B" w:rsidRPr="0049618F" w:rsidRDefault="00982F5B" w:rsidP="00982F5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p w14:paraId="2C56CEA2"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p w14:paraId="47492853" w14:textId="3F39262F" w:rsidR="00982F5B" w:rsidRPr="0049618F" w:rsidRDefault="00982F5B" w:rsidP="00982F5B">
            <w:pPr>
              <w:spacing w:after="0" w:line="240" w:lineRule="auto"/>
              <w:rPr>
                <w:rFonts w:ascii="Times New Roman" w:eastAsia="Times New Roman" w:hAnsi="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tcPr>
          <w:p w14:paraId="5C9CC3D4" w14:textId="1E6F697E"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nil"/>
              <w:bottom w:val="single" w:sz="4" w:space="0" w:color="auto"/>
              <w:right w:val="single" w:sz="4" w:space="0" w:color="000000"/>
            </w:tcBorders>
            <w:shd w:val="clear" w:color="auto" w:fill="auto"/>
          </w:tcPr>
          <w:p w14:paraId="05118764" w14:textId="25A89886"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nil"/>
              <w:left w:val="nil"/>
              <w:bottom w:val="single" w:sz="4" w:space="0" w:color="auto"/>
              <w:right w:val="single" w:sz="4" w:space="0" w:color="auto"/>
            </w:tcBorders>
            <w:shd w:val="clear" w:color="auto" w:fill="auto"/>
          </w:tcPr>
          <w:p w14:paraId="0C83C5F9" w14:textId="09E774BC"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nil"/>
              <w:left w:val="nil"/>
              <w:bottom w:val="single" w:sz="4" w:space="0" w:color="auto"/>
              <w:right w:val="single" w:sz="4" w:space="0" w:color="auto"/>
            </w:tcBorders>
            <w:shd w:val="clear" w:color="auto" w:fill="auto"/>
          </w:tcPr>
          <w:p w14:paraId="364E8F3D" w14:textId="3D05B9E8"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nil"/>
              <w:left w:val="nil"/>
              <w:bottom w:val="single" w:sz="4" w:space="0" w:color="auto"/>
              <w:right w:val="single" w:sz="4" w:space="0" w:color="auto"/>
            </w:tcBorders>
            <w:shd w:val="clear" w:color="auto" w:fill="auto"/>
          </w:tcPr>
          <w:p w14:paraId="7ED9F052" w14:textId="33672628"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7" w:type="dxa"/>
            <w:tcBorders>
              <w:top w:val="nil"/>
              <w:left w:val="nil"/>
              <w:bottom w:val="single" w:sz="4" w:space="0" w:color="auto"/>
              <w:right w:val="single" w:sz="4" w:space="0" w:color="auto"/>
            </w:tcBorders>
            <w:shd w:val="clear" w:color="auto" w:fill="auto"/>
          </w:tcPr>
          <w:p w14:paraId="09E57FD7" w14:textId="16962426"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60" w:type="dxa"/>
            <w:vMerge w:val="restart"/>
            <w:tcBorders>
              <w:top w:val="nil"/>
              <w:left w:val="nil"/>
              <w:right w:val="single" w:sz="4" w:space="0" w:color="auto"/>
            </w:tcBorders>
            <w:shd w:val="clear" w:color="auto" w:fill="auto"/>
          </w:tcPr>
          <w:p w14:paraId="44660CEF" w14:textId="4CDBB5FB"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982F5B" w:rsidRPr="0049618F" w14:paraId="67162A87" w14:textId="77777777" w:rsidTr="00B121A4">
        <w:trPr>
          <w:trHeight w:val="725"/>
        </w:trPr>
        <w:tc>
          <w:tcPr>
            <w:tcW w:w="425" w:type="dxa"/>
            <w:vMerge/>
            <w:tcBorders>
              <w:top w:val="nil"/>
              <w:left w:val="single" w:sz="4" w:space="0" w:color="auto"/>
              <w:bottom w:val="single" w:sz="4" w:space="0" w:color="auto"/>
              <w:right w:val="single" w:sz="4" w:space="0" w:color="auto"/>
            </w:tcBorders>
            <w:vAlign w:val="center"/>
          </w:tcPr>
          <w:p w14:paraId="32D7E745" w14:textId="77777777"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p>
        </w:tc>
        <w:tc>
          <w:tcPr>
            <w:tcW w:w="1986" w:type="dxa"/>
            <w:vMerge/>
            <w:tcBorders>
              <w:top w:val="nil"/>
              <w:left w:val="single" w:sz="4" w:space="0" w:color="auto"/>
              <w:bottom w:val="single" w:sz="4" w:space="0" w:color="auto"/>
              <w:right w:val="single" w:sz="4" w:space="0" w:color="auto"/>
            </w:tcBorders>
          </w:tcPr>
          <w:p w14:paraId="1FD0080D"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tcPr>
          <w:p w14:paraId="0AD1A73A" w14:textId="77777777"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nil"/>
              <w:left w:val="nil"/>
              <w:bottom w:val="single" w:sz="4" w:space="0" w:color="auto"/>
              <w:right w:val="single" w:sz="4" w:space="0" w:color="auto"/>
            </w:tcBorders>
            <w:shd w:val="clear" w:color="auto" w:fill="auto"/>
            <w:hideMark/>
          </w:tcPr>
          <w:p w14:paraId="28092102"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p w14:paraId="01440167"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p w14:paraId="28F67E52"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p w14:paraId="1358E895" w14:textId="77777777" w:rsidR="00982F5B" w:rsidRPr="0049618F" w:rsidRDefault="00982F5B" w:rsidP="00982F5B">
            <w:pPr>
              <w:spacing w:after="0" w:line="240" w:lineRule="auto"/>
              <w:rPr>
                <w:rFonts w:ascii="Times New Roman" w:eastAsia="Times New Roman" w:hAnsi="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tcPr>
          <w:p w14:paraId="54DF6479" w14:textId="47A434C9"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nil"/>
              <w:bottom w:val="single" w:sz="4" w:space="0" w:color="auto"/>
              <w:right w:val="single" w:sz="4" w:space="0" w:color="000000"/>
            </w:tcBorders>
            <w:shd w:val="clear" w:color="000000" w:fill="FFFFFF"/>
          </w:tcPr>
          <w:p w14:paraId="191E4AF7" w14:textId="2226E75F"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nil"/>
              <w:left w:val="nil"/>
              <w:bottom w:val="single" w:sz="4" w:space="0" w:color="auto"/>
              <w:right w:val="single" w:sz="4" w:space="0" w:color="auto"/>
            </w:tcBorders>
            <w:shd w:val="clear" w:color="auto" w:fill="auto"/>
          </w:tcPr>
          <w:p w14:paraId="3A2EAF29" w14:textId="0F7600B4"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nil"/>
              <w:left w:val="nil"/>
              <w:bottom w:val="single" w:sz="4" w:space="0" w:color="auto"/>
              <w:right w:val="single" w:sz="4" w:space="0" w:color="auto"/>
            </w:tcBorders>
            <w:shd w:val="clear" w:color="auto" w:fill="auto"/>
          </w:tcPr>
          <w:p w14:paraId="2C029209" w14:textId="1FB9BBD2"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nil"/>
              <w:left w:val="nil"/>
              <w:bottom w:val="single" w:sz="4" w:space="0" w:color="auto"/>
              <w:right w:val="single" w:sz="4" w:space="0" w:color="auto"/>
            </w:tcBorders>
            <w:shd w:val="clear" w:color="auto" w:fill="auto"/>
          </w:tcPr>
          <w:p w14:paraId="79A92A73" w14:textId="172F8F38"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7" w:type="dxa"/>
            <w:tcBorders>
              <w:top w:val="nil"/>
              <w:left w:val="nil"/>
              <w:bottom w:val="single" w:sz="4" w:space="0" w:color="auto"/>
              <w:right w:val="single" w:sz="4" w:space="0" w:color="auto"/>
            </w:tcBorders>
            <w:shd w:val="clear" w:color="auto" w:fill="auto"/>
          </w:tcPr>
          <w:p w14:paraId="69CE6D0B" w14:textId="18F58040"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60" w:type="dxa"/>
            <w:vMerge/>
            <w:tcBorders>
              <w:left w:val="nil"/>
              <w:bottom w:val="single" w:sz="4" w:space="0" w:color="auto"/>
              <w:right w:val="single" w:sz="4" w:space="0" w:color="auto"/>
            </w:tcBorders>
            <w:shd w:val="clear" w:color="auto" w:fill="auto"/>
          </w:tcPr>
          <w:p w14:paraId="2F3A3529" w14:textId="77777777" w:rsidR="00982F5B" w:rsidRPr="0049618F" w:rsidRDefault="00982F5B" w:rsidP="00982F5B">
            <w:pPr>
              <w:spacing w:after="0" w:line="240" w:lineRule="auto"/>
              <w:jc w:val="center"/>
              <w:rPr>
                <w:rFonts w:ascii="Times New Roman" w:eastAsia="Times New Roman" w:hAnsi="Times New Roman"/>
                <w:color w:val="000000"/>
                <w:sz w:val="16"/>
                <w:szCs w:val="16"/>
                <w:lang w:eastAsia="ru-RU"/>
              </w:rPr>
            </w:pPr>
          </w:p>
        </w:tc>
      </w:tr>
      <w:tr w:rsidR="002949F9" w:rsidRPr="0049618F" w14:paraId="14AB09F2" w14:textId="77777777" w:rsidTr="00B121A4">
        <w:trPr>
          <w:trHeight w:val="427"/>
        </w:trPr>
        <w:tc>
          <w:tcPr>
            <w:tcW w:w="425" w:type="dxa"/>
            <w:vMerge w:val="restart"/>
            <w:tcBorders>
              <w:top w:val="nil"/>
              <w:left w:val="single" w:sz="4" w:space="0" w:color="auto"/>
              <w:right w:val="single" w:sz="4" w:space="0" w:color="auto"/>
            </w:tcBorders>
            <w:vAlign w:val="center"/>
          </w:tcPr>
          <w:p w14:paraId="586A6591" w14:textId="77777777"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4.1</w:t>
            </w:r>
          </w:p>
        </w:tc>
        <w:tc>
          <w:tcPr>
            <w:tcW w:w="1986" w:type="dxa"/>
            <w:vMerge w:val="restart"/>
            <w:tcBorders>
              <w:top w:val="nil"/>
              <w:left w:val="single" w:sz="4" w:space="0" w:color="auto"/>
              <w:right w:val="single" w:sz="4" w:space="0" w:color="auto"/>
            </w:tcBorders>
          </w:tcPr>
          <w:p w14:paraId="04C7546E" w14:textId="77777777" w:rsidR="002949F9" w:rsidRPr="0049618F" w:rsidRDefault="002949F9" w:rsidP="002949F9">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04.01. Создание, содержание аварийно-спасательных формирований на территории муниципального образования</w:t>
            </w:r>
          </w:p>
        </w:tc>
        <w:tc>
          <w:tcPr>
            <w:tcW w:w="1560" w:type="dxa"/>
            <w:tcBorders>
              <w:top w:val="nil"/>
              <w:left w:val="single" w:sz="4" w:space="0" w:color="auto"/>
              <w:bottom w:val="single" w:sz="4" w:space="0" w:color="000000"/>
              <w:right w:val="single" w:sz="4" w:space="0" w:color="auto"/>
            </w:tcBorders>
          </w:tcPr>
          <w:p w14:paraId="6DFEB0E3" w14:textId="77777777"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5ED4E5C1" w14:textId="77777777" w:rsidR="002949F9" w:rsidRPr="0049618F" w:rsidRDefault="002949F9" w:rsidP="002949F9">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tcPr>
          <w:p w14:paraId="287F0F88" w14:textId="67A7A450"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8395E5" w14:textId="3BF1DD22"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2C1A4297" w14:textId="1FAE4BCD"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tcPr>
          <w:p w14:paraId="067970E1" w14:textId="5779E38E"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single" w:sz="4" w:space="0" w:color="auto"/>
              <w:left w:val="single" w:sz="4" w:space="0" w:color="auto"/>
              <w:bottom w:val="single" w:sz="4" w:space="0" w:color="auto"/>
              <w:right w:val="single" w:sz="4" w:space="0" w:color="auto"/>
            </w:tcBorders>
          </w:tcPr>
          <w:p w14:paraId="7BEC08EE" w14:textId="12D83B10"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7" w:type="dxa"/>
            <w:tcBorders>
              <w:top w:val="single" w:sz="4" w:space="0" w:color="auto"/>
              <w:left w:val="single" w:sz="4" w:space="0" w:color="auto"/>
              <w:bottom w:val="single" w:sz="4" w:space="0" w:color="auto"/>
              <w:right w:val="single" w:sz="4" w:space="0" w:color="auto"/>
            </w:tcBorders>
          </w:tcPr>
          <w:p w14:paraId="291F7E36" w14:textId="2120D63F"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60" w:type="dxa"/>
            <w:vMerge w:val="restart"/>
            <w:tcBorders>
              <w:top w:val="single" w:sz="4" w:space="0" w:color="auto"/>
              <w:left w:val="single" w:sz="4" w:space="0" w:color="auto"/>
              <w:right w:val="single" w:sz="4" w:space="0" w:color="auto"/>
            </w:tcBorders>
            <w:vAlign w:val="center"/>
          </w:tcPr>
          <w:p w14:paraId="383998E3" w14:textId="23E144D6"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2949F9" w:rsidRPr="0049618F" w14:paraId="5877C38D" w14:textId="77777777" w:rsidTr="00B121A4">
        <w:trPr>
          <w:trHeight w:val="735"/>
        </w:trPr>
        <w:tc>
          <w:tcPr>
            <w:tcW w:w="425" w:type="dxa"/>
            <w:vMerge/>
            <w:tcBorders>
              <w:left w:val="single" w:sz="4" w:space="0" w:color="auto"/>
              <w:right w:val="single" w:sz="4" w:space="0" w:color="auto"/>
            </w:tcBorders>
            <w:vAlign w:val="center"/>
          </w:tcPr>
          <w:p w14:paraId="00A9355A" w14:textId="77777777"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tcPr>
          <w:p w14:paraId="76706627" w14:textId="77777777" w:rsidR="002949F9" w:rsidRPr="0049618F" w:rsidRDefault="002949F9" w:rsidP="002949F9">
            <w:pPr>
              <w:spacing w:after="0" w:line="240" w:lineRule="auto"/>
              <w:rPr>
                <w:rFonts w:ascii="Times New Roman" w:eastAsia="Times New Roman" w:hAnsi="Times New Roman"/>
                <w:color w:val="000000"/>
                <w:sz w:val="16"/>
                <w:szCs w:val="16"/>
                <w:lang w:eastAsia="ru-RU"/>
              </w:rPr>
            </w:pPr>
          </w:p>
        </w:tc>
        <w:tc>
          <w:tcPr>
            <w:tcW w:w="1560" w:type="dxa"/>
            <w:tcBorders>
              <w:top w:val="nil"/>
              <w:left w:val="single" w:sz="4" w:space="0" w:color="auto"/>
              <w:bottom w:val="single" w:sz="4" w:space="0" w:color="000000"/>
              <w:right w:val="single" w:sz="4" w:space="0" w:color="auto"/>
            </w:tcBorders>
          </w:tcPr>
          <w:p w14:paraId="510BE9AB" w14:textId="77777777" w:rsidR="002949F9" w:rsidRPr="0049618F" w:rsidRDefault="002949F9" w:rsidP="002949F9">
            <w:pPr>
              <w:spacing w:after="0" w:line="240" w:lineRule="auto"/>
              <w:jc w:val="center"/>
              <w:rPr>
                <w:rFonts w:ascii="Times New Roman" w:hAnsi="Times New Roman"/>
                <w:sz w:val="16"/>
                <w:szCs w:val="16"/>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5110221B" w14:textId="77777777" w:rsidR="002949F9" w:rsidRPr="0049618F" w:rsidRDefault="002949F9" w:rsidP="002949F9">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tcPr>
          <w:p w14:paraId="72F94F9B" w14:textId="4EAC71D6"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6FD96E" w14:textId="48BD4289"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1AF52F00" w14:textId="7C9EBCA1"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tcPr>
          <w:p w14:paraId="4B18C4E7" w14:textId="7A1BAD67"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single" w:sz="4" w:space="0" w:color="auto"/>
              <w:left w:val="single" w:sz="4" w:space="0" w:color="auto"/>
              <w:bottom w:val="single" w:sz="4" w:space="0" w:color="auto"/>
              <w:right w:val="single" w:sz="4" w:space="0" w:color="auto"/>
            </w:tcBorders>
          </w:tcPr>
          <w:p w14:paraId="1046AAB6" w14:textId="0C5E84FF"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7" w:type="dxa"/>
            <w:tcBorders>
              <w:top w:val="single" w:sz="4" w:space="0" w:color="auto"/>
              <w:left w:val="single" w:sz="4" w:space="0" w:color="auto"/>
              <w:bottom w:val="single" w:sz="4" w:space="0" w:color="auto"/>
              <w:right w:val="single" w:sz="4" w:space="0" w:color="auto"/>
            </w:tcBorders>
          </w:tcPr>
          <w:p w14:paraId="020FC4F7" w14:textId="03C7FDCA" w:rsidR="002949F9" w:rsidRPr="0049618F" w:rsidRDefault="002949F9" w:rsidP="002949F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60" w:type="dxa"/>
            <w:vMerge/>
            <w:tcBorders>
              <w:left w:val="single" w:sz="4" w:space="0" w:color="auto"/>
              <w:right w:val="single" w:sz="4" w:space="0" w:color="auto"/>
            </w:tcBorders>
            <w:vAlign w:val="center"/>
          </w:tcPr>
          <w:p w14:paraId="3203D7BA" w14:textId="77777777" w:rsidR="002949F9" w:rsidRPr="0049618F" w:rsidRDefault="002949F9" w:rsidP="002949F9">
            <w:pPr>
              <w:spacing w:after="0" w:line="240" w:lineRule="auto"/>
              <w:rPr>
                <w:rFonts w:ascii="Times New Roman" w:eastAsia="Times New Roman" w:hAnsi="Times New Roman"/>
                <w:color w:val="000000"/>
                <w:sz w:val="16"/>
                <w:szCs w:val="16"/>
                <w:lang w:eastAsia="ru-RU"/>
              </w:rPr>
            </w:pPr>
          </w:p>
        </w:tc>
      </w:tr>
      <w:tr w:rsidR="006E4E93" w:rsidRPr="0049618F" w14:paraId="32A25277" w14:textId="77777777" w:rsidTr="00B121A4">
        <w:trPr>
          <w:trHeight w:val="368"/>
        </w:trPr>
        <w:tc>
          <w:tcPr>
            <w:tcW w:w="425" w:type="dxa"/>
            <w:vMerge/>
            <w:tcBorders>
              <w:left w:val="single" w:sz="4" w:space="0" w:color="auto"/>
              <w:right w:val="single" w:sz="4" w:space="0" w:color="auto"/>
            </w:tcBorders>
            <w:vAlign w:val="center"/>
          </w:tcPr>
          <w:p w14:paraId="0595E5EC"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p>
        </w:tc>
        <w:tc>
          <w:tcPr>
            <w:tcW w:w="1986" w:type="dxa"/>
            <w:vMerge w:val="restart"/>
            <w:tcBorders>
              <w:top w:val="nil"/>
              <w:left w:val="single" w:sz="4" w:space="0" w:color="auto"/>
              <w:right w:val="single" w:sz="4" w:space="0" w:color="auto"/>
            </w:tcBorders>
          </w:tcPr>
          <w:p w14:paraId="62A23F36"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Результат 1. Закупка товаров, работ и услуг </w:t>
            </w:r>
            <w:proofErr w:type="gramStart"/>
            <w:r w:rsidRPr="0049618F">
              <w:rPr>
                <w:rFonts w:ascii="Times New Roman" w:eastAsia="Times New Roman" w:hAnsi="Times New Roman"/>
                <w:color w:val="000000"/>
                <w:sz w:val="16"/>
                <w:szCs w:val="16"/>
                <w:lang w:eastAsia="ru-RU"/>
              </w:rPr>
              <w:t>для организация</w:t>
            </w:r>
            <w:proofErr w:type="gramEnd"/>
            <w:r w:rsidRPr="0049618F">
              <w:rPr>
                <w:rFonts w:ascii="Times New Roman" w:eastAsia="Times New Roman" w:hAnsi="Times New Roman"/>
                <w:color w:val="000000"/>
                <w:sz w:val="16"/>
                <w:szCs w:val="16"/>
                <w:lang w:eastAsia="ru-RU"/>
              </w:rPr>
              <w:t xml:space="preserve"> деятельности аварийно-спасательных формирований на территории муниципального образования, ед.</w:t>
            </w:r>
          </w:p>
        </w:tc>
        <w:tc>
          <w:tcPr>
            <w:tcW w:w="1560" w:type="dxa"/>
            <w:vMerge w:val="restart"/>
            <w:tcBorders>
              <w:top w:val="nil"/>
              <w:left w:val="single" w:sz="4" w:space="0" w:color="auto"/>
              <w:right w:val="single" w:sz="4" w:space="0" w:color="auto"/>
            </w:tcBorders>
          </w:tcPr>
          <w:p w14:paraId="055FE877"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vMerge w:val="restart"/>
            <w:tcBorders>
              <w:top w:val="single" w:sz="4" w:space="0" w:color="auto"/>
              <w:left w:val="single" w:sz="4" w:space="0" w:color="auto"/>
              <w:right w:val="single" w:sz="4" w:space="0" w:color="auto"/>
            </w:tcBorders>
          </w:tcPr>
          <w:p w14:paraId="6FB56138"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p w14:paraId="18A06DD2" w14:textId="77777777" w:rsidR="008A2F97" w:rsidRPr="0049618F" w:rsidRDefault="008A2F97" w:rsidP="008A2F97">
            <w:pPr>
              <w:rPr>
                <w:rFonts w:ascii="Times New Roman" w:eastAsia="Times New Roman" w:hAnsi="Times New Roman"/>
                <w:sz w:val="16"/>
                <w:szCs w:val="16"/>
                <w:lang w:eastAsia="ru-RU"/>
              </w:rPr>
            </w:pPr>
          </w:p>
          <w:p w14:paraId="23737474" w14:textId="77777777" w:rsidR="008A2F97" w:rsidRPr="0049618F" w:rsidRDefault="008A2F97" w:rsidP="008A2F97">
            <w:pPr>
              <w:rPr>
                <w:rFonts w:ascii="Times New Roman" w:eastAsia="Times New Roman" w:hAnsi="Times New Roman"/>
                <w:color w:val="000000"/>
                <w:sz w:val="16"/>
                <w:szCs w:val="16"/>
                <w:lang w:eastAsia="ru-RU"/>
              </w:rPr>
            </w:pPr>
          </w:p>
          <w:p w14:paraId="0C76FD2F" w14:textId="77777777" w:rsidR="008A2F97" w:rsidRPr="0049618F" w:rsidRDefault="008A2F97" w:rsidP="008A2F97">
            <w:pPr>
              <w:jc w:val="center"/>
              <w:rPr>
                <w:rFonts w:ascii="Times New Roman" w:eastAsia="Times New Roman" w:hAnsi="Times New Roman"/>
                <w:sz w:val="16"/>
                <w:szCs w:val="16"/>
                <w:lang w:eastAsia="ru-RU"/>
              </w:rPr>
            </w:pPr>
          </w:p>
          <w:p w14:paraId="44923F93" w14:textId="77777777" w:rsidR="008A2F97" w:rsidRPr="0049618F" w:rsidRDefault="008A2F97" w:rsidP="008A2F97">
            <w:pPr>
              <w:jc w:val="center"/>
              <w:rPr>
                <w:rFonts w:ascii="Times New Roman" w:eastAsia="Times New Roman" w:hAnsi="Times New Roman"/>
                <w:sz w:val="16"/>
                <w:szCs w:val="16"/>
                <w:lang w:eastAsia="ru-RU"/>
              </w:rPr>
            </w:pPr>
          </w:p>
          <w:p w14:paraId="43EA7AC1" w14:textId="77777777" w:rsidR="008A2F97" w:rsidRPr="0049618F" w:rsidRDefault="008A2F97" w:rsidP="008A2F97">
            <w:pPr>
              <w:rPr>
                <w:rFonts w:ascii="Times New Roman" w:eastAsia="Times New Roman" w:hAnsi="Times New Roman"/>
                <w:sz w:val="16"/>
                <w:szCs w:val="16"/>
                <w:lang w:eastAsia="ru-RU"/>
              </w:rPr>
            </w:pPr>
          </w:p>
          <w:p w14:paraId="4B65DBA5" w14:textId="34A1F2C0" w:rsidR="008A2F97" w:rsidRPr="0049618F" w:rsidRDefault="008A2F97" w:rsidP="008A2F97">
            <w:pPr>
              <w:rPr>
                <w:rFonts w:ascii="Times New Roman" w:eastAsia="Times New Roman" w:hAnsi="Times New Roman"/>
                <w:sz w:val="16"/>
                <w:szCs w:val="16"/>
                <w:lang w:eastAsia="ru-RU"/>
              </w:rPr>
            </w:pPr>
          </w:p>
        </w:tc>
        <w:tc>
          <w:tcPr>
            <w:tcW w:w="992" w:type="dxa"/>
            <w:vMerge w:val="restart"/>
            <w:tcBorders>
              <w:top w:val="single" w:sz="4" w:space="0" w:color="auto"/>
              <w:left w:val="nil"/>
              <w:right w:val="single" w:sz="4" w:space="0" w:color="auto"/>
            </w:tcBorders>
          </w:tcPr>
          <w:p w14:paraId="68E82317"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1DA82E8C" w14:textId="2C971661"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2" w:type="dxa"/>
            <w:vMerge w:val="restart"/>
            <w:tcBorders>
              <w:top w:val="nil"/>
              <w:left w:val="single" w:sz="4" w:space="0" w:color="auto"/>
              <w:right w:val="single" w:sz="4" w:space="0" w:color="auto"/>
            </w:tcBorders>
            <w:shd w:val="clear" w:color="auto" w:fill="auto"/>
          </w:tcPr>
          <w:p w14:paraId="580E7006" w14:textId="426F80FD" w:rsidR="006E4E93" w:rsidRPr="0049618F" w:rsidRDefault="001C488B"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851" w:type="dxa"/>
            <w:gridSpan w:val="2"/>
            <w:vMerge w:val="restart"/>
            <w:tcBorders>
              <w:top w:val="single" w:sz="4" w:space="0" w:color="auto"/>
              <w:left w:val="nil"/>
              <w:right w:val="single" w:sz="4" w:space="0" w:color="auto"/>
            </w:tcBorders>
            <w:shd w:val="clear" w:color="auto" w:fill="auto"/>
          </w:tcPr>
          <w:p w14:paraId="3CEC74BD"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976" w:type="dxa"/>
            <w:gridSpan w:val="7"/>
            <w:tcBorders>
              <w:top w:val="single" w:sz="4" w:space="0" w:color="auto"/>
              <w:left w:val="nil"/>
              <w:bottom w:val="single" w:sz="4" w:space="0" w:color="auto"/>
              <w:right w:val="single" w:sz="4" w:space="0" w:color="auto"/>
            </w:tcBorders>
            <w:shd w:val="clear" w:color="auto" w:fill="auto"/>
          </w:tcPr>
          <w:p w14:paraId="56475957"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3" w:type="dxa"/>
            <w:vMerge w:val="restart"/>
            <w:tcBorders>
              <w:top w:val="single" w:sz="4" w:space="0" w:color="auto"/>
              <w:left w:val="single" w:sz="4" w:space="0" w:color="auto"/>
              <w:right w:val="single" w:sz="4" w:space="0" w:color="auto"/>
            </w:tcBorders>
          </w:tcPr>
          <w:p w14:paraId="0A3B40EA" w14:textId="61C4BCA4" w:rsidR="006E4E93"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86" w:type="dxa"/>
            <w:vMerge w:val="restart"/>
            <w:tcBorders>
              <w:top w:val="single" w:sz="4" w:space="0" w:color="auto"/>
              <w:left w:val="single" w:sz="4" w:space="0" w:color="auto"/>
              <w:right w:val="single" w:sz="4" w:space="0" w:color="auto"/>
            </w:tcBorders>
          </w:tcPr>
          <w:p w14:paraId="1E361079" w14:textId="5385BD03" w:rsidR="006E4E93"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7" w:type="dxa"/>
            <w:vMerge w:val="restart"/>
            <w:tcBorders>
              <w:top w:val="single" w:sz="4" w:space="0" w:color="auto"/>
              <w:left w:val="single" w:sz="4" w:space="0" w:color="auto"/>
              <w:right w:val="single" w:sz="4" w:space="0" w:color="auto"/>
            </w:tcBorders>
          </w:tcPr>
          <w:p w14:paraId="1B22C607" w14:textId="4CB10956" w:rsidR="006E4E93"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560" w:type="dxa"/>
            <w:vMerge/>
            <w:tcBorders>
              <w:left w:val="single" w:sz="4" w:space="0" w:color="auto"/>
              <w:right w:val="single" w:sz="4" w:space="0" w:color="auto"/>
            </w:tcBorders>
            <w:vAlign w:val="center"/>
          </w:tcPr>
          <w:p w14:paraId="2013CCBE"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r>
      <w:tr w:rsidR="006E4E93" w:rsidRPr="0049618F" w14:paraId="62F9E535" w14:textId="77777777" w:rsidTr="00B121A4">
        <w:trPr>
          <w:trHeight w:val="304"/>
        </w:trPr>
        <w:tc>
          <w:tcPr>
            <w:tcW w:w="425" w:type="dxa"/>
            <w:vMerge/>
            <w:tcBorders>
              <w:left w:val="single" w:sz="4" w:space="0" w:color="auto"/>
              <w:right w:val="single" w:sz="4" w:space="0" w:color="auto"/>
            </w:tcBorders>
            <w:vAlign w:val="center"/>
          </w:tcPr>
          <w:p w14:paraId="184276F9"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vAlign w:val="center"/>
          </w:tcPr>
          <w:p w14:paraId="48DAFCD5"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tcPr>
          <w:p w14:paraId="14225112" w14:textId="77777777" w:rsidR="006E4E93" w:rsidRPr="0049618F" w:rsidRDefault="006E4E93" w:rsidP="00B612CB">
            <w:pPr>
              <w:spacing w:after="0" w:line="240" w:lineRule="auto"/>
              <w:jc w:val="center"/>
              <w:rPr>
                <w:rFonts w:ascii="Times New Roman" w:hAnsi="Times New Roman"/>
                <w:sz w:val="16"/>
                <w:szCs w:val="16"/>
              </w:rPr>
            </w:pPr>
          </w:p>
        </w:tc>
        <w:tc>
          <w:tcPr>
            <w:tcW w:w="1701" w:type="dxa"/>
            <w:vMerge/>
            <w:tcBorders>
              <w:left w:val="single" w:sz="4" w:space="0" w:color="auto"/>
              <w:right w:val="single" w:sz="4" w:space="0" w:color="auto"/>
            </w:tcBorders>
          </w:tcPr>
          <w:p w14:paraId="038CE347"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992" w:type="dxa"/>
            <w:vMerge/>
            <w:tcBorders>
              <w:left w:val="nil"/>
              <w:right w:val="single" w:sz="4" w:space="0" w:color="auto"/>
            </w:tcBorders>
          </w:tcPr>
          <w:p w14:paraId="4EF7D610"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shd w:val="clear" w:color="auto" w:fill="auto"/>
          </w:tcPr>
          <w:p w14:paraId="14DBF14B"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p>
        </w:tc>
        <w:tc>
          <w:tcPr>
            <w:tcW w:w="851" w:type="dxa"/>
            <w:gridSpan w:val="2"/>
            <w:vMerge/>
            <w:tcBorders>
              <w:left w:val="nil"/>
              <w:bottom w:val="single" w:sz="4" w:space="0" w:color="auto"/>
              <w:right w:val="single" w:sz="4" w:space="0" w:color="auto"/>
            </w:tcBorders>
            <w:shd w:val="clear" w:color="auto" w:fill="auto"/>
            <w:vAlign w:val="center"/>
          </w:tcPr>
          <w:p w14:paraId="54C476AD"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p>
        </w:tc>
        <w:tc>
          <w:tcPr>
            <w:tcW w:w="708" w:type="dxa"/>
            <w:tcBorders>
              <w:top w:val="single" w:sz="4" w:space="0" w:color="auto"/>
              <w:left w:val="nil"/>
              <w:bottom w:val="single" w:sz="4" w:space="0" w:color="auto"/>
              <w:right w:val="single" w:sz="4" w:space="0" w:color="auto"/>
            </w:tcBorders>
            <w:shd w:val="clear" w:color="auto" w:fill="auto"/>
          </w:tcPr>
          <w:p w14:paraId="1009C00A"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709" w:type="dxa"/>
            <w:gridSpan w:val="2"/>
            <w:tcBorders>
              <w:top w:val="single" w:sz="4" w:space="0" w:color="auto"/>
              <w:left w:val="nil"/>
              <w:bottom w:val="single" w:sz="4" w:space="0" w:color="auto"/>
              <w:right w:val="single" w:sz="4" w:space="0" w:color="auto"/>
            </w:tcBorders>
            <w:shd w:val="clear" w:color="auto" w:fill="auto"/>
          </w:tcPr>
          <w:p w14:paraId="6118F667"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09" w:type="dxa"/>
            <w:gridSpan w:val="3"/>
            <w:tcBorders>
              <w:top w:val="single" w:sz="4" w:space="0" w:color="auto"/>
              <w:left w:val="nil"/>
              <w:bottom w:val="single" w:sz="4" w:space="0" w:color="auto"/>
              <w:right w:val="single" w:sz="4" w:space="0" w:color="auto"/>
            </w:tcBorders>
            <w:shd w:val="clear" w:color="auto" w:fill="auto"/>
          </w:tcPr>
          <w:p w14:paraId="15B1C528"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0" w:type="dxa"/>
            <w:tcBorders>
              <w:top w:val="single" w:sz="4" w:space="0" w:color="auto"/>
              <w:left w:val="nil"/>
              <w:bottom w:val="single" w:sz="4" w:space="0" w:color="auto"/>
              <w:right w:val="single" w:sz="4" w:space="0" w:color="auto"/>
            </w:tcBorders>
            <w:shd w:val="clear" w:color="auto" w:fill="auto"/>
          </w:tcPr>
          <w:p w14:paraId="5FE54D0C"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3" w:type="dxa"/>
            <w:vMerge/>
            <w:tcBorders>
              <w:left w:val="single" w:sz="4" w:space="0" w:color="auto"/>
              <w:right w:val="single" w:sz="4" w:space="0" w:color="auto"/>
            </w:tcBorders>
            <w:vAlign w:val="center"/>
          </w:tcPr>
          <w:p w14:paraId="7AC9A411"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tcPr>
          <w:p w14:paraId="24A810CC"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right w:val="single" w:sz="4" w:space="0" w:color="auto"/>
            </w:tcBorders>
            <w:vAlign w:val="center"/>
          </w:tcPr>
          <w:p w14:paraId="5E9915E2"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31E96CA6"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r>
      <w:tr w:rsidR="006E4E93" w:rsidRPr="0049618F" w14:paraId="5BE6195F" w14:textId="77777777" w:rsidTr="00B121A4">
        <w:trPr>
          <w:trHeight w:val="469"/>
        </w:trPr>
        <w:tc>
          <w:tcPr>
            <w:tcW w:w="425" w:type="dxa"/>
            <w:vMerge/>
            <w:tcBorders>
              <w:left w:val="single" w:sz="4" w:space="0" w:color="auto"/>
              <w:bottom w:val="single" w:sz="4" w:space="0" w:color="auto"/>
              <w:right w:val="single" w:sz="4" w:space="0" w:color="auto"/>
            </w:tcBorders>
            <w:vAlign w:val="center"/>
          </w:tcPr>
          <w:p w14:paraId="27DB1858"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000000"/>
              <w:right w:val="single" w:sz="4" w:space="0" w:color="auto"/>
            </w:tcBorders>
            <w:vAlign w:val="center"/>
          </w:tcPr>
          <w:p w14:paraId="1B41A5A3"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tcPr>
          <w:p w14:paraId="407C247F" w14:textId="77777777" w:rsidR="006E4E93" w:rsidRPr="0049618F" w:rsidRDefault="006E4E93" w:rsidP="00B612CB">
            <w:pPr>
              <w:spacing w:after="0" w:line="240" w:lineRule="auto"/>
              <w:jc w:val="center"/>
              <w:rPr>
                <w:rFonts w:ascii="Times New Roman" w:hAnsi="Times New Roman"/>
                <w:sz w:val="16"/>
                <w:szCs w:val="16"/>
              </w:rPr>
            </w:pPr>
          </w:p>
        </w:tc>
        <w:tc>
          <w:tcPr>
            <w:tcW w:w="1701" w:type="dxa"/>
            <w:vMerge/>
            <w:tcBorders>
              <w:left w:val="single" w:sz="4" w:space="0" w:color="auto"/>
              <w:bottom w:val="single" w:sz="4" w:space="0" w:color="000000"/>
              <w:right w:val="single" w:sz="4" w:space="0" w:color="auto"/>
            </w:tcBorders>
          </w:tcPr>
          <w:p w14:paraId="75910482"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992" w:type="dxa"/>
            <w:vMerge/>
            <w:tcBorders>
              <w:left w:val="nil"/>
              <w:bottom w:val="single" w:sz="4" w:space="0" w:color="auto"/>
              <w:right w:val="single" w:sz="4" w:space="0" w:color="auto"/>
            </w:tcBorders>
          </w:tcPr>
          <w:p w14:paraId="5766F067"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tcPr>
          <w:p w14:paraId="23217EF4" w14:textId="77777777" w:rsidR="006E4E93" w:rsidRPr="0049618F" w:rsidRDefault="006E4E93" w:rsidP="00B612CB">
            <w:pPr>
              <w:spacing w:after="0" w:line="240" w:lineRule="auto"/>
              <w:jc w:val="center"/>
              <w:rPr>
                <w:rFonts w:ascii="Times New Roman" w:eastAsia="Times New Roman" w:hAnsi="Times New Roman"/>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auto" w:fill="auto"/>
          </w:tcPr>
          <w:p w14:paraId="571020D2" w14:textId="4AB44A6B" w:rsidR="006E4E93"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08" w:type="dxa"/>
            <w:tcBorders>
              <w:top w:val="single" w:sz="4" w:space="0" w:color="auto"/>
              <w:left w:val="nil"/>
              <w:bottom w:val="single" w:sz="4" w:space="0" w:color="auto"/>
              <w:right w:val="single" w:sz="4" w:space="0" w:color="auto"/>
            </w:tcBorders>
            <w:shd w:val="clear" w:color="auto" w:fill="auto"/>
          </w:tcPr>
          <w:p w14:paraId="20C7EB63" w14:textId="0197C2EA" w:rsidR="006E4E93"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09" w:type="dxa"/>
            <w:gridSpan w:val="2"/>
            <w:tcBorders>
              <w:top w:val="single" w:sz="4" w:space="0" w:color="auto"/>
              <w:left w:val="nil"/>
              <w:bottom w:val="single" w:sz="4" w:space="0" w:color="auto"/>
              <w:right w:val="single" w:sz="4" w:space="0" w:color="auto"/>
            </w:tcBorders>
            <w:shd w:val="clear" w:color="auto" w:fill="auto"/>
          </w:tcPr>
          <w:p w14:paraId="309DF94D" w14:textId="361D4EE5" w:rsidR="006E4E93"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09" w:type="dxa"/>
            <w:gridSpan w:val="3"/>
            <w:tcBorders>
              <w:top w:val="single" w:sz="4" w:space="0" w:color="auto"/>
              <w:left w:val="nil"/>
              <w:bottom w:val="single" w:sz="4" w:space="0" w:color="auto"/>
              <w:right w:val="single" w:sz="4" w:space="0" w:color="auto"/>
            </w:tcBorders>
            <w:shd w:val="clear" w:color="auto" w:fill="auto"/>
          </w:tcPr>
          <w:p w14:paraId="3771CBA0" w14:textId="1D687066" w:rsidR="006E4E93"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850" w:type="dxa"/>
            <w:tcBorders>
              <w:top w:val="single" w:sz="4" w:space="0" w:color="auto"/>
              <w:left w:val="nil"/>
              <w:bottom w:val="single" w:sz="4" w:space="0" w:color="auto"/>
              <w:right w:val="single" w:sz="4" w:space="0" w:color="auto"/>
            </w:tcBorders>
            <w:shd w:val="clear" w:color="auto" w:fill="auto"/>
          </w:tcPr>
          <w:p w14:paraId="239D8BFF" w14:textId="4AACC9C1" w:rsidR="006E4E93"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3" w:type="dxa"/>
            <w:vMerge/>
            <w:tcBorders>
              <w:left w:val="single" w:sz="4" w:space="0" w:color="auto"/>
              <w:bottom w:val="single" w:sz="4" w:space="0" w:color="000000"/>
              <w:right w:val="single" w:sz="4" w:space="0" w:color="auto"/>
            </w:tcBorders>
            <w:vAlign w:val="center"/>
          </w:tcPr>
          <w:p w14:paraId="6E108B6D"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000000"/>
              <w:right w:val="single" w:sz="4" w:space="0" w:color="auto"/>
            </w:tcBorders>
            <w:vAlign w:val="center"/>
          </w:tcPr>
          <w:p w14:paraId="0BC1D3FB"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bottom w:val="single" w:sz="4" w:space="0" w:color="000000"/>
              <w:right w:val="single" w:sz="4" w:space="0" w:color="auto"/>
            </w:tcBorders>
            <w:vAlign w:val="center"/>
          </w:tcPr>
          <w:p w14:paraId="25EDEF92"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vAlign w:val="center"/>
          </w:tcPr>
          <w:p w14:paraId="340C6E09" w14:textId="77777777" w:rsidR="006E4E93" w:rsidRPr="0049618F" w:rsidRDefault="006E4E93" w:rsidP="00B612CB">
            <w:pPr>
              <w:spacing w:after="0" w:line="240" w:lineRule="auto"/>
              <w:rPr>
                <w:rFonts w:ascii="Times New Roman" w:eastAsia="Times New Roman" w:hAnsi="Times New Roman"/>
                <w:color w:val="000000"/>
                <w:sz w:val="16"/>
                <w:szCs w:val="16"/>
                <w:lang w:eastAsia="ru-RU"/>
              </w:rPr>
            </w:pPr>
          </w:p>
        </w:tc>
      </w:tr>
      <w:tr w:rsidR="00B121A4" w:rsidRPr="0049618F" w14:paraId="446E93AA" w14:textId="77777777" w:rsidTr="00B121A4">
        <w:trPr>
          <w:trHeight w:val="427"/>
        </w:trPr>
        <w:tc>
          <w:tcPr>
            <w:tcW w:w="425" w:type="dxa"/>
            <w:vMerge w:val="restart"/>
            <w:tcBorders>
              <w:top w:val="single" w:sz="4" w:space="0" w:color="auto"/>
              <w:left w:val="single" w:sz="4" w:space="0" w:color="auto"/>
              <w:right w:val="single" w:sz="4" w:space="0" w:color="auto"/>
            </w:tcBorders>
            <w:vAlign w:val="center"/>
          </w:tcPr>
          <w:p w14:paraId="25684401" w14:textId="77777777" w:rsidR="00F40849" w:rsidRPr="0049618F" w:rsidRDefault="00F40849"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lastRenderedPageBreak/>
              <w:t>5</w:t>
            </w:r>
          </w:p>
        </w:tc>
        <w:tc>
          <w:tcPr>
            <w:tcW w:w="1986" w:type="dxa"/>
            <w:vMerge w:val="restart"/>
            <w:tcBorders>
              <w:top w:val="nil"/>
              <w:left w:val="single" w:sz="4" w:space="0" w:color="auto"/>
              <w:right w:val="single" w:sz="4" w:space="0" w:color="auto"/>
            </w:tcBorders>
          </w:tcPr>
          <w:p w14:paraId="2C05A2D2" w14:textId="77777777" w:rsidR="00F40849" w:rsidRPr="0049618F" w:rsidRDefault="00F40849"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Основное мероприятие 05. Создание, содержание системно-аппаратного комплекса «Безопасный город» на территории муниципального образования Московской области</w:t>
            </w:r>
          </w:p>
        </w:tc>
        <w:tc>
          <w:tcPr>
            <w:tcW w:w="1560" w:type="dxa"/>
            <w:tcBorders>
              <w:top w:val="nil"/>
              <w:left w:val="single" w:sz="4" w:space="0" w:color="auto"/>
              <w:bottom w:val="single" w:sz="4" w:space="0" w:color="000000"/>
              <w:right w:val="single" w:sz="4" w:space="0" w:color="auto"/>
            </w:tcBorders>
          </w:tcPr>
          <w:p w14:paraId="6F441E90" w14:textId="77777777" w:rsidR="00F40849" w:rsidRPr="0049618F" w:rsidRDefault="00F40849"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23557712" w14:textId="77777777" w:rsidR="00F40849" w:rsidRPr="0049618F" w:rsidRDefault="00F40849"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tcPr>
          <w:p w14:paraId="20C5B1A7" w14:textId="2939BC93" w:rsidR="00F40849"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B3D0B6A" w14:textId="7090BCBD" w:rsidR="00F40849"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4FEBC0BE" w14:textId="5DB5D7DC" w:rsidR="00F40849"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vAlign w:val="center"/>
          </w:tcPr>
          <w:p w14:paraId="78D8057E" w14:textId="77777777" w:rsidR="00F40849"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224E0DB2" w14:textId="19B96803" w:rsidR="008A2F97" w:rsidRPr="0049618F" w:rsidRDefault="008A2F97" w:rsidP="001C488B">
            <w:pPr>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vAlign w:val="center"/>
          </w:tcPr>
          <w:p w14:paraId="45D97C44" w14:textId="77777777" w:rsidR="00F40849"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277022E2" w14:textId="12579AC7" w:rsidR="008A2F97" w:rsidRPr="0049618F" w:rsidRDefault="008A2F97" w:rsidP="001C488B">
            <w:pPr>
              <w:spacing w:after="0" w:line="240" w:lineRule="auto"/>
              <w:jc w:val="center"/>
              <w:rPr>
                <w:rFonts w:ascii="Times New Roman" w:eastAsia="Times New Roman" w:hAnsi="Times New Roman"/>
                <w:color w:val="000000"/>
                <w:sz w:val="16"/>
                <w:szCs w:val="16"/>
                <w:lang w:eastAsia="ru-RU"/>
              </w:rPr>
            </w:pPr>
          </w:p>
        </w:tc>
        <w:tc>
          <w:tcPr>
            <w:tcW w:w="997" w:type="dxa"/>
            <w:tcBorders>
              <w:top w:val="single" w:sz="4" w:space="0" w:color="auto"/>
              <w:left w:val="single" w:sz="4" w:space="0" w:color="auto"/>
              <w:bottom w:val="single" w:sz="4" w:space="0" w:color="auto"/>
              <w:right w:val="single" w:sz="4" w:space="0" w:color="auto"/>
            </w:tcBorders>
            <w:vAlign w:val="center"/>
          </w:tcPr>
          <w:p w14:paraId="487BD8FD" w14:textId="77777777" w:rsidR="00F40849" w:rsidRPr="0049618F" w:rsidRDefault="001C488B" w:rsidP="001C488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13F6FAF1" w14:textId="43810A7B" w:rsidR="008A2F97" w:rsidRPr="0049618F" w:rsidRDefault="008A2F97" w:rsidP="001C488B">
            <w:pPr>
              <w:spacing w:after="0" w:line="240" w:lineRule="auto"/>
              <w:jc w:val="center"/>
              <w:rPr>
                <w:rFonts w:ascii="Times New Roman" w:eastAsia="Times New Roman" w:hAnsi="Times New Roman"/>
                <w:color w:val="000000"/>
                <w:sz w:val="16"/>
                <w:szCs w:val="16"/>
                <w:lang w:eastAsia="ru-RU"/>
              </w:rPr>
            </w:pPr>
          </w:p>
        </w:tc>
        <w:tc>
          <w:tcPr>
            <w:tcW w:w="1560" w:type="dxa"/>
            <w:vMerge w:val="restart"/>
            <w:tcBorders>
              <w:top w:val="single" w:sz="4" w:space="0" w:color="auto"/>
              <w:left w:val="single" w:sz="4" w:space="0" w:color="auto"/>
              <w:right w:val="single" w:sz="4" w:space="0" w:color="auto"/>
            </w:tcBorders>
            <w:vAlign w:val="center"/>
          </w:tcPr>
          <w:p w14:paraId="0505A3EE" w14:textId="141A99BD" w:rsidR="00F40849" w:rsidRPr="0049618F" w:rsidRDefault="0023393C" w:rsidP="0023393C">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2E42FD" w:rsidRPr="0049618F" w14:paraId="0A5E280B" w14:textId="77777777" w:rsidTr="00314F32">
        <w:trPr>
          <w:trHeight w:val="912"/>
        </w:trPr>
        <w:tc>
          <w:tcPr>
            <w:tcW w:w="425" w:type="dxa"/>
            <w:vMerge/>
            <w:tcBorders>
              <w:left w:val="single" w:sz="4" w:space="0" w:color="auto"/>
              <w:bottom w:val="single" w:sz="4" w:space="0" w:color="auto"/>
              <w:right w:val="single" w:sz="4" w:space="0" w:color="auto"/>
            </w:tcBorders>
            <w:vAlign w:val="center"/>
          </w:tcPr>
          <w:p w14:paraId="6123AF0E" w14:textId="77777777" w:rsidR="002E42FD" w:rsidRPr="0049618F" w:rsidRDefault="002E42FD" w:rsidP="00B74D89">
            <w:pPr>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auto"/>
              <w:right w:val="single" w:sz="4" w:space="0" w:color="auto"/>
            </w:tcBorders>
          </w:tcPr>
          <w:p w14:paraId="30FFA52C" w14:textId="77777777" w:rsidR="002E42FD" w:rsidRPr="0049618F" w:rsidRDefault="002E42FD" w:rsidP="00B74D89">
            <w:pPr>
              <w:spacing w:after="0" w:line="240" w:lineRule="auto"/>
              <w:rPr>
                <w:rFonts w:ascii="Times New Roman" w:eastAsia="Times New Roman" w:hAnsi="Times New Roman"/>
                <w:color w:val="000000"/>
                <w:sz w:val="16"/>
                <w:szCs w:val="16"/>
                <w:lang w:eastAsia="ru-RU"/>
              </w:rPr>
            </w:pPr>
          </w:p>
        </w:tc>
        <w:tc>
          <w:tcPr>
            <w:tcW w:w="1560" w:type="dxa"/>
            <w:tcBorders>
              <w:top w:val="nil"/>
              <w:left w:val="single" w:sz="4" w:space="0" w:color="auto"/>
              <w:bottom w:val="single" w:sz="4" w:space="0" w:color="000000"/>
              <w:right w:val="single" w:sz="4" w:space="0" w:color="auto"/>
            </w:tcBorders>
          </w:tcPr>
          <w:p w14:paraId="5A7050D7" w14:textId="77777777" w:rsidR="002E42FD" w:rsidRPr="0049618F" w:rsidRDefault="002E42FD" w:rsidP="00B74D89">
            <w:pPr>
              <w:spacing w:after="0" w:line="240" w:lineRule="auto"/>
              <w:jc w:val="center"/>
              <w:rPr>
                <w:rFonts w:ascii="Times New Roman" w:hAnsi="Times New Roman"/>
                <w:sz w:val="16"/>
                <w:szCs w:val="16"/>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486A860B" w14:textId="77777777" w:rsidR="002E42FD" w:rsidRPr="0049618F" w:rsidRDefault="002E42FD" w:rsidP="00B74D89">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p w14:paraId="21DA295D" w14:textId="3E36EDC2" w:rsidR="009172F9" w:rsidRPr="0049618F" w:rsidRDefault="009172F9" w:rsidP="00B74D89">
            <w:pPr>
              <w:spacing w:after="0" w:line="240" w:lineRule="auto"/>
              <w:rPr>
                <w:rFonts w:ascii="Times New Roman" w:eastAsia="Times New Roman" w:hAnsi="Times New Roman"/>
                <w:color w:val="000000"/>
                <w:sz w:val="16"/>
                <w:szCs w:val="16"/>
                <w:lang w:eastAsia="ru-RU"/>
              </w:rPr>
            </w:pPr>
          </w:p>
        </w:tc>
        <w:tc>
          <w:tcPr>
            <w:tcW w:w="992" w:type="dxa"/>
            <w:tcBorders>
              <w:top w:val="single" w:sz="4" w:space="0" w:color="auto"/>
              <w:left w:val="nil"/>
              <w:bottom w:val="single" w:sz="4" w:space="0" w:color="auto"/>
              <w:right w:val="single" w:sz="4" w:space="0" w:color="auto"/>
            </w:tcBorders>
          </w:tcPr>
          <w:p w14:paraId="4971A5C8" w14:textId="413772E6"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F1D10F" w14:textId="073FC0F1"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02EDF968" w14:textId="33D999CB"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vAlign w:val="center"/>
          </w:tcPr>
          <w:p w14:paraId="541C4FC5" w14:textId="77777777"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5D2D1567" w14:textId="2E0BAFC6"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11631ACC" w14:textId="319B592B"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2FB887E3" w14:textId="5541CAF5"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5813FB62" w14:textId="119FCB67"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3A4AD801" w14:textId="644D70EF"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7E85ACCC" w14:textId="77777777" w:rsidR="002E42FD" w:rsidRPr="0049618F" w:rsidRDefault="002E42FD" w:rsidP="00B74D89">
            <w:pPr>
              <w:spacing w:after="0" w:line="240" w:lineRule="auto"/>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vAlign w:val="center"/>
          </w:tcPr>
          <w:p w14:paraId="6E145FBD" w14:textId="77777777"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1EA9D45E" w14:textId="77777777"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7444D39E" w14:textId="2C7EC25C"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15F31339" w14:textId="29353658"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79729021" w14:textId="3B102ABD"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76446C19" w14:textId="39F3FA50"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6942F9C8" w14:textId="77777777" w:rsidR="002E42FD" w:rsidRPr="0049618F" w:rsidRDefault="002E42FD" w:rsidP="00B74D89">
            <w:pPr>
              <w:spacing w:after="0" w:line="240" w:lineRule="auto"/>
              <w:rPr>
                <w:rFonts w:ascii="Times New Roman" w:eastAsia="Times New Roman" w:hAnsi="Times New Roman"/>
                <w:color w:val="000000"/>
                <w:sz w:val="16"/>
                <w:szCs w:val="16"/>
                <w:lang w:eastAsia="ru-RU"/>
              </w:rPr>
            </w:pPr>
          </w:p>
        </w:tc>
        <w:tc>
          <w:tcPr>
            <w:tcW w:w="997" w:type="dxa"/>
            <w:tcBorders>
              <w:top w:val="single" w:sz="4" w:space="0" w:color="auto"/>
              <w:left w:val="single" w:sz="4" w:space="0" w:color="auto"/>
              <w:bottom w:val="single" w:sz="4" w:space="0" w:color="auto"/>
              <w:right w:val="single" w:sz="4" w:space="0" w:color="auto"/>
            </w:tcBorders>
            <w:vAlign w:val="center"/>
          </w:tcPr>
          <w:p w14:paraId="0F773A74" w14:textId="77777777"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6C0A36E6" w14:textId="77777777"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5EE90FB0" w14:textId="30AC84E8"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65737C8A" w14:textId="1A7DA62F"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615D09B3" w14:textId="494A13CF"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39E6C8BD" w14:textId="65AFBAA6" w:rsidR="002E42FD" w:rsidRPr="0049618F" w:rsidRDefault="002E42FD" w:rsidP="00B74D89">
            <w:pPr>
              <w:spacing w:after="0" w:line="240" w:lineRule="auto"/>
              <w:jc w:val="center"/>
              <w:rPr>
                <w:rFonts w:ascii="Times New Roman" w:eastAsia="Times New Roman" w:hAnsi="Times New Roman"/>
                <w:color w:val="000000"/>
                <w:sz w:val="16"/>
                <w:szCs w:val="16"/>
                <w:lang w:eastAsia="ru-RU"/>
              </w:rPr>
            </w:pPr>
          </w:p>
          <w:p w14:paraId="49755F2C" w14:textId="77777777" w:rsidR="002E42FD" w:rsidRPr="0049618F" w:rsidRDefault="002E42FD" w:rsidP="00B74D89">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vAlign w:val="center"/>
          </w:tcPr>
          <w:p w14:paraId="36D0FBF1" w14:textId="77777777" w:rsidR="002E42FD" w:rsidRPr="0049618F" w:rsidRDefault="002E42FD" w:rsidP="00B74D89">
            <w:pPr>
              <w:spacing w:after="0" w:line="240" w:lineRule="auto"/>
              <w:rPr>
                <w:rFonts w:ascii="Times New Roman" w:eastAsia="Times New Roman" w:hAnsi="Times New Roman"/>
                <w:color w:val="000000"/>
                <w:sz w:val="16"/>
                <w:szCs w:val="16"/>
                <w:lang w:eastAsia="ru-RU"/>
              </w:rPr>
            </w:pPr>
          </w:p>
        </w:tc>
      </w:tr>
      <w:tr w:rsidR="001C52D5" w:rsidRPr="0049618F" w14:paraId="261F6C97" w14:textId="77777777" w:rsidTr="00CE220E">
        <w:trPr>
          <w:trHeight w:val="493"/>
        </w:trPr>
        <w:tc>
          <w:tcPr>
            <w:tcW w:w="425" w:type="dxa"/>
            <w:vMerge w:val="restart"/>
            <w:tcBorders>
              <w:left w:val="single" w:sz="4" w:space="0" w:color="auto"/>
              <w:right w:val="single" w:sz="4" w:space="0" w:color="auto"/>
            </w:tcBorders>
            <w:vAlign w:val="center"/>
          </w:tcPr>
          <w:p w14:paraId="5932D927" w14:textId="77777777" w:rsidR="001C52D5" w:rsidRPr="0049618F" w:rsidRDefault="001C52D5" w:rsidP="001C52D5">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5.1</w:t>
            </w:r>
          </w:p>
        </w:tc>
        <w:tc>
          <w:tcPr>
            <w:tcW w:w="1986" w:type="dxa"/>
            <w:vMerge w:val="restart"/>
            <w:tcBorders>
              <w:left w:val="single" w:sz="4" w:space="0" w:color="auto"/>
              <w:right w:val="single" w:sz="4" w:space="0" w:color="auto"/>
            </w:tcBorders>
          </w:tcPr>
          <w:p w14:paraId="1D3688E4" w14:textId="77777777" w:rsidR="001C52D5" w:rsidRPr="0049618F" w:rsidRDefault="001C52D5" w:rsidP="001C52D5">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05.01. Создание, содержание системно-аппаратного комплекса «Безопасный город»</w:t>
            </w:r>
          </w:p>
          <w:p w14:paraId="0EC19EFD" w14:textId="457633CC" w:rsidR="001C52D5" w:rsidRPr="0049618F" w:rsidRDefault="001C52D5" w:rsidP="001C52D5">
            <w:pPr>
              <w:spacing w:after="0" w:line="240" w:lineRule="auto"/>
              <w:rPr>
                <w:rFonts w:ascii="Times New Roman" w:eastAsia="Times New Roman" w:hAnsi="Times New Roman"/>
                <w:color w:val="000000"/>
                <w:sz w:val="16"/>
                <w:szCs w:val="16"/>
                <w:lang w:eastAsia="ru-RU"/>
              </w:rPr>
            </w:pPr>
          </w:p>
        </w:tc>
        <w:tc>
          <w:tcPr>
            <w:tcW w:w="1560" w:type="dxa"/>
            <w:vMerge w:val="restart"/>
            <w:tcBorders>
              <w:top w:val="nil"/>
              <w:left w:val="single" w:sz="4" w:space="0" w:color="auto"/>
              <w:right w:val="single" w:sz="4" w:space="0" w:color="auto"/>
            </w:tcBorders>
          </w:tcPr>
          <w:p w14:paraId="34FD0004" w14:textId="18FA5AFC" w:rsidR="001C52D5" w:rsidRPr="0049618F" w:rsidRDefault="001C52D5" w:rsidP="001C52D5">
            <w:pPr>
              <w:spacing w:after="0" w:line="240" w:lineRule="auto"/>
              <w:jc w:val="center"/>
              <w:rPr>
                <w:rFonts w:ascii="Times New Roman" w:hAnsi="Times New Roman"/>
                <w:sz w:val="16"/>
                <w:szCs w:val="16"/>
              </w:rPr>
            </w:pPr>
            <w:r w:rsidRPr="0049618F">
              <w:rPr>
                <w:rFonts w:ascii="Times New Roman" w:hAnsi="Times New Roman"/>
                <w:sz w:val="16"/>
                <w:szCs w:val="16"/>
              </w:rPr>
              <w:t>2023-2027</w:t>
            </w:r>
          </w:p>
        </w:tc>
        <w:tc>
          <w:tcPr>
            <w:tcW w:w="1701" w:type="dxa"/>
            <w:tcBorders>
              <w:top w:val="single" w:sz="4" w:space="0" w:color="auto"/>
              <w:left w:val="single" w:sz="4" w:space="0" w:color="auto"/>
              <w:bottom w:val="single" w:sz="4" w:space="0" w:color="auto"/>
              <w:right w:val="single" w:sz="4" w:space="0" w:color="auto"/>
            </w:tcBorders>
          </w:tcPr>
          <w:p w14:paraId="68F66474" w14:textId="7C634709" w:rsidR="001C52D5" w:rsidRPr="0049618F" w:rsidRDefault="001C52D5" w:rsidP="001C52D5">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tcPr>
          <w:p w14:paraId="4F78AF86" w14:textId="07A91BEF"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F28B68" w14:textId="7DA15672"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6ADB0BEA" w14:textId="317E3D3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vAlign w:val="center"/>
          </w:tcPr>
          <w:p w14:paraId="52FF2CBD"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729194D8"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706508DD" w14:textId="4B0AA610"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vAlign w:val="center"/>
          </w:tcPr>
          <w:p w14:paraId="22642C9F"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0CB1C5A7"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6F120609" w14:textId="560804EC"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tc>
        <w:tc>
          <w:tcPr>
            <w:tcW w:w="997" w:type="dxa"/>
            <w:tcBorders>
              <w:top w:val="single" w:sz="4" w:space="0" w:color="auto"/>
              <w:left w:val="single" w:sz="4" w:space="0" w:color="auto"/>
              <w:bottom w:val="single" w:sz="4" w:space="0" w:color="auto"/>
              <w:right w:val="single" w:sz="4" w:space="0" w:color="auto"/>
            </w:tcBorders>
            <w:vAlign w:val="center"/>
          </w:tcPr>
          <w:p w14:paraId="7810A10E"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4264BC3E"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217E7BEF" w14:textId="1AF84B12"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tc>
        <w:tc>
          <w:tcPr>
            <w:tcW w:w="1560" w:type="dxa"/>
            <w:vMerge w:val="restart"/>
            <w:tcBorders>
              <w:left w:val="single" w:sz="4" w:space="0" w:color="auto"/>
              <w:right w:val="single" w:sz="4" w:space="0" w:color="auto"/>
            </w:tcBorders>
            <w:vAlign w:val="center"/>
          </w:tcPr>
          <w:p w14:paraId="0C6552A0" w14:textId="5B88B2E3"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1C52D5" w:rsidRPr="0049618F" w14:paraId="09C60D91" w14:textId="77777777" w:rsidTr="00CE220E">
        <w:trPr>
          <w:trHeight w:val="780"/>
        </w:trPr>
        <w:tc>
          <w:tcPr>
            <w:tcW w:w="425" w:type="dxa"/>
            <w:vMerge/>
            <w:tcBorders>
              <w:left w:val="single" w:sz="4" w:space="0" w:color="auto"/>
              <w:right w:val="single" w:sz="4" w:space="0" w:color="auto"/>
            </w:tcBorders>
            <w:vAlign w:val="center"/>
          </w:tcPr>
          <w:p w14:paraId="12CFA054" w14:textId="77777777" w:rsidR="001C52D5" w:rsidRPr="0049618F" w:rsidRDefault="001C52D5" w:rsidP="001C52D5">
            <w:pPr>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auto"/>
              <w:right w:val="single" w:sz="4" w:space="0" w:color="auto"/>
            </w:tcBorders>
          </w:tcPr>
          <w:p w14:paraId="424683D8" w14:textId="77777777" w:rsidR="001C52D5" w:rsidRPr="0049618F" w:rsidRDefault="001C52D5" w:rsidP="001C52D5">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tcPr>
          <w:p w14:paraId="263CBA54" w14:textId="77777777" w:rsidR="001C52D5" w:rsidRPr="0049618F" w:rsidRDefault="001C52D5" w:rsidP="001C52D5">
            <w:pPr>
              <w:spacing w:after="0" w:line="240" w:lineRule="auto"/>
              <w:jc w:val="center"/>
              <w:rPr>
                <w:rFonts w:ascii="Times New Roman" w:hAnsi="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14:paraId="30FF995D" w14:textId="77777777" w:rsidR="001C52D5" w:rsidRPr="0049618F" w:rsidRDefault="001C52D5" w:rsidP="001C52D5">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p w14:paraId="02C4FF96" w14:textId="77777777" w:rsidR="001C52D5" w:rsidRPr="0049618F" w:rsidRDefault="001C52D5" w:rsidP="001C52D5">
            <w:pPr>
              <w:spacing w:after="0" w:line="240" w:lineRule="auto"/>
              <w:rPr>
                <w:rFonts w:ascii="Times New Roman" w:eastAsia="Times New Roman" w:hAnsi="Times New Roman"/>
                <w:color w:val="000000"/>
                <w:sz w:val="16"/>
                <w:szCs w:val="16"/>
                <w:lang w:eastAsia="ru-RU"/>
              </w:rPr>
            </w:pPr>
          </w:p>
        </w:tc>
        <w:tc>
          <w:tcPr>
            <w:tcW w:w="992" w:type="dxa"/>
            <w:tcBorders>
              <w:top w:val="single" w:sz="4" w:space="0" w:color="auto"/>
              <w:left w:val="nil"/>
              <w:bottom w:val="single" w:sz="4" w:space="0" w:color="auto"/>
              <w:right w:val="single" w:sz="4" w:space="0" w:color="auto"/>
            </w:tcBorders>
          </w:tcPr>
          <w:p w14:paraId="5A8DD384" w14:textId="58AB4140"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DF84760" w14:textId="3CF3247E"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27" w:type="dxa"/>
            <w:gridSpan w:val="9"/>
            <w:tcBorders>
              <w:top w:val="single" w:sz="4" w:space="0" w:color="auto"/>
              <w:left w:val="nil"/>
              <w:bottom w:val="single" w:sz="4" w:space="0" w:color="auto"/>
              <w:right w:val="single" w:sz="4" w:space="0" w:color="auto"/>
            </w:tcBorders>
            <w:shd w:val="clear" w:color="auto" w:fill="auto"/>
          </w:tcPr>
          <w:p w14:paraId="08D6DEE2" w14:textId="56CBD35C"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000000"/>
              <w:right w:val="single" w:sz="4" w:space="0" w:color="auto"/>
            </w:tcBorders>
            <w:vAlign w:val="center"/>
          </w:tcPr>
          <w:p w14:paraId="6478453D"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750526AC"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61A99BCE"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42CB0979"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0237466B"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1D953A16"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36312FA3"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000000"/>
              <w:right w:val="single" w:sz="4" w:space="0" w:color="auto"/>
            </w:tcBorders>
            <w:vAlign w:val="center"/>
          </w:tcPr>
          <w:p w14:paraId="00E20EDA"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7B6075CB"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3E93DA38"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492763E5"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073021F6"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5C937EB5"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17FD4826"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tc>
        <w:tc>
          <w:tcPr>
            <w:tcW w:w="997" w:type="dxa"/>
            <w:tcBorders>
              <w:top w:val="single" w:sz="4" w:space="0" w:color="auto"/>
              <w:left w:val="single" w:sz="4" w:space="0" w:color="auto"/>
              <w:bottom w:val="single" w:sz="4" w:space="0" w:color="000000"/>
              <w:right w:val="single" w:sz="4" w:space="0" w:color="auto"/>
            </w:tcBorders>
            <w:vAlign w:val="center"/>
          </w:tcPr>
          <w:p w14:paraId="2170C344"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7DFFD58D"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5AB077DC"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3EF313A8"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0E45DA9E"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28E096EC"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p w14:paraId="6AC59BAA"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39F1BC00" w14:textId="77777777" w:rsidR="001C52D5" w:rsidRPr="0049618F" w:rsidRDefault="001C52D5" w:rsidP="001C52D5">
            <w:pPr>
              <w:spacing w:after="0" w:line="240" w:lineRule="auto"/>
              <w:jc w:val="center"/>
              <w:rPr>
                <w:rFonts w:ascii="Times New Roman" w:eastAsia="Times New Roman" w:hAnsi="Times New Roman"/>
                <w:color w:val="000000"/>
                <w:sz w:val="16"/>
                <w:szCs w:val="16"/>
                <w:lang w:eastAsia="ru-RU"/>
              </w:rPr>
            </w:pPr>
          </w:p>
        </w:tc>
      </w:tr>
      <w:tr w:rsidR="008A2F97" w:rsidRPr="0049618F" w14:paraId="344A47DC" w14:textId="77777777" w:rsidTr="00314F32">
        <w:trPr>
          <w:trHeight w:val="368"/>
        </w:trPr>
        <w:tc>
          <w:tcPr>
            <w:tcW w:w="425" w:type="dxa"/>
            <w:vMerge/>
            <w:tcBorders>
              <w:left w:val="single" w:sz="4" w:space="0" w:color="auto"/>
              <w:right w:val="single" w:sz="4" w:space="0" w:color="auto"/>
            </w:tcBorders>
            <w:vAlign w:val="center"/>
          </w:tcPr>
          <w:p w14:paraId="1E9593A1"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1986" w:type="dxa"/>
            <w:vMerge w:val="restart"/>
            <w:tcBorders>
              <w:top w:val="single" w:sz="4" w:space="0" w:color="auto"/>
              <w:left w:val="single" w:sz="4" w:space="0" w:color="auto"/>
              <w:right w:val="single" w:sz="4" w:space="0" w:color="auto"/>
            </w:tcBorders>
          </w:tcPr>
          <w:p w14:paraId="6B4D58DC"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Результат *</w:t>
            </w:r>
          </w:p>
        </w:tc>
        <w:tc>
          <w:tcPr>
            <w:tcW w:w="1560" w:type="dxa"/>
            <w:vMerge w:val="restart"/>
            <w:tcBorders>
              <w:top w:val="nil"/>
              <w:left w:val="single" w:sz="4" w:space="0" w:color="auto"/>
              <w:right w:val="single" w:sz="4" w:space="0" w:color="auto"/>
            </w:tcBorders>
          </w:tcPr>
          <w:p w14:paraId="1156D3CE"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701" w:type="dxa"/>
            <w:vMerge w:val="restart"/>
            <w:tcBorders>
              <w:top w:val="single" w:sz="4" w:space="0" w:color="auto"/>
              <w:left w:val="single" w:sz="4" w:space="0" w:color="auto"/>
              <w:right w:val="single" w:sz="4" w:space="0" w:color="auto"/>
            </w:tcBorders>
          </w:tcPr>
          <w:p w14:paraId="0FED5104" w14:textId="77777777" w:rsidR="00314F32" w:rsidRPr="0049618F" w:rsidRDefault="00314F32" w:rsidP="00314F32">
            <w:pPr>
              <w:spacing w:after="0" w:line="240" w:lineRule="auto"/>
              <w:jc w:val="center"/>
              <w:rPr>
                <w:rFonts w:ascii="Times New Roman" w:eastAsia="Times New Roman" w:hAnsi="Times New Roman"/>
                <w:color w:val="000000"/>
                <w:sz w:val="16"/>
                <w:szCs w:val="16"/>
                <w:lang w:eastAsia="ru-RU"/>
              </w:rPr>
            </w:pPr>
          </w:p>
          <w:p w14:paraId="4B083E42" w14:textId="4F47F891" w:rsidR="008A2F97" w:rsidRPr="0049618F" w:rsidRDefault="00314F32" w:rsidP="00314F32">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92" w:type="dxa"/>
            <w:vMerge w:val="restart"/>
            <w:tcBorders>
              <w:top w:val="single" w:sz="4" w:space="0" w:color="auto"/>
              <w:left w:val="nil"/>
              <w:right w:val="single" w:sz="4" w:space="0" w:color="auto"/>
            </w:tcBorders>
          </w:tcPr>
          <w:p w14:paraId="75057EF7" w14:textId="0FBA93F4" w:rsidR="008A2F97" w:rsidRPr="0049618F" w:rsidRDefault="008A2F97" w:rsidP="008A2F97">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03CAB05E" w14:textId="77777777" w:rsidR="008A2F97" w:rsidRPr="0049618F" w:rsidRDefault="008A2F97" w:rsidP="008A2F97">
            <w:pPr>
              <w:spacing w:after="0" w:line="240" w:lineRule="auto"/>
              <w:jc w:val="center"/>
              <w:rPr>
                <w:rFonts w:ascii="Times New Roman" w:eastAsia="Times New Roman" w:hAnsi="Times New Roman"/>
                <w:color w:val="000000"/>
                <w:sz w:val="16"/>
                <w:szCs w:val="16"/>
                <w:lang w:eastAsia="ru-RU"/>
              </w:rPr>
            </w:pPr>
          </w:p>
          <w:p w14:paraId="57E7A13B" w14:textId="48AA5BBD"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p w14:paraId="4A8E3EDF" w14:textId="77777777" w:rsidR="009172F9" w:rsidRPr="0049618F" w:rsidRDefault="009172F9" w:rsidP="009172F9">
            <w:pPr>
              <w:spacing w:after="0" w:line="240" w:lineRule="auto"/>
              <w:rPr>
                <w:rFonts w:ascii="Times New Roman" w:eastAsia="Times New Roman" w:hAnsi="Times New Roman"/>
                <w:color w:val="000000"/>
                <w:sz w:val="16"/>
                <w:szCs w:val="16"/>
                <w:lang w:eastAsia="ru-RU"/>
              </w:rPr>
            </w:pPr>
          </w:p>
          <w:p w14:paraId="1AFB536F"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p w14:paraId="16493B34" w14:textId="7F401680" w:rsidR="008A2F97" w:rsidRPr="0049618F" w:rsidRDefault="008A2F97" w:rsidP="008A2F97">
            <w:pPr>
              <w:spacing w:after="0" w:line="240" w:lineRule="auto"/>
              <w:rPr>
                <w:rFonts w:ascii="Times New Roman" w:eastAsia="Times New Roman" w:hAnsi="Times New Roman"/>
                <w:color w:val="000000"/>
                <w:sz w:val="16"/>
                <w:szCs w:val="16"/>
                <w:lang w:eastAsia="ru-RU"/>
              </w:rPr>
            </w:pPr>
          </w:p>
        </w:tc>
        <w:tc>
          <w:tcPr>
            <w:tcW w:w="992" w:type="dxa"/>
            <w:vMerge w:val="restart"/>
            <w:tcBorders>
              <w:top w:val="nil"/>
              <w:left w:val="single" w:sz="4" w:space="0" w:color="auto"/>
              <w:right w:val="single" w:sz="4" w:space="0" w:color="auto"/>
            </w:tcBorders>
            <w:shd w:val="clear" w:color="auto" w:fill="auto"/>
          </w:tcPr>
          <w:p w14:paraId="1769F162"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p w14:paraId="6E00B33A"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p w14:paraId="17A7C190"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p w14:paraId="1270E979" w14:textId="2BE8A8FD"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851" w:type="dxa"/>
            <w:gridSpan w:val="2"/>
            <w:vMerge w:val="restart"/>
            <w:tcBorders>
              <w:top w:val="nil"/>
              <w:left w:val="nil"/>
              <w:right w:val="single" w:sz="4" w:space="0" w:color="auto"/>
            </w:tcBorders>
            <w:shd w:val="clear" w:color="auto" w:fill="auto"/>
          </w:tcPr>
          <w:p w14:paraId="10B9878C"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976" w:type="dxa"/>
            <w:gridSpan w:val="7"/>
            <w:tcBorders>
              <w:top w:val="single" w:sz="4" w:space="0" w:color="auto"/>
              <w:left w:val="nil"/>
              <w:bottom w:val="single" w:sz="4" w:space="0" w:color="auto"/>
              <w:right w:val="single" w:sz="4" w:space="0" w:color="auto"/>
            </w:tcBorders>
            <w:shd w:val="clear" w:color="auto" w:fill="auto"/>
          </w:tcPr>
          <w:p w14:paraId="3891CF5D"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3" w:type="dxa"/>
            <w:vMerge w:val="restart"/>
            <w:tcBorders>
              <w:top w:val="nil"/>
              <w:left w:val="single" w:sz="4" w:space="0" w:color="auto"/>
              <w:right w:val="single" w:sz="4" w:space="0" w:color="auto"/>
            </w:tcBorders>
          </w:tcPr>
          <w:p w14:paraId="4CCD03E4" w14:textId="054A5754" w:rsidR="008A2F97" w:rsidRPr="0049618F" w:rsidRDefault="008A2F97" w:rsidP="008A2F97">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86" w:type="dxa"/>
            <w:vMerge w:val="restart"/>
            <w:tcBorders>
              <w:top w:val="nil"/>
              <w:left w:val="single" w:sz="4" w:space="0" w:color="auto"/>
              <w:right w:val="single" w:sz="4" w:space="0" w:color="auto"/>
            </w:tcBorders>
          </w:tcPr>
          <w:p w14:paraId="701B2B40" w14:textId="1004F76E" w:rsidR="008A2F97" w:rsidRPr="0049618F" w:rsidRDefault="008A2F97" w:rsidP="008A2F97">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7" w:type="dxa"/>
            <w:vMerge w:val="restart"/>
            <w:tcBorders>
              <w:top w:val="nil"/>
              <w:left w:val="single" w:sz="4" w:space="0" w:color="auto"/>
              <w:right w:val="single" w:sz="4" w:space="0" w:color="auto"/>
            </w:tcBorders>
          </w:tcPr>
          <w:p w14:paraId="5D5725E4" w14:textId="2994ED20" w:rsidR="008A2F97" w:rsidRPr="0049618F" w:rsidRDefault="008A2F97" w:rsidP="008A2F97">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560" w:type="dxa"/>
            <w:vMerge/>
            <w:tcBorders>
              <w:left w:val="single" w:sz="4" w:space="0" w:color="auto"/>
              <w:right w:val="single" w:sz="4" w:space="0" w:color="auto"/>
            </w:tcBorders>
            <w:vAlign w:val="center"/>
          </w:tcPr>
          <w:p w14:paraId="73558E8A"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r>
      <w:tr w:rsidR="008A2F97" w:rsidRPr="0049618F" w14:paraId="7D9CE2CB" w14:textId="77777777" w:rsidTr="00B121A4">
        <w:trPr>
          <w:trHeight w:val="500"/>
        </w:trPr>
        <w:tc>
          <w:tcPr>
            <w:tcW w:w="425" w:type="dxa"/>
            <w:vMerge/>
            <w:tcBorders>
              <w:left w:val="single" w:sz="4" w:space="0" w:color="auto"/>
              <w:right w:val="single" w:sz="4" w:space="0" w:color="auto"/>
            </w:tcBorders>
            <w:vAlign w:val="center"/>
          </w:tcPr>
          <w:p w14:paraId="20B382FD"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right w:val="single" w:sz="4" w:space="0" w:color="auto"/>
            </w:tcBorders>
            <w:vAlign w:val="center"/>
          </w:tcPr>
          <w:p w14:paraId="21B4E301"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tcPr>
          <w:p w14:paraId="33754E98" w14:textId="77777777" w:rsidR="008A2F97" w:rsidRPr="0049618F" w:rsidRDefault="008A2F97" w:rsidP="00B612CB">
            <w:pPr>
              <w:spacing w:after="0" w:line="240" w:lineRule="auto"/>
              <w:rPr>
                <w:rFonts w:ascii="Times New Roman" w:hAnsi="Times New Roman"/>
                <w:sz w:val="16"/>
                <w:szCs w:val="16"/>
              </w:rPr>
            </w:pPr>
          </w:p>
        </w:tc>
        <w:tc>
          <w:tcPr>
            <w:tcW w:w="1701" w:type="dxa"/>
            <w:vMerge/>
            <w:tcBorders>
              <w:left w:val="single" w:sz="4" w:space="0" w:color="auto"/>
              <w:right w:val="single" w:sz="4" w:space="0" w:color="auto"/>
            </w:tcBorders>
          </w:tcPr>
          <w:p w14:paraId="3654DDA8"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992" w:type="dxa"/>
            <w:vMerge/>
            <w:tcBorders>
              <w:left w:val="nil"/>
              <w:right w:val="single" w:sz="4" w:space="0" w:color="auto"/>
            </w:tcBorders>
          </w:tcPr>
          <w:p w14:paraId="70C857F6"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shd w:val="clear" w:color="auto" w:fill="auto"/>
          </w:tcPr>
          <w:p w14:paraId="50E361B7"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tc>
        <w:tc>
          <w:tcPr>
            <w:tcW w:w="851" w:type="dxa"/>
            <w:gridSpan w:val="2"/>
            <w:vMerge/>
            <w:tcBorders>
              <w:left w:val="nil"/>
              <w:bottom w:val="single" w:sz="4" w:space="0" w:color="auto"/>
              <w:right w:val="single" w:sz="4" w:space="0" w:color="auto"/>
            </w:tcBorders>
            <w:shd w:val="clear" w:color="auto" w:fill="auto"/>
            <w:vAlign w:val="center"/>
          </w:tcPr>
          <w:p w14:paraId="3E28924E"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tc>
        <w:tc>
          <w:tcPr>
            <w:tcW w:w="708" w:type="dxa"/>
            <w:tcBorders>
              <w:top w:val="single" w:sz="4" w:space="0" w:color="auto"/>
              <w:left w:val="nil"/>
              <w:bottom w:val="single" w:sz="4" w:space="0" w:color="auto"/>
              <w:right w:val="single" w:sz="4" w:space="0" w:color="auto"/>
            </w:tcBorders>
            <w:shd w:val="clear" w:color="auto" w:fill="auto"/>
          </w:tcPr>
          <w:p w14:paraId="35819899"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709" w:type="dxa"/>
            <w:gridSpan w:val="2"/>
            <w:tcBorders>
              <w:top w:val="single" w:sz="4" w:space="0" w:color="auto"/>
              <w:left w:val="nil"/>
              <w:bottom w:val="single" w:sz="4" w:space="0" w:color="auto"/>
              <w:right w:val="single" w:sz="4" w:space="0" w:color="auto"/>
            </w:tcBorders>
            <w:shd w:val="clear" w:color="auto" w:fill="auto"/>
          </w:tcPr>
          <w:p w14:paraId="47C7EC64"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09" w:type="dxa"/>
            <w:gridSpan w:val="3"/>
            <w:tcBorders>
              <w:top w:val="single" w:sz="4" w:space="0" w:color="auto"/>
              <w:left w:val="nil"/>
              <w:bottom w:val="single" w:sz="4" w:space="0" w:color="auto"/>
              <w:right w:val="single" w:sz="4" w:space="0" w:color="auto"/>
            </w:tcBorders>
            <w:shd w:val="clear" w:color="auto" w:fill="auto"/>
          </w:tcPr>
          <w:p w14:paraId="5BC484C1"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0" w:type="dxa"/>
            <w:tcBorders>
              <w:top w:val="single" w:sz="4" w:space="0" w:color="auto"/>
              <w:left w:val="nil"/>
              <w:bottom w:val="single" w:sz="4" w:space="0" w:color="auto"/>
              <w:right w:val="single" w:sz="4" w:space="0" w:color="auto"/>
            </w:tcBorders>
            <w:shd w:val="clear" w:color="auto" w:fill="auto"/>
          </w:tcPr>
          <w:p w14:paraId="1D25C472"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3" w:type="dxa"/>
            <w:vMerge/>
            <w:tcBorders>
              <w:left w:val="single" w:sz="4" w:space="0" w:color="auto"/>
              <w:right w:val="single" w:sz="4" w:space="0" w:color="auto"/>
            </w:tcBorders>
            <w:vAlign w:val="center"/>
          </w:tcPr>
          <w:p w14:paraId="4CEE0535"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tcPr>
          <w:p w14:paraId="624A9A25"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right w:val="single" w:sz="4" w:space="0" w:color="auto"/>
            </w:tcBorders>
            <w:vAlign w:val="center"/>
          </w:tcPr>
          <w:p w14:paraId="630859C0"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right w:val="single" w:sz="4" w:space="0" w:color="auto"/>
            </w:tcBorders>
            <w:vAlign w:val="center"/>
          </w:tcPr>
          <w:p w14:paraId="5268128F"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r>
      <w:tr w:rsidR="008A2F97" w:rsidRPr="0049618F" w14:paraId="5B19DDB4" w14:textId="77777777" w:rsidTr="00B121A4">
        <w:trPr>
          <w:trHeight w:val="469"/>
        </w:trPr>
        <w:tc>
          <w:tcPr>
            <w:tcW w:w="425" w:type="dxa"/>
            <w:vMerge/>
            <w:tcBorders>
              <w:left w:val="single" w:sz="4" w:space="0" w:color="auto"/>
              <w:bottom w:val="single" w:sz="4" w:space="0" w:color="auto"/>
              <w:right w:val="single" w:sz="4" w:space="0" w:color="auto"/>
            </w:tcBorders>
            <w:vAlign w:val="center"/>
          </w:tcPr>
          <w:p w14:paraId="06B586B4"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1986" w:type="dxa"/>
            <w:vMerge/>
            <w:tcBorders>
              <w:left w:val="single" w:sz="4" w:space="0" w:color="auto"/>
              <w:bottom w:val="single" w:sz="4" w:space="0" w:color="auto"/>
              <w:right w:val="single" w:sz="4" w:space="0" w:color="auto"/>
            </w:tcBorders>
            <w:vAlign w:val="center"/>
          </w:tcPr>
          <w:p w14:paraId="7CFD4BBA"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tcPr>
          <w:p w14:paraId="1C4F2272" w14:textId="77777777" w:rsidR="008A2F97" w:rsidRPr="0049618F" w:rsidRDefault="008A2F97" w:rsidP="00B612CB">
            <w:pPr>
              <w:spacing w:after="0" w:line="240" w:lineRule="auto"/>
              <w:rPr>
                <w:rFonts w:ascii="Times New Roman" w:hAnsi="Times New Roman"/>
                <w:sz w:val="16"/>
                <w:szCs w:val="16"/>
              </w:rPr>
            </w:pPr>
          </w:p>
        </w:tc>
        <w:tc>
          <w:tcPr>
            <w:tcW w:w="1701" w:type="dxa"/>
            <w:vMerge/>
            <w:tcBorders>
              <w:left w:val="single" w:sz="4" w:space="0" w:color="auto"/>
              <w:bottom w:val="single" w:sz="4" w:space="0" w:color="000000"/>
              <w:right w:val="single" w:sz="4" w:space="0" w:color="auto"/>
            </w:tcBorders>
          </w:tcPr>
          <w:p w14:paraId="22E93D44"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992" w:type="dxa"/>
            <w:vMerge/>
            <w:tcBorders>
              <w:left w:val="nil"/>
              <w:bottom w:val="single" w:sz="4" w:space="0" w:color="auto"/>
              <w:right w:val="single" w:sz="4" w:space="0" w:color="auto"/>
            </w:tcBorders>
          </w:tcPr>
          <w:p w14:paraId="68E028FA"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tcPr>
          <w:p w14:paraId="7A90DF66" w14:textId="77777777"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auto" w:fill="auto"/>
          </w:tcPr>
          <w:p w14:paraId="22D7516E" w14:textId="03523F12"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08" w:type="dxa"/>
            <w:tcBorders>
              <w:top w:val="single" w:sz="4" w:space="0" w:color="auto"/>
              <w:left w:val="nil"/>
              <w:bottom w:val="single" w:sz="4" w:space="0" w:color="auto"/>
              <w:right w:val="single" w:sz="4" w:space="0" w:color="auto"/>
            </w:tcBorders>
            <w:shd w:val="clear" w:color="auto" w:fill="auto"/>
          </w:tcPr>
          <w:p w14:paraId="395BA8BA" w14:textId="57812F9D"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09" w:type="dxa"/>
            <w:gridSpan w:val="2"/>
            <w:tcBorders>
              <w:top w:val="single" w:sz="4" w:space="0" w:color="auto"/>
              <w:left w:val="nil"/>
              <w:bottom w:val="single" w:sz="4" w:space="0" w:color="auto"/>
              <w:right w:val="single" w:sz="4" w:space="0" w:color="auto"/>
            </w:tcBorders>
            <w:shd w:val="clear" w:color="auto" w:fill="auto"/>
          </w:tcPr>
          <w:p w14:paraId="0C64B127" w14:textId="120C9179"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09" w:type="dxa"/>
            <w:gridSpan w:val="3"/>
            <w:tcBorders>
              <w:top w:val="single" w:sz="4" w:space="0" w:color="auto"/>
              <w:left w:val="nil"/>
              <w:bottom w:val="single" w:sz="4" w:space="0" w:color="auto"/>
              <w:right w:val="single" w:sz="4" w:space="0" w:color="auto"/>
            </w:tcBorders>
            <w:shd w:val="clear" w:color="auto" w:fill="auto"/>
          </w:tcPr>
          <w:p w14:paraId="0DECE6E2" w14:textId="073596F8"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850" w:type="dxa"/>
            <w:tcBorders>
              <w:top w:val="single" w:sz="4" w:space="0" w:color="auto"/>
              <w:left w:val="nil"/>
              <w:bottom w:val="single" w:sz="4" w:space="0" w:color="auto"/>
              <w:right w:val="single" w:sz="4" w:space="0" w:color="auto"/>
            </w:tcBorders>
            <w:shd w:val="clear" w:color="auto" w:fill="auto"/>
          </w:tcPr>
          <w:p w14:paraId="54622B0A" w14:textId="2DED4A90" w:rsidR="008A2F97" w:rsidRPr="0049618F" w:rsidRDefault="008A2F97"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3" w:type="dxa"/>
            <w:vMerge/>
            <w:tcBorders>
              <w:left w:val="single" w:sz="4" w:space="0" w:color="auto"/>
              <w:bottom w:val="single" w:sz="4" w:space="0" w:color="000000"/>
              <w:right w:val="single" w:sz="4" w:space="0" w:color="auto"/>
            </w:tcBorders>
            <w:vAlign w:val="center"/>
          </w:tcPr>
          <w:p w14:paraId="551A0EA6"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000000"/>
              <w:right w:val="single" w:sz="4" w:space="0" w:color="auto"/>
            </w:tcBorders>
            <w:vAlign w:val="center"/>
          </w:tcPr>
          <w:p w14:paraId="63B0E559"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997" w:type="dxa"/>
            <w:vMerge/>
            <w:tcBorders>
              <w:left w:val="single" w:sz="4" w:space="0" w:color="auto"/>
              <w:bottom w:val="single" w:sz="4" w:space="0" w:color="000000"/>
              <w:right w:val="single" w:sz="4" w:space="0" w:color="auto"/>
            </w:tcBorders>
            <w:vAlign w:val="center"/>
          </w:tcPr>
          <w:p w14:paraId="145B6884"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c>
          <w:tcPr>
            <w:tcW w:w="1560" w:type="dxa"/>
            <w:vMerge/>
            <w:tcBorders>
              <w:left w:val="single" w:sz="4" w:space="0" w:color="auto"/>
              <w:bottom w:val="single" w:sz="4" w:space="0" w:color="000000"/>
              <w:right w:val="single" w:sz="4" w:space="0" w:color="auto"/>
            </w:tcBorders>
            <w:vAlign w:val="center"/>
          </w:tcPr>
          <w:p w14:paraId="11C559FC" w14:textId="77777777" w:rsidR="008A2F97" w:rsidRPr="0049618F" w:rsidRDefault="008A2F97" w:rsidP="00B612CB">
            <w:pPr>
              <w:spacing w:after="0" w:line="240" w:lineRule="auto"/>
              <w:rPr>
                <w:rFonts w:ascii="Times New Roman" w:eastAsia="Times New Roman" w:hAnsi="Times New Roman"/>
                <w:color w:val="000000"/>
                <w:sz w:val="16"/>
                <w:szCs w:val="16"/>
                <w:lang w:eastAsia="ru-RU"/>
              </w:rPr>
            </w:pPr>
          </w:p>
        </w:tc>
      </w:tr>
      <w:tr w:rsidR="00786A51" w:rsidRPr="0049618F" w14:paraId="424DC2FC" w14:textId="77777777" w:rsidTr="00B121A4">
        <w:trPr>
          <w:trHeight w:val="255"/>
        </w:trPr>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0A5B3556" w14:textId="77777777" w:rsidR="00786A51" w:rsidRPr="0049618F" w:rsidRDefault="00786A51" w:rsidP="00786A51">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w:t>
            </w:r>
          </w:p>
        </w:tc>
        <w:tc>
          <w:tcPr>
            <w:tcW w:w="35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19C9C7" w14:textId="77777777" w:rsidR="00786A51" w:rsidRPr="0049618F" w:rsidRDefault="00786A51" w:rsidP="00786A51">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по подпрограмме</w:t>
            </w:r>
          </w:p>
        </w:tc>
        <w:tc>
          <w:tcPr>
            <w:tcW w:w="1701" w:type="dxa"/>
            <w:tcBorders>
              <w:top w:val="nil"/>
              <w:left w:val="nil"/>
              <w:bottom w:val="single" w:sz="4" w:space="0" w:color="auto"/>
              <w:right w:val="single" w:sz="4" w:space="0" w:color="auto"/>
            </w:tcBorders>
            <w:shd w:val="clear" w:color="auto" w:fill="auto"/>
            <w:vAlign w:val="center"/>
            <w:hideMark/>
          </w:tcPr>
          <w:p w14:paraId="405ED792" w14:textId="77777777" w:rsidR="00786A51" w:rsidRPr="0049618F" w:rsidRDefault="00786A51" w:rsidP="00786A51">
            <w:pPr>
              <w:spacing w:after="0" w:line="240" w:lineRule="auto"/>
              <w:jc w:val="both"/>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92" w:type="dxa"/>
            <w:tcBorders>
              <w:top w:val="single" w:sz="4" w:space="0" w:color="auto"/>
              <w:left w:val="nil"/>
              <w:bottom w:val="single" w:sz="4" w:space="0" w:color="auto"/>
              <w:right w:val="single" w:sz="4" w:space="0" w:color="auto"/>
            </w:tcBorders>
            <w:shd w:val="clear" w:color="auto" w:fill="auto"/>
            <w:vAlign w:val="center"/>
          </w:tcPr>
          <w:p w14:paraId="1180D4AF" w14:textId="36C5D06D" w:rsidR="00786A51" w:rsidRPr="0049618F" w:rsidRDefault="002F429C" w:rsidP="00786A51">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18 156,54</w:t>
            </w:r>
          </w:p>
        </w:tc>
        <w:tc>
          <w:tcPr>
            <w:tcW w:w="998" w:type="dxa"/>
            <w:gridSpan w:val="2"/>
            <w:tcBorders>
              <w:top w:val="single" w:sz="4" w:space="0" w:color="auto"/>
              <w:left w:val="nil"/>
              <w:bottom w:val="single" w:sz="4" w:space="0" w:color="auto"/>
              <w:right w:val="single" w:sz="4" w:space="0" w:color="auto"/>
            </w:tcBorders>
            <w:vAlign w:val="center"/>
          </w:tcPr>
          <w:p w14:paraId="166BEC7B" w14:textId="75564238" w:rsidR="00786A51" w:rsidRPr="0049618F" w:rsidRDefault="00786A51" w:rsidP="00786A51">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4 902,97</w:t>
            </w:r>
          </w:p>
        </w:tc>
        <w:tc>
          <w:tcPr>
            <w:tcW w:w="2784" w:type="dxa"/>
            <w:gridSpan w:val="6"/>
            <w:tcBorders>
              <w:top w:val="single" w:sz="4" w:space="0" w:color="auto"/>
              <w:left w:val="single" w:sz="4" w:space="0" w:color="auto"/>
              <w:bottom w:val="single" w:sz="4" w:space="0" w:color="auto"/>
              <w:right w:val="nil"/>
            </w:tcBorders>
            <w:vAlign w:val="center"/>
          </w:tcPr>
          <w:p w14:paraId="2F14DEAC" w14:textId="5DD5F863" w:rsidR="00786A51" w:rsidRPr="0049618F" w:rsidRDefault="00786A51" w:rsidP="00786A51">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w:t>
            </w:r>
            <w:r w:rsidR="00525446" w:rsidRPr="0049618F">
              <w:rPr>
                <w:rFonts w:ascii="Times New Roman" w:eastAsia="Times New Roman" w:hAnsi="Times New Roman"/>
                <w:color w:val="000000"/>
                <w:sz w:val="16"/>
                <w:szCs w:val="16"/>
                <w:lang w:eastAsia="ru-RU"/>
              </w:rPr>
              <w:t>4 843,63</w:t>
            </w:r>
          </w:p>
        </w:tc>
        <w:tc>
          <w:tcPr>
            <w:tcW w:w="1037" w:type="dxa"/>
            <w:gridSpan w:val="2"/>
            <w:tcBorders>
              <w:top w:val="single" w:sz="4" w:space="0" w:color="auto"/>
              <w:left w:val="nil"/>
              <w:bottom w:val="single" w:sz="4" w:space="0" w:color="auto"/>
              <w:right w:val="single" w:sz="4" w:space="0" w:color="auto"/>
            </w:tcBorders>
            <w:shd w:val="clear" w:color="auto" w:fill="auto"/>
            <w:vAlign w:val="center"/>
          </w:tcPr>
          <w:p w14:paraId="455BF949" w14:textId="29DA1999" w:rsidR="00786A51" w:rsidRPr="0049618F" w:rsidRDefault="00786A51" w:rsidP="00786A51">
            <w:pPr>
              <w:spacing w:after="0" w:line="240" w:lineRule="auto"/>
              <w:jc w:val="center"/>
              <w:rPr>
                <w:rFonts w:ascii="Times New Roman" w:eastAsia="Times New Roman" w:hAnsi="Times New Roman"/>
                <w:color w:val="000000"/>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14:paraId="74772DBF" w14:textId="2F2F9393" w:rsidR="00786A51" w:rsidRPr="0049618F" w:rsidRDefault="00525446" w:rsidP="00786A51">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2 750,00</w:t>
            </w:r>
          </w:p>
        </w:tc>
        <w:tc>
          <w:tcPr>
            <w:tcW w:w="986" w:type="dxa"/>
            <w:tcBorders>
              <w:top w:val="nil"/>
              <w:left w:val="nil"/>
              <w:bottom w:val="single" w:sz="4" w:space="0" w:color="auto"/>
              <w:right w:val="single" w:sz="4" w:space="0" w:color="auto"/>
            </w:tcBorders>
            <w:shd w:val="clear" w:color="auto" w:fill="auto"/>
            <w:vAlign w:val="center"/>
          </w:tcPr>
          <w:p w14:paraId="1B22FC7D" w14:textId="02700D07" w:rsidR="00786A51" w:rsidRPr="0049618F" w:rsidRDefault="00525446" w:rsidP="00786A51">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2 829,97</w:t>
            </w:r>
          </w:p>
        </w:tc>
        <w:tc>
          <w:tcPr>
            <w:tcW w:w="997" w:type="dxa"/>
            <w:tcBorders>
              <w:top w:val="nil"/>
              <w:left w:val="single" w:sz="4" w:space="0" w:color="auto"/>
              <w:bottom w:val="single" w:sz="4" w:space="0" w:color="auto"/>
              <w:right w:val="single" w:sz="4" w:space="0" w:color="auto"/>
            </w:tcBorders>
            <w:shd w:val="clear" w:color="auto" w:fill="auto"/>
            <w:vAlign w:val="center"/>
            <w:hideMark/>
          </w:tcPr>
          <w:p w14:paraId="283D03E1" w14:textId="510BF1D4" w:rsidR="00786A51" w:rsidRPr="0049618F" w:rsidRDefault="00525446" w:rsidP="00786A51">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2 829,97</w:t>
            </w:r>
          </w:p>
        </w:tc>
        <w:tc>
          <w:tcPr>
            <w:tcW w:w="1560" w:type="dxa"/>
            <w:vMerge w:val="restart"/>
            <w:tcBorders>
              <w:top w:val="nil"/>
              <w:left w:val="single" w:sz="4" w:space="0" w:color="auto"/>
              <w:right w:val="single" w:sz="4" w:space="0" w:color="auto"/>
            </w:tcBorders>
            <w:shd w:val="clear" w:color="auto" w:fill="auto"/>
            <w:vAlign w:val="center"/>
          </w:tcPr>
          <w:p w14:paraId="47CA989E" w14:textId="77777777" w:rsidR="00786A51" w:rsidRPr="0049618F" w:rsidRDefault="00786A51" w:rsidP="00786A51">
            <w:pPr>
              <w:spacing w:after="0" w:line="240" w:lineRule="auto"/>
              <w:jc w:val="center"/>
              <w:rPr>
                <w:rFonts w:ascii="Times New Roman" w:eastAsia="Times New Roman" w:hAnsi="Times New Roman"/>
                <w:color w:val="000000"/>
                <w:sz w:val="16"/>
                <w:szCs w:val="16"/>
                <w:lang w:eastAsia="ru-RU"/>
              </w:rPr>
            </w:pPr>
          </w:p>
        </w:tc>
      </w:tr>
      <w:tr w:rsidR="002F429C" w:rsidRPr="0049618F" w14:paraId="62BA502F" w14:textId="77777777" w:rsidTr="002F429C">
        <w:trPr>
          <w:trHeight w:val="720"/>
        </w:trPr>
        <w:tc>
          <w:tcPr>
            <w:tcW w:w="425" w:type="dxa"/>
            <w:vMerge/>
            <w:tcBorders>
              <w:top w:val="nil"/>
              <w:left w:val="single" w:sz="4" w:space="0" w:color="auto"/>
              <w:bottom w:val="single" w:sz="4" w:space="0" w:color="auto"/>
              <w:right w:val="single" w:sz="4" w:space="0" w:color="auto"/>
            </w:tcBorders>
            <w:vAlign w:val="center"/>
            <w:hideMark/>
          </w:tcPr>
          <w:p w14:paraId="3C3E125E" w14:textId="77777777" w:rsidR="002F429C" w:rsidRPr="0049618F" w:rsidRDefault="002F429C" w:rsidP="002F429C">
            <w:pPr>
              <w:spacing w:after="0" w:line="240" w:lineRule="auto"/>
              <w:rPr>
                <w:rFonts w:ascii="Times New Roman" w:eastAsia="Times New Roman" w:hAnsi="Times New Roman"/>
                <w:color w:val="000000"/>
                <w:sz w:val="16"/>
                <w:szCs w:val="16"/>
                <w:lang w:eastAsia="ru-RU"/>
              </w:rPr>
            </w:pPr>
          </w:p>
        </w:tc>
        <w:tc>
          <w:tcPr>
            <w:tcW w:w="3546" w:type="dxa"/>
            <w:gridSpan w:val="2"/>
            <w:vMerge/>
            <w:tcBorders>
              <w:top w:val="single" w:sz="4" w:space="0" w:color="auto"/>
              <w:left w:val="single" w:sz="4" w:space="0" w:color="auto"/>
              <w:bottom w:val="single" w:sz="4" w:space="0" w:color="auto"/>
              <w:right w:val="single" w:sz="4" w:space="0" w:color="auto"/>
            </w:tcBorders>
            <w:vAlign w:val="center"/>
            <w:hideMark/>
          </w:tcPr>
          <w:p w14:paraId="34536B4D" w14:textId="77777777" w:rsidR="002F429C" w:rsidRPr="0049618F" w:rsidRDefault="002F429C" w:rsidP="002F429C">
            <w:pPr>
              <w:spacing w:after="0" w:line="240" w:lineRule="auto"/>
              <w:rPr>
                <w:rFonts w:ascii="Times New Roman" w:eastAsia="Times New Roman" w:hAnsi="Times New Roman"/>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7F4849ED" w14:textId="77777777" w:rsidR="002F429C" w:rsidRPr="0049618F" w:rsidRDefault="002F429C" w:rsidP="002F429C">
            <w:pPr>
              <w:spacing w:after="0" w:line="240" w:lineRule="auto"/>
              <w:jc w:val="both"/>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992" w:type="dxa"/>
            <w:tcBorders>
              <w:top w:val="single" w:sz="4" w:space="0" w:color="auto"/>
              <w:left w:val="nil"/>
              <w:bottom w:val="single" w:sz="4" w:space="0" w:color="auto"/>
              <w:right w:val="single" w:sz="4" w:space="0" w:color="auto"/>
            </w:tcBorders>
            <w:shd w:val="clear" w:color="auto" w:fill="auto"/>
            <w:vAlign w:val="center"/>
          </w:tcPr>
          <w:p w14:paraId="13490AF4" w14:textId="0ED61B95" w:rsidR="002F429C" w:rsidRPr="0049618F" w:rsidRDefault="002F429C" w:rsidP="002F429C">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18 156,54</w:t>
            </w:r>
          </w:p>
        </w:tc>
        <w:tc>
          <w:tcPr>
            <w:tcW w:w="998" w:type="dxa"/>
            <w:gridSpan w:val="2"/>
            <w:tcBorders>
              <w:top w:val="single" w:sz="4" w:space="0" w:color="auto"/>
              <w:left w:val="nil"/>
              <w:bottom w:val="single" w:sz="4" w:space="0" w:color="auto"/>
              <w:right w:val="single" w:sz="4" w:space="0" w:color="auto"/>
            </w:tcBorders>
            <w:vAlign w:val="center"/>
          </w:tcPr>
          <w:p w14:paraId="7435DDDF" w14:textId="46ECD27C" w:rsidR="002F429C" w:rsidRPr="0049618F" w:rsidRDefault="002F429C" w:rsidP="002F429C">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4 902,97</w:t>
            </w:r>
          </w:p>
        </w:tc>
        <w:tc>
          <w:tcPr>
            <w:tcW w:w="2784" w:type="dxa"/>
            <w:gridSpan w:val="6"/>
            <w:tcBorders>
              <w:top w:val="single" w:sz="4" w:space="0" w:color="auto"/>
              <w:left w:val="single" w:sz="4" w:space="0" w:color="auto"/>
              <w:bottom w:val="single" w:sz="4" w:space="0" w:color="auto"/>
              <w:right w:val="nil"/>
            </w:tcBorders>
            <w:vAlign w:val="center"/>
          </w:tcPr>
          <w:p w14:paraId="387ED36D" w14:textId="0653B119" w:rsidR="002F429C" w:rsidRPr="0049618F" w:rsidRDefault="002F429C" w:rsidP="002F429C">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4 843,63</w:t>
            </w:r>
          </w:p>
        </w:tc>
        <w:tc>
          <w:tcPr>
            <w:tcW w:w="1037" w:type="dxa"/>
            <w:gridSpan w:val="2"/>
            <w:tcBorders>
              <w:top w:val="single" w:sz="4" w:space="0" w:color="auto"/>
              <w:left w:val="nil"/>
              <w:bottom w:val="single" w:sz="4" w:space="0" w:color="auto"/>
              <w:right w:val="single" w:sz="4" w:space="0" w:color="auto"/>
            </w:tcBorders>
            <w:shd w:val="clear" w:color="auto" w:fill="auto"/>
            <w:vAlign w:val="center"/>
          </w:tcPr>
          <w:p w14:paraId="518DACCC" w14:textId="7EEF2C2E" w:rsidR="002F429C" w:rsidRPr="0049618F" w:rsidRDefault="002F429C" w:rsidP="002F429C">
            <w:pPr>
              <w:spacing w:after="0" w:line="240" w:lineRule="auto"/>
              <w:jc w:val="center"/>
              <w:rPr>
                <w:rFonts w:ascii="Times New Roman" w:eastAsia="Times New Roman" w:hAnsi="Times New Roman"/>
                <w:color w:val="000000"/>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14:paraId="432AE075" w14:textId="53BDBB96" w:rsidR="002F429C" w:rsidRPr="0049618F" w:rsidRDefault="002F429C" w:rsidP="002F429C">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2 750,00</w:t>
            </w:r>
          </w:p>
        </w:tc>
        <w:tc>
          <w:tcPr>
            <w:tcW w:w="986" w:type="dxa"/>
            <w:tcBorders>
              <w:top w:val="nil"/>
              <w:left w:val="nil"/>
              <w:bottom w:val="single" w:sz="4" w:space="0" w:color="auto"/>
              <w:right w:val="single" w:sz="4" w:space="0" w:color="auto"/>
            </w:tcBorders>
            <w:shd w:val="clear" w:color="auto" w:fill="auto"/>
            <w:vAlign w:val="center"/>
          </w:tcPr>
          <w:p w14:paraId="5EF1B3E1" w14:textId="30D2497A" w:rsidR="002F429C" w:rsidRPr="0049618F" w:rsidRDefault="002F429C" w:rsidP="002F429C">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2 829,97</w:t>
            </w:r>
          </w:p>
        </w:tc>
        <w:tc>
          <w:tcPr>
            <w:tcW w:w="997" w:type="dxa"/>
            <w:tcBorders>
              <w:top w:val="single" w:sz="4" w:space="0" w:color="auto"/>
              <w:left w:val="single" w:sz="4" w:space="0" w:color="auto"/>
              <w:bottom w:val="single" w:sz="4" w:space="0" w:color="000000"/>
              <w:right w:val="single" w:sz="4" w:space="0" w:color="auto"/>
            </w:tcBorders>
            <w:shd w:val="clear" w:color="auto" w:fill="auto"/>
            <w:vAlign w:val="center"/>
          </w:tcPr>
          <w:p w14:paraId="798EB499" w14:textId="0E599AF3" w:rsidR="002F429C" w:rsidRPr="0049618F" w:rsidRDefault="002F429C" w:rsidP="002F429C">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2 829,97</w:t>
            </w:r>
          </w:p>
        </w:tc>
        <w:tc>
          <w:tcPr>
            <w:tcW w:w="1560" w:type="dxa"/>
            <w:vMerge/>
            <w:tcBorders>
              <w:left w:val="single" w:sz="4" w:space="0" w:color="auto"/>
              <w:bottom w:val="single" w:sz="4" w:space="0" w:color="000000"/>
              <w:right w:val="single" w:sz="4" w:space="0" w:color="auto"/>
            </w:tcBorders>
            <w:shd w:val="clear" w:color="auto" w:fill="auto"/>
            <w:vAlign w:val="center"/>
          </w:tcPr>
          <w:p w14:paraId="72B34711" w14:textId="77777777" w:rsidR="002F429C" w:rsidRPr="0049618F" w:rsidRDefault="002F429C" w:rsidP="002F429C">
            <w:pPr>
              <w:spacing w:after="0" w:line="240" w:lineRule="auto"/>
              <w:rPr>
                <w:rFonts w:ascii="Times New Roman" w:eastAsia="Times New Roman" w:hAnsi="Times New Roman"/>
                <w:color w:val="000000"/>
                <w:sz w:val="16"/>
                <w:szCs w:val="16"/>
                <w:lang w:eastAsia="ru-RU"/>
              </w:rPr>
            </w:pPr>
          </w:p>
        </w:tc>
      </w:tr>
    </w:tbl>
    <w:p w14:paraId="3E2F472B" w14:textId="77777777" w:rsidR="00E2594F" w:rsidRPr="0049618F" w:rsidRDefault="00E2594F" w:rsidP="00BE22E9">
      <w:pPr>
        <w:pStyle w:val="a3"/>
        <w:tabs>
          <w:tab w:val="left" w:pos="14175"/>
        </w:tabs>
        <w:jc w:val="both"/>
        <w:rPr>
          <w:rFonts w:ascii="Times New Roman" w:hAnsi="Times New Roman"/>
          <w:b/>
          <w:sz w:val="16"/>
          <w:szCs w:val="16"/>
        </w:rPr>
      </w:pPr>
    </w:p>
    <w:p w14:paraId="0A5E6669" w14:textId="628B8DE1" w:rsidR="001162B7" w:rsidRPr="0049618F" w:rsidRDefault="001162B7" w:rsidP="00BE22E9">
      <w:pPr>
        <w:pStyle w:val="a3"/>
        <w:tabs>
          <w:tab w:val="left" w:pos="14175"/>
        </w:tabs>
        <w:jc w:val="both"/>
        <w:rPr>
          <w:rFonts w:ascii="Times New Roman" w:hAnsi="Times New Roman"/>
          <w:b/>
          <w:sz w:val="16"/>
          <w:szCs w:val="16"/>
        </w:rPr>
      </w:pPr>
    </w:p>
    <w:p w14:paraId="1ECED25F" w14:textId="7F6953FC" w:rsidR="001162B7" w:rsidRPr="0049618F" w:rsidRDefault="001162B7" w:rsidP="00BE22E9">
      <w:pPr>
        <w:pStyle w:val="a3"/>
        <w:tabs>
          <w:tab w:val="left" w:pos="14175"/>
        </w:tabs>
        <w:jc w:val="both"/>
        <w:rPr>
          <w:rFonts w:ascii="Times New Roman" w:hAnsi="Times New Roman"/>
          <w:b/>
          <w:sz w:val="16"/>
          <w:szCs w:val="16"/>
        </w:rPr>
      </w:pPr>
    </w:p>
    <w:p w14:paraId="06C7E3B6" w14:textId="36489DB1" w:rsidR="001162B7" w:rsidRDefault="001162B7" w:rsidP="00BE22E9">
      <w:pPr>
        <w:pStyle w:val="a3"/>
        <w:tabs>
          <w:tab w:val="left" w:pos="14175"/>
        </w:tabs>
        <w:jc w:val="both"/>
        <w:rPr>
          <w:rFonts w:ascii="Times New Roman" w:hAnsi="Times New Roman"/>
          <w:b/>
          <w:sz w:val="16"/>
          <w:szCs w:val="16"/>
        </w:rPr>
      </w:pPr>
    </w:p>
    <w:p w14:paraId="1AD650CA" w14:textId="2AE625C8" w:rsidR="003752C5" w:rsidRDefault="003752C5" w:rsidP="00BE22E9">
      <w:pPr>
        <w:pStyle w:val="a3"/>
        <w:tabs>
          <w:tab w:val="left" w:pos="14175"/>
        </w:tabs>
        <w:jc w:val="both"/>
        <w:rPr>
          <w:rFonts w:ascii="Times New Roman" w:hAnsi="Times New Roman"/>
          <w:b/>
          <w:sz w:val="16"/>
          <w:szCs w:val="16"/>
        </w:rPr>
      </w:pPr>
    </w:p>
    <w:p w14:paraId="5A443FAC" w14:textId="074B9768" w:rsidR="003752C5" w:rsidRDefault="003752C5" w:rsidP="00BE22E9">
      <w:pPr>
        <w:pStyle w:val="a3"/>
        <w:tabs>
          <w:tab w:val="left" w:pos="14175"/>
        </w:tabs>
        <w:jc w:val="both"/>
        <w:rPr>
          <w:rFonts w:ascii="Times New Roman" w:hAnsi="Times New Roman"/>
          <w:b/>
          <w:sz w:val="16"/>
          <w:szCs w:val="16"/>
        </w:rPr>
      </w:pPr>
    </w:p>
    <w:p w14:paraId="79FC3629" w14:textId="5BB6CABD" w:rsidR="003752C5" w:rsidRDefault="003752C5" w:rsidP="00BE22E9">
      <w:pPr>
        <w:pStyle w:val="a3"/>
        <w:tabs>
          <w:tab w:val="left" w:pos="14175"/>
        </w:tabs>
        <w:jc w:val="both"/>
        <w:rPr>
          <w:rFonts w:ascii="Times New Roman" w:hAnsi="Times New Roman"/>
          <w:b/>
          <w:sz w:val="16"/>
          <w:szCs w:val="16"/>
        </w:rPr>
      </w:pPr>
    </w:p>
    <w:p w14:paraId="0E8C9AA4" w14:textId="43154139" w:rsidR="003752C5" w:rsidRDefault="003752C5" w:rsidP="00BE22E9">
      <w:pPr>
        <w:pStyle w:val="a3"/>
        <w:tabs>
          <w:tab w:val="left" w:pos="14175"/>
        </w:tabs>
        <w:jc w:val="both"/>
        <w:rPr>
          <w:rFonts w:ascii="Times New Roman" w:hAnsi="Times New Roman"/>
          <w:b/>
          <w:sz w:val="16"/>
          <w:szCs w:val="16"/>
        </w:rPr>
      </w:pPr>
    </w:p>
    <w:p w14:paraId="2173F1AA" w14:textId="780AC4F2" w:rsidR="003752C5" w:rsidRDefault="003752C5" w:rsidP="00BE22E9">
      <w:pPr>
        <w:pStyle w:val="a3"/>
        <w:tabs>
          <w:tab w:val="left" w:pos="14175"/>
        </w:tabs>
        <w:jc w:val="both"/>
        <w:rPr>
          <w:rFonts w:ascii="Times New Roman" w:hAnsi="Times New Roman"/>
          <w:b/>
          <w:sz w:val="16"/>
          <w:szCs w:val="16"/>
        </w:rPr>
      </w:pPr>
    </w:p>
    <w:p w14:paraId="50326EF9" w14:textId="39D8386C" w:rsidR="003752C5" w:rsidRDefault="003752C5" w:rsidP="00BE22E9">
      <w:pPr>
        <w:pStyle w:val="a3"/>
        <w:tabs>
          <w:tab w:val="left" w:pos="14175"/>
        </w:tabs>
        <w:jc w:val="both"/>
        <w:rPr>
          <w:rFonts w:ascii="Times New Roman" w:hAnsi="Times New Roman"/>
          <w:b/>
          <w:sz w:val="16"/>
          <w:szCs w:val="16"/>
        </w:rPr>
      </w:pPr>
    </w:p>
    <w:p w14:paraId="36F96BA4" w14:textId="19A33558" w:rsidR="003752C5" w:rsidRDefault="003752C5" w:rsidP="00BE22E9">
      <w:pPr>
        <w:pStyle w:val="a3"/>
        <w:tabs>
          <w:tab w:val="left" w:pos="14175"/>
        </w:tabs>
        <w:jc w:val="both"/>
        <w:rPr>
          <w:rFonts w:ascii="Times New Roman" w:hAnsi="Times New Roman"/>
          <w:b/>
          <w:sz w:val="16"/>
          <w:szCs w:val="16"/>
        </w:rPr>
      </w:pPr>
    </w:p>
    <w:p w14:paraId="25421E61" w14:textId="7494258F" w:rsidR="003752C5" w:rsidRDefault="003752C5" w:rsidP="00BE22E9">
      <w:pPr>
        <w:pStyle w:val="a3"/>
        <w:tabs>
          <w:tab w:val="left" w:pos="14175"/>
        </w:tabs>
        <w:jc w:val="both"/>
        <w:rPr>
          <w:rFonts w:ascii="Times New Roman" w:hAnsi="Times New Roman"/>
          <w:b/>
          <w:sz w:val="16"/>
          <w:szCs w:val="16"/>
        </w:rPr>
      </w:pPr>
    </w:p>
    <w:p w14:paraId="7271D33C" w14:textId="13C1A168" w:rsidR="003752C5" w:rsidRDefault="003752C5" w:rsidP="00BE22E9">
      <w:pPr>
        <w:pStyle w:val="a3"/>
        <w:tabs>
          <w:tab w:val="left" w:pos="14175"/>
        </w:tabs>
        <w:jc w:val="both"/>
        <w:rPr>
          <w:rFonts w:ascii="Times New Roman" w:hAnsi="Times New Roman"/>
          <w:b/>
          <w:sz w:val="16"/>
          <w:szCs w:val="16"/>
        </w:rPr>
      </w:pPr>
    </w:p>
    <w:p w14:paraId="0659C8F5" w14:textId="3D7F1EFE" w:rsidR="003752C5" w:rsidRDefault="003752C5" w:rsidP="00BE22E9">
      <w:pPr>
        <w:pStyle w:val="a3"/>
        <w:tabs>
          <w:tab w:val="left" w:pos="14175"/>
        </w:tabs>
        <w:jc w:val="both"/>
        <w:rPr>
          <w:rFonts w:ascii="Times New Roman" w:hAnsi="Times New Roman"/>
          <w:b/>
          <w:sz w:val="16"/>
          <w:szCs w:val="16"/>
        </w:rPr>
      </w:pPr>
    </w:p>
    <w:p w14:paraId="50D4D4C2" w14:textId="0FF2F231" w:rsidR="003752C5" w:rsidRDefault="003752C5" w:rsidP="00BE22E9">
      <w:pPr>
        <w:pStyle w:val="a3"/>
        <w:tabs>
          <w:tab w:val="left" w:pos="14175"/>
        </w:tabs>
        <w:jc w:val="both"/>
        <w:rPr>
          <w:rFonts w:ascii="Times New Roman" w:hAnsi="Times New Roman"/>
          <w:b/>
          <w:sz w:val="16"/>
          <w:szCs w:val="16"/>
        </w:rPr>
      </w:pPr>
    </w:p>
    <w:p w14:paraId="764201DD" w14:textId="5D4E60BD" w:rsidR="003752C5" w:rsidRDefault="003752C5" w:rsidP="00BE22E9">
      <w:pPr>
        <w:pStyle w:val="a3"/>
        <w:tabs>
          <w:tab w:val="left" w:pos="14175"/>
        </w:tabs>
        <w:jc w:val="both"/>
        <w:rPr>
          <w:rFonts w:ascii="Times New Roman" w:hAnsi="Times New Roman"/>
          <w:b/>
          <w:sz w:val="16"/>
          <w:szCs w:val="16"/>
        </w:rPr>
      </w:pPr>
    </w:p>
    <w:p w14:paraId="22E20A67" w14:textId="54B5DFCB" w:rsidR="003752C5" w:rsidRDefault="003752C5" w:rsidP="00BE22E9">
      <w:pPr>
        <w:pStyle w:val="a3"/>
        <w:tabs>
          <w:tab w:val="left" w:pos="14175"/>
        </w:tabs>
        <w:jc w:val="both"/>
        <w:rPr>
          <w:rFonts w:ascii="Times New Roman" w:hAnsi="Times New Roman"/>
          <w:b/>
          <w:sz w:val="16"/>
          <w:szCs w:val="16"/>
        </w:rPr>
      </w:pPr>
    </w:p>
    <w:p w14:paraId="6057486F" w14:textId="0F82B46D" w:rsidR="003752C5" w:rsidRDefault="003752C5" w:rsidP="00BE22E9">
      <w:pPr>
        <w:pStyle w:val="a3"/>
        <w:tabs>
          <w:tab w:val="left" w:pos="14175"/>
        </w:tabs>
        <w:jc w:val="both"/>
        <w:rPr>
          <w:rFonts w:ascii="Times New Roman" w:hAnsi="Times New Roman"/>
          <w:b/>
          <w:sz w:val="16"/>
          <w:szCs w:val="16"/>
        </w:rPr>
      </w:pPr>
    </w:p>
    <w:p w14:paraId="245074DE" w14:textId="3DA03620" w:rsidR="003752C5" w:rsidRDefault="003752C5" w:rsidP="00BE22E9">
      <w:pPr>
        <w:pStyle w:val="a3"/>
        <w:tabs>
          <w:tab w:val="left" w:pos="14175"/>
        </w:tabs>
        <w:jc w:val="both"/>
        <w:rPr>
          <w:rFonts w:ascii="Times New Roman" w:hAnsi="Times New Roman"/>
          <w:b/>
          <w:sz w:val="16"/>
          <w:szCs w:val="16"/>
        </w:rPr>
      </w:pPr>
    </w:p>
    <w:p w14:paraId="46493C6C" w14:textId="77777777" w:rsidR="003752C5" w:rsidRPr="0049618F" w:rsidRDefault="003752C5" w:rsidP="00BE22E9">
      <w:pPr>
        <w:pStyle w:val="a3"/>
        <w:tabs>
          <w:tab w:val="left" w:pos="14175"/>
        </w:tabs>
        <w:jc w:val="both"/>
        <w:rPr>
          <w:rFonts w:ascii="Times New Roman" w:hAnsi="Times New Roman"/>
          <w:b/>
          <w:sz w:val="16"/>
          <w:szCs w:val="16"/>
        </w:rPr>
      </w:pPr>
    </w:p>
    <w:p w14:paraId="28839BC6" w14:textId="77777777" w:rsidR="001162B7" w:rsidRPr="0049618F" w:rsidRDefault="001162B7" w:rsidP="00BE22E9">
      <w:pPr>
        <w:pStyle w:val="a3"/>
        <w:tabs>
          <w:tab w:val="left" w:pos="14175"/>
        </w:tabs>
        <w:jc w:val="both"/>
        <w:rPr>
          <w:rFonts w:ascii="Times New Roman" w:hAnsi="Times New Roman"/>
          <w:b/>
          <w:sz w:val="16"/>
          <w:szCs w:val="16"/>
        </w:rPr>
      </w:pPr>
    </w:p>
    <w:p w14:paraId="3F5EBC12" w14:textId="77777777" w:rsidR="00F40849" w:rsidRPr="0049618F" w:rsidRDefault="00F40849" w:rsidP="00BE22E9">
      <w:pPr>
        <w:pStyle w:val="a3"/>
        <w:tabs>
          <w:tab w:val="left" w:pos="14175"/>
        </w:tabs>
        <w:jc w:val="both"/>
        <w:rPr>
          <w:rFonts w:ascii="Times New Roman" w:hAnsi="Times New Roman"/>
          <w:b/>
          <w:sz w:val="16"/>
          <w:szCs w:val="16"/>
        </w:rPr>
      </w:pPr>
    </w:p>
    <w:p w14:paraId="3D73A7AE" w14:textId="77777777" w:rsidR="002E4C02" w:rsidRPr="0049618F" w:rsidRDefault="002E4C02" w:rsidP="00BE22E9">
      <w:pPr>
        <w:pStyle w:val="a3"/>
        <w:tabs>
          <w:tab w:val="left" w:pos="14175"/>
        </w:tabs>
        <w:jc w:val="both"/>
        <w:rPr>
          <w:rFonts w:ascii="Times New Roman" w:hAnsi="Times New Roman"/>
          <w:b/>
          <w:sz w:val="16"/>
          <w:szCs w:val="16"/>
        </w:rPr>
      </w:pPr>
    </w:p>
    <w:p w14:paraId="2E4278F5" w14:textId="0E0C7062" w:rsidR="005B4A36" w:rsidRPr="0049618F" w:rsidRDefault="005B4A36" w:rsidP="00BE22E9">
      <w:pPr>
        <w:pStyle w:val="a5"/>
        <w:numPr>
          <w:ilvl w:val="0"/>
          <w:numId w:val="20"/>
        </w:numPr>
        <w:tabs>
          <w:tab w:val="left" w:pos="14175"/>
        </w:tabs>
        <w:jc w:val="center"/>
        <w:rPr>
          <w:rFonts w:ascii="Times New Roman" w:hAnsi="Times New Roman"/>
          <w:b/>
          <w:sz w:val="16"/>
          <w:szCs w:val="16"/>
        </w:rPr>
      </w:pPr>
      <w:r w:rsidRPr="0049618F">
        <w:rPr>
          <w:rFonts w:ascii="Times New Roman" w:hAnsi="Times New Roman"/>
          <w:b/>
          <w:sz w:val="16"/>
          <w:szCs w:val="16"/>
        </w:rPr>
        <w:lastRenderedPageBreak/>
        <w:t>Подпрограмма 3 «Обеспечение мероприятий гражданской обороны на территории муниципального образования Московской области»</w:t>
      </w:r>
    </w:p>
    <w:p w14:paraId="472726F8" w14:textId="77777777" w:rsidR="005B4A36" w:rsidRPr="0049618F" w:rsidRDefault="005B4A36" w:rsidP="00BE22E9">
      <w:pPr>
        <w:pStyle w:val="a5"/>
        <w:tabs>
          <w:tab w:val="left" w:pos="14175"/>
        </w:tabs>
        <w:rPr>
          <w:rFonts w:ascii="Times New Roman" w:hAnsi="Times New Roman"/>
          <w:b/>
          <w:sz w:val="16"/>
          <w:szCs w:val="16"/>
        </w:rPr>
      </w:pPr>
    </w:p>
    <w:p w14:paraId="4090A5DA" w14:textId="12C46A71" w:rsidR="002E4C02" w:rsidRPr="0049618F" w:rsidRDefault="005B4A36" w:rsidP="00BE22E9">
      <w:pPr>
        <w:pStyle w:val="a5"/>
        <w:tabs>
          <w:tab w:val="left" w:pos="14175"/>
        </w:tabs>
        <w:jc w:val="center"/>
        <w:rPr>
          <w:rFonts w:ascii="Times New Roman" w:hAnsi="Times New Roman"/>
          <w:b/>
          <w:sz w:val="16"/>
          <w:szCs w:val="16"/>
        </w:rPr>
      </w:pPr>
      <w:r w:rsidRPr="0049618F">
        <w:rPr>
          <w:rFonts w:ascii="Times New Roman" w:hAnsi="Times New Roman"/>
          <w:b/>
          <w:sz w:val="16"/>
          <w:szCs w:val="16"/>
        </w:rPr>
        <w:t>Перечень мероприятий подпрограммы 3 «Обеспечение мероприятий гражданской обороны на территории муниципального образования Московской области</w:t>
      </w:r>
      <w:r w:rsidR="0052070C" w:rsidRPr="0049618F">
        <w:rPr>
          <w:rFonts w:ascii="Times New Roman" w:hAnsi="Times New Roman"/>
          <w:b/>
          <w:sz w:val="16"/>
          <w:szCs w:val="16"/>
        </w:rPr>
        <w:t>»</w:t>
      </w:r>
    </w:p>
    <w:p w14:paraId="1BC6518B" w14:textId="77777777" w:rsidR="0061051F" w:rsidRPr="0049618F" w:rsidRDefault="0061051F" w:rsidP="00BE22E9">
      <w:pPr>
        <w:pStyle w:val="ConsPlusNormal"/>
        <w:tabs>
          <w:tab w:val="left" w:pos="14175"/>
        </w:tabs>
        <w:jc w:val="both"/>
        <w:rPr>
          <w:rFonts w:ascii="Times New Roman" w:hAnsi="Times New Roman" w:cs="Times New Roman"/>
          <w:sz w:val="16"/>
          <w:szCs w:val="16"/>
        </w:rPr>
      </w:pPr>
    </w:p>
    <w:tbl>
      <w:tblPr>
        <w:tblW w:w="16018" w:type="dxa"/>
        <w:tblInd w:w="-714" w:type="dxa"/>
        <w:tblLayout w:type="fixed"/>
        <w:tblLook w:val="04A0" w:firstRow="1" w:lastRow="0" w:firstColumn="1" w:lastColumn="0" w:noHBand="0" w:noVBand="1"/>
      </w:tblPr>
      <w:tblGrid>
        <w:gridCol w:w="424"/>
        <w:gridCol w:w="1985"/>
        <w:gridCol w:w="1130"/>
        <w:gridCol w:w="1422"/>
        <w:gridCol w:w="1417"/>
        <w:gridCol w:w="1695"/>
        <w:gridCol w:w="6"/>
        <w:gridCol w:w="993"/>
        <w:gridCol w:w="708"/>
        <w:gridCol w:w="331"/>
        <w:gridCol w:w="237"/>
        <w:gridCol w:w="567"/>
        <w:gridCol w:w="252"/>
        <w:gridCol w:w="599"/>
        <w:gridCol w:w="849"/>
        <w:gridCol w:w="9"/>
        <w:gridCol w:w="985"/>
        <w:gridCol w:w="992"/>
        <w:gridCol w:w="1417"/>
      </w:tblGrid>
      <w:tr w:rsidR="0061051F" w:rsidRPr="0049618F" w14:paraId="489AC087" w14:textId="77777777" w:rsidTr="00F43998">
        <w:trPr>
          <w:trHeight w:val="429"/>
        </w:trPr>
        <w:tc>
          <w:tcPr>
            <w:tcW w:w="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3302E9"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п/п</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036E14"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Мероприятие подпрограммы</w:t>
            </w:r>
          </w:p>
        </w:tc>
        <w:tc>
          <w:tcPr>
            <w:tcW w:w="11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A2A90B"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Сроки исполнения мероприятия</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3BD22D"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Источники финансирования</w:t>
            </w:r>
          </w:p>
        </w:tc>
        <w:tc>
          <w:tcPr>
            <w:tcW w:w="1417" w:type="dxa"/>
            <w:tcBorders>
              <w:top w:val="single" w:sz="4" w:space="0" w:color="auto"/>
              <w:left w:val="single" w:sz="4" w:space="0" w:color="auto"/>
              <w:bottom w:val="single" w:sz="4" w:space="0" w:color="auto"/>
              <w:right w:val="single" w:sz="4" w:space="0" w:color="auto"/>
            </w:tcBorders>
            <w:vAlign w:val="center"/>
          </w:tcPr>
          <w:p w14:paraId="50FAF79E"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xml:space="preserve">Всего </w:t>
            </w:r>
            <w:r w:rsidRPr="0049618F">
              <w:rPr>
                <w:rFonts w:ascii="Times New Roman" w:eastAsia="Times New Roman" w:hAnsi="Times New Roman"/>
                <w:b/>
                <w:bCs/>
                <w:color w:val="000000"/>
                <w:sz w:val="16"/>
                <w:szCs w:val="16"/>
                <w:lang w:eastAsia="ru-RU"/>
              </w:rPr>
              <w:br/>
              <w:t>(тыс. руб.)</w:t>
            </w:r>
          </w:p>
        </w:tc>
        <w:tc>
          <w:tcPr>
            <w:tcW w:w="8223" w:type="dxa"/>
            <w:gridSpan w:val="13"/>
            <w:tcBorders>
              <w:top w:val="single" w:sz="4" w:space="0" w:color="auto"/>
              <w:left w:val="single" w:sz="4" w:space="0" w:color="auto"/>
              <w:bottom w:val="single" w:sz="4" w:space="0" w:color="000000"/>
              <w:right w:val="single" w:sz="4" w:space="0" w:color="auto"/>
            </w:tcBorders>
            <w:shd w:val="clear" w:color="auto" w:fill="auto"/>
            <w:vAlign w:val="center"/>
            <w:hideMark/>
          </w:tcPr>
          <w:p w14:paraId="46FA381F"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Объем финансирования по годам (тыс. руб.)</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47E14B"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61051F" w:rsidRPr="0049618F" w14:paraId="395C5D91" w14:textId="77777777" w:rsidTr="000148C4">
        <w:trPr>
          <w:trHeight w:val="255"/>
        </w:trPr>
        <w:tc>
          <w:tcPr>
            <w:tcW w:w="424" w:type="dxa"/>
            <w:vMerge/>
            <w:tcBorders>
              <w:top w:val="single" w:sz="4" w:space="0" w:color="auto"/>
              <w:left w:val="single" w:sz="4" w:space="0" w:color="auto"/>
              <w:bottom w:val="single" w:sz="4" w:space="0" w:color="000000"/>
              <w:right w:val="single" w:sz="4" w:space="0" w:color="auto"/>
            </w:tcBorders>
            <w:vAlign w:val="center"/>
            <w:hideMark/>
          </w:tcPr>
          <w:p w14:paraId="73D8E36A" w14:textId="77777777" w:rsidR="0061051F" w:rsidRPr="0049618F"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14:paraId="62995AAF" w14:textId="77777777" w:rsidR="0061051F" w:rsidRPr="0049618F"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30" w:type="dxa"/>
            <w:vMerge/>
            <w:tcBorders>
              <w:top w:val="single" w:sz="4" w:space="0" w:color="auto"/>
              <w:left w:val="single" w:sz="4" w:space="0" w:color="auto"/>
              <w:bottom w:val="single" w:sz="4" w:space="0" w:color="000000"/>
              <w:right w:val="single" w:sz="4" w:space="0" w:color="auto"/>
            </w:tcBorders>
            <w:vAlign w:val="center"/>
            <w:hideMark/>
          </w:tcPr>
          <w:p w14:paraId="3038CB1C" w14:textId="77777777" w:rsidR="0061051F" w:rsidRPr="0049618F"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14:paraId="0DD4BB5B" w14:textId="77777777" w:rsidR="0061051F" w:rsidRPr="0049618F"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35243ECB" w14:textId="77777777" w:rsidR="0061051F" w:rsidRPr="0049618F"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A89B615"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2023 год</w:t>
            </w:r>
          </w:p>
        </w:tc>
        <w:tc>
          <w:tcPr>
            <w:tcW w:w="3687" w:type="dxa"/>
            <w:gridSpan w:val="7"/>
            <w:tcBorders>
              <w:top w:val="single" w:sz="4" w:space="0" w:color="auto"/>
              <w:left w:val="nil"/>
              <w:bottom w:val="single" w:sz="4" w:space="0" w:color="auto"/>
              <w:right w:val="single" w:sz="4" w:space="0" w:color="000000"/>
            </w:tcBorders>
            <w:shd w:val="clear" w:color="auto" w:fill="auto"/>
            <w:vAlign w:val="bottom"/>
            <w:hideMark/>
          </w:tcPr>
          <w:p w14:paraId="201B1048"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2024 год</w:t>
            </w:r>
          </w:p>
        </w:tc>
        <w:tc>
          <w:tcPr>
            <w:tcW w:w="858" w:type="dxa"/>
            <w:gridSpan w:val="2"/>
            <w:tcBorders>
              <w:top w:val="nil"/>
              <w:left w:val="nil"/>
              <w:bottom w:val="single" w:sz="4" w:space="0" w:color="auto"/>
              <w:right w:val="single" w:sz="4" w:space="0" w:color="auto"/>
            </w:tcBorders>
            <w:shd w:val="clear" w:color="auto" w:fill="auto"/>
            <w:vAlign w:val="bottom"/>
            <w:hideMark/>
          </w:tcPr>
          <w:p w14:paraId="494C6D07"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2025 год</w:t>
            </w:r>
          </w:p>
        </w:tc>
        <w:tc>
          <w:tcPr>
            <w:tcW w:w="985" w:type="dxa"/>
            <w:tcBorders>
              <w:top w:val="nil"/>
              <w:left w:val="nil"/>
              <w:bottom w:val="single" w:sz="4" w:space="0" w:color="auto"/>
              <w:right w:val="single" w:sz="4" w:space="0" w:color="auto"/>
            </w:tcBorders>
            <w:shd w:val="clear" w:color="auto" w:fill="auto"/>
            <w:vAlign w:val="bottom"/>
            <w:hideMark/>
          </w:tcPr>
          <w:p w14:paraId="13FF7B57"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2026 год</w:t>
            </w:r>
          </w:p>
        </w:tc>
        <w:tc>
          <w:tcPr>
            <w:tcW w:w="992" w:type="dxa"/>
            <w:tcBorders>
              <w:top w:val="nil"/>
              <w:left w:val="nil"/>
              <w:bottom w:val="single" w:sz="4" w:space="0" w:color="auto"/>
              <w:right w:val="single" w:sz="4" w:space="0" w:color="auto"/>
            </w:tcBorders>
            <w:shd w:val="clear" w:color="auto" w:fill="auto"/>
            <w:vAlign w:val="bottom"/>
            <w:hideMark/>
          </w:tcPr>
          <w:p w14:paraId="4B2B6B42"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2027 год</w:t>
            </w: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5BBE94B9" w14:textId="77777777" w:rsidR="0061051F" w:rsidRPr="0049618F"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61051F" w:rsidRPr="0049618F" w14:paraId="5E4EAB3C" w14:textId="77777777" w:rsidTr="000148C4">
        <w:trPr>
          <w:trHeight w:val="255"/>
        </w:trPr>
        <w:tc>
          <w:tcPr>
            <w:tcW w:w="424" w:type="dxa"/>
            <w:tcBorders>
              <w:top w:val="nil"/>
              <w:left w:val="single" w:sz="4" w:space="0" w:color="auto"/>
              <w:bottom w:val="single" w:sz="4" w:space="0" w:color="auto"/>
              <w:right w:val="single" w:sz="4" w:space="0" w:color="auto"/>
            </w:tcBorders>
            <w:shd w:val="clear" w:color="auto" w:fill="auto"/>
            <w:vAlign w:val="bottom"/>
            <w:hideMark/>
          </w:tcPr>
          <w:p w14:paraId="277E4DC8"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w:t>
            </w:r>
          </w:p>
        </w:tc>
        <w:tc>
          <w:tcPr>
            <w:tcW w:w="1985" w:type="dxa"/>
            <w:tcBorders>
              <w:top w:val="nil"/>
              <w:left w:val="nil"/>
              <w:bottom w:val="single" w:sz="4" w:space="0" w:color="auto"/>
              <w:right w:val="single" w:sz="4" w:space="0" w:color="auto"/>
            </w:tcBorders>
            <w:shd w:val="clear" w:color="auto" w:fill="auto"/>
            <w:vAlign w:val="bottom"/>
            <w:hideMark/>
          </w:tcPr>
          <w:p w14:paraId="337ABDC9"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w:t>
            </w:r>
          </w:p>
        </w:tc>
        <w:tc>
          <w:tcPr>
            <w:tcW w:w="1130" w:type="dxa"/>
            <w:tcBorders>
              <w:top w:val="nil"/>
              <w:left w:val="nil"/>
              <w:bottom w:val="single" w:sz="4" w:space="0" w:color="auto"/>
              <w:right w:val="single" w:sz="4" w:space="0" w:color="auto"/>
            </w:tcBorders>
            <w:shd w:val="clear" w:color="auto" w:fill="auto"/>
            <w:vAlign w:val="bottom"/>
            <w:hideMark/>
          </w:tcPr>
          <w:p w14:paraId="06CF907B"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3</w:t>
            </w:r>
          </w:p>
        </w:tc>
        <w:tc>
          <w:tcPr>
            <w:tcW w:w="1422" w:type="dxa"/>
            <w:tcBorders>
              <w:top w:val="nil"/>
              <w:left w:val="nil"/>
              <w:bottom w:val="single" w:sz="4" w:space="0" w:color="auto"/>
              <w:right w:val="single" w:sz="4" w:space="0" w:color="auto"/>
            </w:tcBorders>
            <w:shd w:val="clear" w:color="auto" w:fill="auto"/>
            <w:vAlign w:val="bottom"/>
            <w:hideMark/>
          </w:tcPr>
          <w:p w14:paraId="63E66498"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4</w:t>
            </w:r>
          </w:p>
        </w:tc>
        <w:tc>
          <w:tcPr>
            <w:tcW w:w="1417" w:type="dxa"/>
            <w:tcBorders>
              <w:top w:val="single" w:sz="4" w:space="0" w:color="auto"/>
              <w:left w:val="nil"/>
              <w:bottom w:val="single" w:sz="4" w:space="0" w:color="auto"/>
              <w:right w:val="single" w:sz="4" w:space="0" w:color="auto"/>
            </w:tcBorders>
            <w:vAlign w:val="bottom"/>
          </w:tcPr>
          <w:p w14:paraId="18AE17FA"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5</w:t>
            </w:r>
          </w:p>
        </w:tc>
        <w:tc>
          <w:tcPr>
            <w:tcW w:w="1701" w:type="dxa"/>
            <w:gridSpan w:val="2"/>
            <w:tcBorders>
              <w:top w:val="nil"/>
              <w:left w:val="single" w:sz="4" w:space="0" w:color="auto"/>
              <w:bottom w:val="single" w:sz="4" w:space="0" w:color="auto"/>
              <w:right w:val="single" w:sz="4" w:space="0" w:color="auto"/>
            </w:tcBorders>
            <w:shd w:val="clear" w:color="auto" w:fill="auto"/>
            <w:vAlign w:val="bottom"/>
            <w:hideMark/>
          </w:tcPr>
          <w:p w14:paraId="69DA95DA"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6</w:t>
            </w:r>
          </w:p>
        </w:tc>
        <w:tc>
          <w:tcPr>
            <w:tcW w:w="3687" w:type="dxa"/>
            <w:gridSpan w:val="7"/>
            <w:tcBorders>
              <w:top w:val="single" w:sz="4" w:space="0" w:color="auto"/>
              <w:left w:val="nil"/>
              <w:bottom w:val="single" w:sz="4" w:space="0" w:color="auto"/>
              <w:right w:val="single" w:sz="4" w:space="0" w:color="000000"/>
            </w:tcBorders>
            <w:shd w:val="clear" w:color="auto" w:fill="auto"/>
            <w:vAlign w:val="bottom"/>
            <w:hideMark/>
          </w:tcPr>
          <w:p w14:paraId="01B3C9B4"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7</w:t>
            </w:r>
          </w:p>
        </w:tc>
        <w:tc>
          <w:tcPr>
            <w:tcW w:w="858" w:type="dxa"/>
            <w:gridSpan w:val="2"/>
            <w:tcBorders>
              <w:top w:val="nil"/>
              <w:left w:val="nil"/>
              <w:bottom w:val="single" w:sz="4" w:space="0" w:color="auto"/>
              <w:right w:val="single" w:sz="4" w:space="0" w:color="auto"/>
            </w:tcBorders>
            <w:shd w:val="clear" w:color="auto" w:fill="auto"/>
            <w:vAlign w:val="bottom"/>
            <w:hideMark/>
          </w:tcPr>
          <w:p w14:paraId="694DBB61"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8</w:t>
            </w:r>
          </w:p>
        </w:tc>
        <w:tc>
          <w:tcPr>
            <w:tcW w:w="985" w:type="dxa"/>
            <w:tcBorders>
              <w:top w:val="nil"/>
              <w:left w:val="nil"/>
              <w:bottom w:val="single" w:sz="4" w:space="0" w:color="auto"/>
              <w:right w:val="single" w:sz="4" w:space="0" w:color="auto"/>
            </w:tcBorders>
            <w:shd w:val="clear" w:color="auto" w:fill="auto"/>
            <w:vAlign w:val="bottom"/>
            <w:hideMark/>
          </w:tcPr>
          <w:p w14:paraId="661A72E5"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9</w:t>
            </w:r>
          </w:p>
        </w:tc>
        <w:tc>
          <w:tcPr>
            <w:tcW w:w="992" w:type="dxa"/>
            <w:tcBorders>
              <w:top w:val="nil"/>
              <w:left w:val="nil"/>
              <w:bottom w:val="single" w:sz="4" w:space="0" w:color="auto"/>
              <w:right w:val="single" w:sz="4" w:space="0" w:color="auto"/>
            </w:tcBorders>
            <w:shd w:val="clear" w:color="auto" w:fill="auto"/>
            <w:vAlign w:val="bottom"/>
            <w:hideMark/>
          </w:tcPr>
          <w:p w14:paraId="1FB6B94C"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3FEF66FC" w14:textId="77777777" w:rsidR="0061051F" w:rsidRPr="0049618F"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11</w:t>
            </w:r>
          </w:p>
        </w:tc>
      </w:tr>
      <w:tr w:rsidR="002E4C02" w:rsidRPr="0049618F" w14:paraId="47A6B11A" w14:textId="77777777" w:rsidTr="0049618F">
        <w:trPr>
          <w:trHeight w:val="2457"/>
        </w:trPr>
        <w:tc>
          <w:tcPr>
            <w:tcW w:w="424" w:type="dxa"/>
            <w:vMerge w:val="restart"/>
            <w:tcBorders>
              <w:top w:val="nil"/>
              <w:left w:val="single" w:sz="4" w:space="0" w:color="auto"/>
              <w:bottom w:val="single" w:sz="4" w:space="0" w:color="000000"/>
              <w:right w:val="single" w:sz="4" w:space="0" w:color="auto"/>
            </w:tcBorders>
            <w:shd w:val="clear" w:color="auto" w:fill="auto"/>
            <w:hideMark/>
          </w:tcPr>
          <w:p w14:paraId="0B0C06E6" w14:textId="77777777"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677160D2"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Основное мероприятие 01. </w:t>
            </w:r>
            <w:r w:rsidRPr="0049618F">
              <w:rPr>
                <w:rFonts w:ascii="Times New Roman" w:eastAsia="Times New Roman" w:hAnsi="Times New Roman"/>
                <w:color w:val="000000"/>
                <w:sz w:val="16"/>
                <w:szCs w:val="16"/>
                <w:lang w:eastAsia="ru-RU"/>
              </w:rPr>
              <w:br/>
              <w:t xml:space="preserve">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w:t>
            </w:r>
            <w:proofErr w:type="gramStart"/>
            <w:r w:rsidRPr="0049618F">
              <w:rPr>
                <w:rFonts w:ascii="Times New Roman" w:eastAsia="Times New Roman" w:hAnsi="Times New Roman"/>
                <w:color w:val="000000"/>
                <w:sz w:val="16"/>
                <w:szCs w:val="16"/>
                <w:lang w:eastAsia="ru-RU"/>
              </w:rPr>
              <w:t>образования  Московской</w:t>
            </w:r>
            <w:proofErr w:type="gramEnd"/>
            <w:r w:rsidRPr="0049618F">
              <w:rPr>
                <w:rFonts w:ascii="Times New Roman" w:eastAsia="Times New Roman" w:hAnsi="Times New Roman"/>
                <w:color w:val="000000"/>
                <w:sz w:val="16"/>
                <w:szCs w:val="16"/>
                <w:lang w:eastAsia="ru-RU"/>
              </w:rPr>
              <w:t xml:space="preserve"> области</w:t>
            </w:r>
          </w:p>
        </w:tc>
        <w:tc>
          <w:tcPr>
            <w:tcW w:w="1130" w:type="dxa"/>
            <w:tcBorders>
              <w:top w:val="nil"/>
              <w:left w:val="nil"/>
              <w:bottom w:val="single" w:sz="4" w:space="0" w:color="auto"/>
              <w:right w:val="single" w:sz="4" w:space="0" w:color="auto"/>
            </w:tcBorders>
            <w:shd w:val="clear" w:color="auto" w:fill="auto"/>
          </w:tcPr>
          <w:p w14:paraId="039C4C22"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1E2160C9"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tcPr>
          <w:p w14:paraId="018ACDD9" w14:textId="3FBEAE5A"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66</w:t>
            </w:r>
            <w:r w:rsidR="00461AAD" w:rsidRPr="0049618F">
              <w:rPr>
                <w:rFonts w:ascii="Times New Roman" w:eastAsia="Times New Roman" w:hAnsi="Times New Roman"/>
                <w:color w:val="000000"/>
                <w:sz w:val="16"/>
                <w:szCs w:val="16"/>
                <w:lang w:eastAsia="ru-RU"/>
              </w:rPr>
              <w:t> 698,9</w:t>
            </w:r>
          </w:p>
        </w:tc>
        <w:tc>
          <w:tcPr>
            <w:tcW w:w="1701" w:type="dxa"/>
            <w:gridSpan w:val="2"/>
            <w:tcBorders>
              <w:top w:val="nil"/>
              <w:left w:val="single" w:sz="4" w:space="0" w:color="auto"/>
              <w:bottom w:val="single" w:sz="4" w:space="0" w:color="auto"/>
              <w:right w:val="single" w:sz="4" w:space="0" w:color="auto"/>
            </w:tcBorders>
            <w:shd w:val="clear" w:color="000000" w:fill="FFFFFF"/>
          </w:tcPr>
          <w:p w14:paraId="4507B49B" w14:textId="4BA442FE"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11 355,82</w:t>
            </w:r>
          </w:p>
        </w:tc>
        <w:tc>
          <w:tcPr>
            <w:tcW w:w="3687" w:type="dxa"/>
            <w:gridSpan w:val="7"/>
            <w:tcBorders>
              <w:top w:val="single" w:sz="4" w:space="0" w:color="auto"/>
              <w:left w:val="nil"/>
              <w:bottom w:val="single" w:sz="4" w:space="0" w:color="auto"/>
              <w:right w:val="single" w:sz="4" w:space="0" w:color="000000"/>
            </w:tcBorders>
            <w:shd w:val="clear" w:color="000000" w:fill="FFFFFF"/>
          </w:tcPr>
          <w:p w14:paraId="53A86FAE" w14:textId="02128819"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w:t>
            </w:r>
            <w:r w:rsidR="00461AAD" w:rsidRPr="0049618F">
              <w:rPr>
                <w:rFonts w:ascii="Times New Roman" w:eastAsia="Times New Roman" w:hAnsi="Times New Roman"/>
                <w:color w:val="000000"/>
                <w:sz w:val="16"/>
                <w:szCs w:val="16"/>
                <w:lang w:eastAsia="ru-RU"/>
              </w:rPr>
              <w:t> 808,08</w:t>
            </w:r>
          </w:p>
        </w:tc>
        <w:tc>
          <w:tcPr>
            <w:tcW w:w="858" w:type="dxa"/>
            <w:gridSpan w:val="2"/>
            <w:tcBorders>
              <w:top w:val="nil"/>
              <w:left w:val="nil"/>
              <w:bottom w:val="single" w:sz="4" w:space="0" w:color="auto"/>
              <w:right w:val="single" w:sz="4" w:space="0" w:color="auto"/>
            </w:tcBorders>
            <w:shd w:val="clear" w:color="000000" w:fill="FFFFFF"/>
          </w:tcPr>
          <w:p w14:paraId="7FD1558D" w14:textId="57B0F0B5"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13 845,00</w:t>
            </w:r>
          </w:p>
        </w:tc>
        <w:tc>
          <w:tcPr>
            <w:tcW w:w="985" w:type="dxa"/>
            <w:tcBorders>
              <w:top w:val="nil"/>
              <w:left w:val="nil"/>
              <w:bottom w:val="single" w:sz="4" w:space="0" w:color="auto"/>
              <w:right w:val="single" w:sz="4" w:space="0" w:color="auto"/>
            </w:tcBorders>
            <w:shd w:val="clear" w:color="000000" w:fill="FFFFFF"/>
          </w:tcPr>
          <w:p w14:paraId="1CCBFF48" w14:textId="32D62CFF"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13 845,00</w:t>
            </w:r>
          </w:p>
        </w:tc>
        <w:tc>
          <w:tcPr>
            <w:tcW w:w="992" w:type="dxa"/>
            <w:tcBorders>
              <w:top w:val="nil"/>
              <w:left w:val="nil"/>
              <w:bottom w:val="single" w:sz="4" w:space="0" w:color="auto"/>
              <w:right w:val="single" w:sz="4" w:space="0" w:color="auto"/>
            </w:tcBorders>
            <w:shd w:val="clear" w:color="000000" w:fill="FFFFFF"/>
          </w:tcPr>
          <w:p w14:paraId="590D26C6" w14:textId="448BD76D"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13 845,00</w:t>
            </w:r>
          </w:p>
        </w:tc>
        <w:tc>
          <w:tcPr>
            <w:tcW w:w="1417" w:type="dxa"/>
            <w:vMerge w:val="restart"/>
            <w:tcBorders>
              <w:top w:val="nil"/>
              <w:left w:val="nil"/>
              <w:right w:val="single" w:sz="4" w:space="0" w:color="auto"/>
            </w:tcBorders>
            <w:shd w:val="clear" w:color="000000" w:fill="FFFFFF"/>
            <w:vAlign w:val="bottom"/>
          </w:tcPr>
          <w:p w14:paraId="08736C50"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p w14:paraId="09FE5299"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AD9C7B8"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91247F2"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A8A6304"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892C18C"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B13DA91"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8D48BC3"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90E35B2"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2705033"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511A04E"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8956DEB" w14:textId="403FCFDD"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49618F" w14:paraId="15FF2546" w14:textId="77777777" w:rsidTr="000148C4">
        <w:trPr>
          <w:trHeight w:val="2295"/>
        </w:trPr>
        <w:tc>
          <w:tcPr>
            <w:tcW w:w="424" w:type="dxa"/>
            <w:vMerge/>
            <w:tcBorders>
              <w:top w:val="nil"/>
              <w:left w:val="single" w:sz="4" w:space="0" w:color="auto"/>
              <w:bottom w:val="single" w:sz="4" w:space="0" w:color="000000"/>
              <w:right w:val="single" w:sz="4" w:space="0" w:color="auto"/>
            </w:tcBorders>
            <w:vAlign w:val="center"/>
            <w:hideMark/>
          </w:tcPr>
          <w:p w14:paraId="60E51F64"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50F21D36"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tcBorders>
              <w:top w:val="nil"/>
              <w:left w:val="nil"/>
              <w:bottom w:val="single" w:sz="4" w:space="0" w:color="auto"/>
              <w:right w:val="single" w:sz="4" w:space="0" w:color="auto"/>
            </w:tcBorders>
            <w:shd w:val="clear" w:color="auto" w:fill="auto"/>
          </w:tcPr>
          <w:p w14:paraId="7357914E" w14:textId="77777777"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016E64BC"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tcPr>
          <w:p w14:paraId="031B3C78" w14:textId="633A19AE"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66</w:t>
            </w:r>
            <w:r w:rsidR="00461AAD" w:rsidRPr="0049618F">
              <w:rPr>
                <w:rFonts w:ascii="Times New Roman" w:eastAsia="Times New Roman" w:hAnsi="Times New Roman"/>
                <w:color w:val="000000"/>
                <w:sz w:val="16"/>
                <w:szCs w:val="16"/>
                <w:lang w:eastAsia="ru-RU"/>
              </w:rPr>
              <w:t> 698,9</w:t>
            </w:r>
          </w:p>
        </w:tc>
        <w:tc>
          <w:tcPr>
            <w:tcW w:w="1701" w:type="dxa"/>
            <w:gridSpan w:val="2"/>
            <w:tcBorders>
              <w:top w:val="nil"/>
              <w:left w:val="single" w:sz="4" w:space="0" w:color="auto"/>
              <w:bottom w:val="single" w:sz="4" w:space="0" w:color="auto"/>
              <w:right w:val="single" w:sz="4" w:space="0" w:color="auto"/>
            </w:tcBorders>
            <w:shd w:val="clear" w:color="000000" w:fill="FFFFFF"/>
          </w:tcPr>
          <w:p w14:paraId="46EB759A" w14:textId="2B096530"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11 355,82</w:t>
            </w:r>
          </w:p>
        </w:tc>
        <w:tc>
          <w:tcPr>
            <w:tcW w:w="3687" w:type="dxa"/>
            <w:gridSpan w:val="7"/>
            <w:tcBorders>
              <w:top w:val="single" w:sz="4" w:space="0" w:color="auto"/>
              <w:left w:val="nil"/>
              <w:bottom w:val="single" w:sz="4" w:space="0" w:color="auto"/>
              <w:right w:val="single" w:sz="4" w:space="0" w:color="000000"/>
            </w:tcBorders>
            <w:shd w:val="clear" w:color="000000" w:fill="FFFFFF"/>
          </w:tcPr>
          <w:p w14:paraId="520B6826" w14:textId="55B8D423"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w:t>
            </w:r>
            <w:r w:rsidR="00461AAD" w:rsidRPr="0049618F">
              <w:rPr>
                <w:rFonts w:ascii="Times New Roman" w:eastAsia="Times New Roman" w:hAnsi="Times New Roman"/>
                <w:color w:val="000000"/>
                <w:sz w:val="16"/>
                <w:szCs w:val="16"/>
                <w:lang w:eastAsia="ru-RU"/>
              </w:rPr>
              <w:t> 808,08</w:t>
            </w:r>
          </w:p>
        </w:tc>
        <w:tc>
          <w:tcPr>
            <w:tcW w:w="858" w:type="dxa"/>
            <w:gridSpan w:val="2"/>
            <w:tcBorders>
              <w:top w:val="nil"/>
              <w:left w:val="nil"/>
              <w:bottom w:val="single" w:sz="4" w:space="0" w:color="auto"/>
              <w:right w:val="single" w:sz="4" w:space="0" w:color="auto"/>
            </w:tcBorders>
            <w:shd w:val="clear" w:color="000000" w:fill="FFFFFF"/>
          </w:tcPr>
          <w:p w14:paraId="1AA76B2C" w14:textId="7F858660"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13 845,00</w:t>
            </w:r>
          </w:p>
        </w:tc>
        <w:tc>
          <w:tcPr>
            <w:tcW w:w="985" w:type="dxa"/>
            <w:tcBorders>
              <w:top w:val="nil"/>
              <w:left w:val="nil"/>
              <w:bottom w:val="single" w:sz="4" w:space="0" w:color="auto"/>
              <w:right w:val="single" w:sz="4" w:space="0" w:color="auto"/>
            </w:tcBorders>
            <w:shd w:val="clear" w:color="000000" w:fill="FFFFFF"/>
          </w:tcPr>
          <w:p w14:paraId="23C74A02" w14:textId="408113C6"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13 845,00</w:t>
            </w:r>
          </w:p>
        </w:tc>
        <w:tc>
          <w:tcPr>
            <w:tcW w:w="992" w:type="dxa"/>
            <w:tcBorders>
              <w:top w:val="nil"/>
              <w:left w:val="nil"/>
              <w:bottom w:val="single" w:sz="4" w:space="0" w:color="auto"/>
              <w:right w:val="single" w:sz="4" w:space="0" w:color="auto"/>
            </w:tcBorders>
            <w:shd w:val="clear" w:color="000000" w:fill="FFFFFF"/>
          </w:tcPr>
          <w:p w14:paraId="2F6EEC18" w14:textId="32E0795C"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13 845,00</w:t>
            </w:r>
          </w:p>
        </w:tc>
        <w:tc>
          <w:tcPr>
            <w:tcW w:w="1417" w:type="dxa"/>
            <w:vMerge/>
            <w:tcBorders>
              <w:left w:val="nil"/>
              <w:bottom w:val="single" w:sz="4" w:space="0" w:color="auto"/>
              <w:right w:val="single" w:sz="4" w:space="0" w:color="auto"/>
            </w:tcBorders>
            <w:shd w:val="clear" w:color="000000" w:fill="FFFFFF"/>
            <w:vAlign w:val="bottom"/>
          </w:tcPr>
          <w:p w14:paraId="4D64257E"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49618F" w14:paraId="04E59D34" w14:textId="77777777" w:rsidTr="000148C4">
        <w:trPr>
          <w:trHeight w:val="184"/>
        </w:trPr>
        <w:tc>
          <w:tcPr>
            <w:tcW w:w="424"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845A161" w14:textId="77777777"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w:t>
            </w:r>
          </w:p>
        </w:tc>
        <w:tc>
          <w:tcPr>
            <w:tcW w:w="1985"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224CF3DC"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01.01. </w:t>
            </w:r>
            <w:r w:rsidRPr="0049618F">
              <w:rPr>
                <w:rFonts w:ascii="Times New Roman" w:eastAsia="Times New Roman" w:hAnsi="Times New Roman"/>
                <w:color w:val="000000"/>
                <w:sz w:val="16"/>
                <w:szCs w:val="16"/>
                <w:lang w:eastAsia="ru-RU"/>
              </w:rPr>
              <w:br/>
              <w:t>Поддержание в постоянной готовности МСОН</w:t>
            </w:r>
          </w:p>
        </w:tc>
        <w:tc>
          <w:tcPr>
            <w:tcW w:w="1130" w:type="dxa"/>
            <w:tcBorders>
              <w:top w:val="nil"/>
              <w:left w:val="nil"/>
              <w:bottom w:val="single" w:sz="4" w:space="0" w:color="auto"/>
              <w:right w:val="single" w:sz="4" w:space="0" w:color="auto"/>
            </w:tcBorders>
            <w:shd w:val="clear" w:color="auto" w:fill="auto"/>
          </w:tcPr>
          <w:p w14:paraId="7D340EDE" w14:textId="77777777"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512B5395"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vAlign w:val="bottom"/>
          </w:tcPr>
          <w:p w14:paraId="06325B91" w14:textId="56596835"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37 077,05</w:t>
            </w:r>
          </w:p>
        </w:tc>
        <w:tc>
          <w:tcPr>
            <w:tcW w:w="1701" w:type="dxa"/>
            <w:gridSpan w:val="2"/>
            <w:tcBorders>
              <w:top w:val="nil"/>
              <w:left w:val="single" w:sz="4" w:space="0" w:color="auto"/>
              <w:bottom w:val="single" w:sz="4" w:space="0" w:color="auto"/>
              <w:right w:val="single" w:sz="4" w:space="0" w:color="auto"/>
            </w:tcBorders>
            <w:shd w:val="clear" w:color="000000" w:fill="FFFFFF"/>
            <w:vAlign w:val="bottom"/>
          </w:tcPr>
          <w:p w14:paraId="54EF7462" w14:textId="3F6FF70D"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9 698,05</w:t>
            </w:r>
          </w:p>
        </w:tc>
        <w:tc>
          <w:tcPr>
            <w:tcW w:w="3687" w:type="dxa"/>
            <w:gridSpan w:val="7"/>
            <w:tcBorders>
              <w:top w:val="single" w:sz="4" w:space="0" w:color="auto"/>
              <w:left w:val="nil"/>
              <w:bottom w:val="single" w:sz="4" w:space="0" w:color="auto"/>
              <w:right w:val="single" w:sz="4" w:space="0" w:color="000000"/>
            </w:tcBorders>
            <w:shd w:val="clear" w:color="000000" w:fill="FFFFFF"/>
            <w:vAlign w:val="bottom"/>
          </w:tcPr>
          <w:p w14:paraId="0150C1FA" w14:textId="794DB481"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6 844,00</w:t>
            </w:r>
          </w:p>
        </w:tc>
        <w:tc>
          <w:tcPr>
            <w:tcW w:w="858" w:type="dxa"/>
            <w:gridSpan w:val="2"/>
            <w:tcBorders>
              <w:top w:val="nil"/>
              <w:left w:val="nil"/>
              <w:bottom w:val="single" w:sz="4" w:space="0" w:color="auto"/>
              <w:right w:val="single" w:sz="4" w:space="0" w:color="auto"/>
            </w:tcBorders>
            <w:shd w:val="clear" w:color="000000" w:fill="FFFFFF"/>
            <w:vAlign w:val="bottom"/>
          </w:tcPr>
          <w:p w14:paraId="122E364A" w14:textId="3F0D6E17"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6 845,00</w:t>
            </w:r>
          </w:p>
        </w:tc>
        <w:tc>
          <w:tcPr>
            <w:tcW w:w="985" w:type="dxa"/>
            <w:tcBorders>
              <w:top w:val="nil"/>
              <w:left w:val="nil"/>
              <w:bottom w:val="single" w:sz="4" w:space="0" w:color="auto"/>
              <w:right w:val="single" w:sz="4" w:space="0" w:color="auto"/>
            </w:tcBorders>
            <w:shd w:val="clear" w:color="000000" w:fill="FFFFFF"/>
            <w:vAlign w:val="bottom"/>
          </w:tcPr>
          <w:p w14:paraId="11E57DA4" w14:textId="2195B434"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6 845,00</w:t>
            </w:r>
          </w:p>
        </w:tc>
        <w:tc>
          <w:tcPr>
            <w:tcW w:w="992" w:type="dxa"/>
            <w:tcBorders>
              <w:top w:val="nil"/>
              <w:left w:val="nil"/>
              <w:bottom w:val="single" w:sz="4" w:space="0" w:color="auto"/>
              <w:right w:val="single" w:sz="4" w:space="0" w:color="auto"/>
            </w:tcBorders>
            <w:shd w:val="clear" w:color="000000" w:fill="FFFFFF"/>
            <w:vAlign w:val="bottom"/>
          </w:tcPr>
          <w:p w14:paraId="2C11C9DE" w14:textId="79BA707D"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6 845,00</w:t>
            </w:r>
          </w:p>
        </w:tc>
        <w:tc>
          <w:tcPr>
            <w:tcW w:w="1417" w:type="dxa"/>
            <w:vMerge w:val="restart"/>
            <w:tcBorders>
              <w:top w:val="nil"/>
              <w:left w:val="single" w:sz="4" w:space="0" w:color="auto"/>
              <w:right w:val="single" w:sz="4" w:space="0" w:color="auto"/>
            </w:tcBorders>
            <w:shd w:val="clear" w:color="000000" w:fill="FFFFFF"/>
          </w:tcPr>
          <w:p w14:paraId="417A1E35" w14:textId="094232DE"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tc>
      </w:tr>
      <w:tr w:rsidR="002E4C02" w:rsidRPr="0049618F" w14:paraId="4409D76B" w14:textId="77777777" w:rsidTr="000148C4">
        <w:trPr>
          <w:trHeight w:val="996"/>
        </w:trPr>
        <w:tc>
          <w:tcPr>
            <w:tcW w:w="42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7CC89B0"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CCB0ECF"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tcBorders>
              <w:top w:val="nil"/>
              <w:left w:val="nil"/>
              <w:bottom w:val="single" w:sz="4" w:space="0" w:color="auto"/>
              <w:right w:val="single" w:sz="4" w:space="0" w:color="auto"/>
            </w:tcBorders>
            <w:shd w:val="clear" w:color="auto" w:fill="auto"/>
          </w:tcPr>
          <w:p w14:paraId="15040E5E" w14:textId="77777777"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57A7E6AB"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vAlign w:val="bottom"/>
          </w:tcPr>
          <w:p w14:paraId="5F4902A3" w14:textId="13CE9D09"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37 077,05</w:t>
            </w:r>
          </w:p>
        </w:tc>
        <w:tc>
          <w:tcPr>
            <w:tcW w:w="1701" w:type="dxa"/>
            <w:gridSpan w:val="2"/>
            <w:tcBorders>
              <w:top w:val="nil"/>
              <w:left w:val="single" w:sz="4" w:space="0" w:color="auto"/>
              <w:bottom w:val="single" w:sz="4" w:space="0" w:color="auto"/>
              <w:right w:val="single" w:sz="4" w:space="0" w:color="auto"/>
            </w:tcBorders>
            <w:shd w:val="clear" w:color="000000" w:fill="FFFFFF"/>
            <w:vAlign w:val="bottom"/>
          </w:tcPr>
          <w:p w14:paraId="0EF72339" w14:textId="786B1F42"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9 698,05</w:t>
            </w:r>
          </w:p>
        </w:tc>
        <w:tc>
          <w:tcPr>
            <w:tcW w:w="3687" w:type="dxa"/>
            <w:gridSpan w:val="7"/>
            <w:tcBorders>
              <w:top w:val="single" w:sz="4" w:space="0" w:color="auto"/>
              <w:left w:val="nil"/>
              <w:bottom w:val="single" w:sz="4" w:space="0" w:color="auto"/>
              <w:right w:val="single" w:sz="4" w:space="0" w:color="000000"/>
            </w:tcBorders>
            <w:shd w:val="clear" w:color="000000" w:fill="FFFFFF"/>
            <w:vAlign w:val="bottom"/>
          </w:tcPr>
          <w:p w14:paraId="3A0F0CC9" w14:textId="409B21A2"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6 844,00</w:t>
            </w:r>
          </w:p>
        </w:tc>
        <w:tc>
          <w:tcPr>
            <w:tcW w:w="858" w:type="dxa"/>
            <w:gridSpan w:val="2"/>
            <w:tcBorders>
              <w:top w:val="nil"/>
              <w:left w:val="nil"/>
              <w:bottom w:val="single" w:sz="4" w:space="0" w:color="auto"/>
              <w:right w:val="single" w:sz="4" w:space="0" w:color="auto"/>
            </w:tcBorders>
            <w:shd w:val="clear" w:color="000000" w:fill="FFFFFF"/>
            <w:vAlign w:val="bottom"/>
          </w:tcPr>
          <w:p w14:paraId="6E6A5502" w14:textId="1A662B08"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6 845,00</w:t>
            </w:r>
          </w:p>
        </w:tc>
        <w:tc>
          <w:tcPr>
            <w:tcW w:w="985" w:type="dxa"/>
            <w:tcBorders>
              <w:top w:val="nil"/>
              <w:left w:val="nil"/>
              <w:bottom w:val="single" w:sz="4" w:space="0" w:color="auto"/>
              <w:right w:val="single" w:sz="4" w:space="0" w:color="auto"/>
            </w:tcBorders>
            <w:shd w:val="clear" w:color="000000" w:fill="FFFFFF"/>
            <w:vAlign w:val="bottom"/>
          </w:tcPr>
          <w:p w14:paraId="004C0D57" w14:textId="5C8D89F4"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6 845,00</w:t>
            </w:r>
          </w:p>
        </w:tc>
        <w:tc>
          <w:tcPr>
            <w:tcW w:w="992" w:type="dxa"/>
            <w:tcBorders>
              <w:top w:val="nil"/>
              <w:left w:val="nil"/>
              <w:bottom w:val="single" w:sz="4" w:space="0" w:color="auto"/>
              <w:right w:val="single" w:sz="4" w:space="0" w:color="auto"/>
            </w:tcBorders>
            <w:shd w:val="clear" w:color="000000" w:fill="FFFFFF"/>
            <w:vAlign w:val="bottom"/>
          </w:tcPr>
          <w:p w14:paraId="00A86D65" w14:textId="3CF22A63"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6 845,00</w:t>
            </w:r>
          </w:p>
        </w:tc>
        <w:tc>
          <w:tcPr>
            <w:tcW w:w="1417" w:type="dxa"/>
            <w:vMerge/>
            <w:tcBorders>
              <w:left w:val="single" w:sz="4" w:space="0" w:color="auto"/>
              <w:right w:val="single" w:sz="4" w:space="0" w:color="auto"/>
            </w:tcBorders>
            <w:vAlign w:val="center"/>
          </w:tcPr>
          <w:p w14:paraId="5879644E" w14:textId="77777777" w:rsidR="002E4C02" w:rsidRPr="0049618F"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49618F" w14:paraId="7E0E7D27" w14:textId="77777777" w:rsidTr="000148C4">
        <w:trPr>
          <w:trHeight w:val="315"/>
        </w:trPr>
        <w:tc>
          <w:tcPr>
            <w:tcW w:w="42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89A032E"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5778D759"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Результат 1. Обеспечена готовность технических средств оповещения, %</w:t>
            </w:r>
          </w:p>
        </w:tc>
        <w:tc>
          <w:tcPr>
            <w:tcW w:w="1130" w:type="dxa"/>
            <w:vMerge w:val="restart"/>
            <w:tcBorders>
              <w:top w:val="nil"/>
              <w:left w:val="single" w:sz="4" w:space="0" w:color="auto"/>
              <w:bottom w:val="single" w:sz="4" w:space="0" w:color="000000"/>
              <w:right w:val="single" w:sz="4" w:space="0" w:color="auto"/>
            </w:tcBorders>
            <w:shd w:val="clear" w:color="auto" w:fill="auto"/>
          </w:tcPr>
          <w:p w14:paraId="11D8E83C" w14:textId="77777777" w:rsidR="006061BF" w:rsidRPr="0049618F" w:rsidRDefault="006061BF" w:rsidP="00BE22E9">
            <w:pPr>
              <w:tabs>
                <w:tab w:val="left" w:pos="14175"/>
              </w:tabs>
              <w:spacing w:after="0" w:line="240" w:lineRule="auto"/>
              <w:jc w:val="center"/>
              <w:rPr>
                <w:rFonts w:ascii="Times New Roman" w:hAnsi="Times New Roman"/>
                <w:sz w:val="16"/>
                <w:szCs w:val="16"/>
              </w:rPr>
            </w:pPr>
          </w:p>
          <w:p w14:paraId="337D7430" w14:textId="77777777" w:rsidR="006061BF" w:rsidRPr="0049618F" w:rsidRDefault="006061BF" w:rsidP="006061BF">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 xml:space="preserve"> </w:t>
            </w:r>
          </w:p>
          <w:p w14:paraId="51EA50CA" w14:textId="19317246" w:rsidR="00AD671F" w:rsidRPr="0049618F" w:rsidRDefault="006061BF" w:rsidP="006061BF">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 xml:space="preserve">          Х</w:t>
            </w:r>
          </w:p>
        </w:tc>
        <w:tc>
          <w:tcPr>
            <w:tcW w:w="1422" w:type="dxa"/>
            <w:vMerge w:val="restart"/>
            <w:tcBorders>
              <w:top w:val="nil"/>
              <w:left w:val="single" w:sz="4" w:space="0" w:color="auto"/>
              <w:bottom w:val="single" w:sz="4" w:space="0" w:color="000000"/>
              <w:right w:val="single" w:sz="4" w:space="0" w:color="auto"/>
            </w:tcBorders>
            <w:shd w:val="clear" w:color="auto" w:fill="auto"/>
            <w:vAlign w:val="center"/>
            <w:hideMark/>
          </w:tcPr>
          <w:p w14:paraId="252A3EF5"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417" w:type="dxa"/>
            <w:vMerge w:val="restart"/>
            <w:tcBorders>
              <w:top w:val="single" w:sz="4" w:space="0" w:color="auto"/>
              <w:left w:val="single" w:sz="4" w:space="0" w:color="auto"/>
              <w:right w:val="single" w:sz="4" w:space="0" w:color="auto"/>
            </w:tcBorders>
          </w:tcPr>
          <w:p w14:paraId="1B6E412D"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60BE1438" w14:textId="1ED51688" w:rsidR="00AD671F" w:rsidRPr="0049618F" w:rsidRDefault="001B2875" w:rsidP="001B287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100</w:t>
            </w:r>
          </w:p>
        </w:tc>
        <w:tc>
          <w:tcPr>
            <w:tcW w:w="1701" w:type="dxa"/>
            <w:gridSpan w:val="2"/>
            <w:vMerge w:val="restart"/>
            <w:tcBorders>
              <w:top w:val="nil"/>
              <w:left w:val="single" w:sz="4" w:space="0" w:color="auto"/>
              <w:right w:val="single" w:sz="4" w:space="0" w:color="auto"/>
            </w:tcBorders>
            <w:shd w:val="clear" w:color="000000" w:fill="FFFFFF"/>
            <w:hideMark/>
          </w:tcPr>
          <w:p w14:paraId="2772D91C" w14:textId="77777777" w:rsidR="00AD671F" w:rsidRPr="0049618F" w:rsidRDefault="00AD671F" w:rsidP="00EB6920">
            <w:pPr>
              <w:tabs>
                <w:tab w:val="left" w:pos="14175"/>
              </w:tabs>
              <w:spacing w:after="0" w:line="240" w:lineRule="auto"/>
              <w:rPr>
                <w:rFonts w:ascii="Times New Roman" w:eastAsia="Times New Roman" w:hAnsi="Times New Roman"/>
                <w:color w:val="000000"/>
                <w:sz w:val="16"/>
                <w:szCs w:val="16"/>
                <w:lang w:eastAsia="ru-RU"/>
              </w:rPr>
            </w:pPr>
          </w:p>
          <w:p w14:paraId="1E013476" w14:textId="77777777" w:rsidR="00AD671F" w:rsidRPr="0049618F" w:rsidRDefault="00AD671F" w:rsidP="00EB6920">
            <w:pPr>
              <w:tabs>
                <w:tab w:val="left" w:pos="14175"/>
              </w:tabs>
              <w:spacing w:after="0" w:line="240" w:lineRule="auto"/>
              <w:rPr>
                <w:rFonts w:ascii="Times New Roman" w:eastAsia="Times New Roman" w:hAnsi="Times New Roman"/>
                <w:color w:val="000000"/>
                <w:sz w:val="16"/>
                <w:szCs w:val="16"/>
                <w:lang w:eastAsia="ru-RU"/>
              </w:rPr>
            </w:pPr>
          </w:p>
          <w:p w14:paraId="369AE8EB" w14:textId="77777777" w:rsidR="00AD671F" w:rsidRPr="0049618F" w:rsidRDefault="00AD671F" w:rsidP="00EB6920">
            <w:pPr>
              <w:tabs>
                <w:tab w:val="left" w:pos="14175"/>
              </w:tabs>
              <w:spacing w:after="0" w:line="240" w:lineRule="auto"/>
              <w:rPr>
                <w:rFonts w:ascii="Times New Roman" w:eastAsia="Times New Roman" w:hAnsi="Times New Roman"/>
                <w:color w:val="000000"/>
                <w:sz w:val="16"/>
                <w:szCs w:val="16"/>
                <w:lang w:eastAsia="ru-RU"/>
              </w:rPr>
            </w:pPr>
          </w:p>
          <w:p w14:paraId="771A92AA" w14:textId="6B430CFE" w:rsidR="00AD671F" w:rsidRPr="0049618F" w:rsidRDefault="00AD671F" w:rsidP="00EB6920">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100</w:t>
            </w:r>
          </w:p>
        </w:tc>
        <w:tc>
          <w:tcPr>
            <w:tcW w:w="993" w:type="dxa"/>
            <w:vMerge w:val="restart"/>
            <w:tcBorders>
              <w:top w:val="nil"/>
              <w:left w:val="single" w:sz="4" w:space="0" w:color="auto"/>
              <w:bottom w:val="nil"/>
              <w:right w:val="single" w:sz="4" w:space="0" w:color="auto"/>
            </w:tcBorders>
            <w:shd w:val="clear" w:color="000000" w:fill="FFFFFF"/>
            <w:hideMark/>
          </w:tcPr>
          <w:p w14:paraId="51797A4B"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694" w:type="dxa"/>
            <w:gridSpan w:val="6"/>
            <w:tcBorders>
              <w:top w:val="single" w:sz="4" w:space="0" w:color="auto"/>
              <w:left w:val="nil"/>
              <w:bottom w:val="single" w:sz="4" w:space="0" w:color="auto"/>
              <w:right w:val="single" w:sz="4" w:space="0" w:color="000000"/>
            </w:tcBorders>
            <w:shd w:val="clear" w:color="000000" w:fill="FFFFFF"/>
            <w:hideMark/>
          </w:tcPr>
          <w:p w14:paraId="3C5576DF"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858" w:type="dxa"/>
            <w:gridSpan w:val="2"/>
            <w:vMerge w:val="restart"/>
            <w:tcBorders>
              <w:top w:val="nil"/>
              <w:left w:val="single" w:sz="4" w:space="0" w:color="auto"/>
              <w:bottom w:val="single" w:sz="4" w:space="0" w:color="000000"/>
              <w:right w:val="single" w:sz="4" w:space="0" w:color="auto"/>
            </w:tcBorders>
            <w:shd w:val="clear" w:color="000000" w:fill="FFFFFF"/>
          </w:tcPr>
          <w:p w14:paraId="35BE2ADE" w14:textId="028DFE81"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100</w:t>
            </w:r>
          </w:p>
        </w:tc>
        <w:tc>
          <w:tcPr>
            <w:tcW w:w="985" w:type="dxa"/>
            <w:vMerge w:val="restart"/>
            <w:tcBorders>
              <w:top w:val="nil"/>
              <w:left w:val="single" w:sz="4" w:space="0" w:color="auto"/>
              <w:bottom w:val="single" w:sz="4" w:space="0" w:color="000000"/>
              <w:right w:val="single" w:sz="4" w:space="0" w:color="auto"/>
            </w:tcBorders>
            <w:shd w:val="clear" w:color="000000" w:fill="FFFFFF"/>
          </w:tcPr>
          <w:p w14:paraId="5B7F6907" w14:textId="05A344B9"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100</w:t>
            </w:r>
          </w:p>
        </w:tc>
        <w:tc>
          <w:tcPr>
            <w:tcW w:w="992" w:type="dxa"/>
            <w:vMerge w:val="restart"/>
            <w:tcBorders>
              <w:top w:val="nil"/>
              <w:left w:val="single" w:sz="4" w:space="0" w:color="auto"/>
              <w:bottom w:val="single" w:sz="4" w:space="0" w:color="000000"/>
              <w:right w:val="single" w:sz="4" w:space="0" w:color="auto"/>
            </w:tcBorders>
            <w:shd w:val="clear" w:color="000000" w:fill="FFFFFF"/>
          </w:tcPr>
          <w:p w14:paraId="41ED1E57" w14:textId="5B524131"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100</w:t>
            </w:r>
          </w:p>
        </w:tc>
        <w:tc>
          <w:tcPr>
            <w:tcW w:w="1417" w:type="dxa"/>
            <w:vMerge/>
            <w:tcBorders>
              <w:left w:val="single" w:sz="4" w:space="0" w:color="auto"/>
              <w:right w:val="single" w:sz="4" w:space="0" w:color="auto"/>
            </w:tcBorders>
            <w:shd w:val="clear" w:color="000000" w:fill="FFFFFF"/>
            <w:vAlign w:val="bottom"/>
          </w:tcPr>
          <w:p w14:paraId="40B1BF8E" w14:textId="77777777" w:rsidR="00AD671F" w:rsidRPr="0049618F" w:rsidRDefault="00AD671F"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F43998" w:rsidRPr="0049618F" w14:paraId="2EEED6B9" w14:textId="77777777" w:rsidTr="000148C4">
        <w:trPr>
          <w:trHeight w:val="255"/>
        </w:trPr>
        <w:tc>
          <w:tcPr>
            <w:tcW w:w="42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CE447D1"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CA3E023"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tcPr>
          <w:p w14:paraId="25DA75EF"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22" w:type="dxa"/>
            <w:vMerge/>
            <w:tcBorders>
              <w:top w:val="nil"/>
              <w:left w:val="single" w:sz="4" w:space="0" w:color="auto"/>
              <w:bottom w:val="single" w:sz="4" w:space="0" w:color="000000"/>
              <w:right w:val="single" w:sz="4" w:space="0" w:color="auto"/>
            </w:tcBorders>
            <w:vAlign w:val="center"/>
            <w:hideMark/>
          </w:tcPr>
          <w:p w14:paraId="48EB15C9"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vAlign w:val="center"/>
          </w:tcPr>
          <w:p w14:paraId="7DAF9030" w14:textId="6BCFBC0D"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701" w:type="dxa"/>
            <w:gridSpan w:val="2"/>
            <w:vMerge/>
            <w:tcBorders>
              <w:left w:val="single" w:sz="4" w:space="0" w:color="auto"/>
              <w:right w:val="single" w:sz="4" w:space="0" w:color="auto"/>
            </w:tcBorders>
            <w:vAlign w:val="center"/>
            <w:hideMark/>
          </w:tcPr>
          <w:p w14:paraId="533B8F47"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top w:val="nil"/>
              <w:left w:val="single" w:sz="4" w:space="0" w:color="auto"/>
              <w:bottom w:val="nil"/>
              <w:right w:val="single" w:sz="4" w:space="0" w:color="auto"/>
            </w:tcBorders>
            <w:vAlign w:val="center"/>
            <w:hideMark/>
          </w:tcPr>
          <w:p w14:paraId="2EF46ACA"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708" w:type="dxa"/>
            <w:tcBorders>
              <w:top w:val="nil"/>
              <w:left w:val="nil"/>
              <w:bottom w:val="nil"/>
              <w:right w:val="single" w:sz="4" w:space="0" w:color="auto"/>
            </w:tcBorders>
            <w:shd w:val="clear" w:color="000000" w:fill="FFFFFF"/>
            <w:hideMark/>
          </w:tcPr>
          <w:p w14:paraId="71B1929C"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568" w:type="dxa"/>
            <w:gridSpan w:val="2"/>
            <w:tcBorders>
              <w:top w:val="nil"/>
              <w:left w:val="nil"/>
              <w:bottom w:val="nil"/>
              <w:right w:val="single" w:sz="4" w:space="0" w:color="auto"/>
            </w:tcBorders>
            <w:shd w:val="clear" w:color="000000" w:fill="FFFFFF"/>
            <w:hideMark/>
          </w:tcPr>
          <w:p w14:paraId="44525299"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567" w:type="dxa"/>
            <w:tcBorders>
              <w:top w:val="nil"/>
              <w:left w:val="nil"/>
              <w:bottom w:val="nil"/>
              <w:right w:val="single" w:sz="4" w:space="0" w:color="auto"/>
            </w:tcBorders>
            <w:shd w:val="clear" w:color="000000" w:fill="FFFFFF"/>
            <w:hideMark/>
          </w:tcPr>
          <w:p w14:paraId="25378F06"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1" w:type="dxa"/>
            <w:gridSpan w:val="2"/>
            <w:tcBorders>
              <w:top w:val="nil"/>
              <w:left w:val="nil"/>
              <w:bottom w:val="nil"/>
              <w:right w:val="single" w:sz="4" w:space="0" w:color="auto"/>
            </w:tcBorders>
            <w:shd w:val="clear" w:color="000000" w:fill="FFFFFF"/>
            <w:hideMark/>
          </w:tcPr>
          <w:p w14:paraId="5F76B20B"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858" w:type="dxa"/>
            <w:gridSpan w:val="2"/>
            <w:vMerge/>
            <w:tcBorders>
              <w:top w:val="nil"/>
              <w:left w:val="single" w:sz="4" w:space="0" w:color="auto"/>
              <w:bottom w:val="single" w:sz="4" w:space="0" w:color="000000"/>
              <w:right w:val="single" w:sz="4" w:space="0" w:color="auto"/>
            </w:tcBorders>
            <w:vAlign w:val="center"/>
          </w:tcPr>
          <w:p w14:paraId="67993A2B"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top w:val="nil"/>
              <w:left w:val="single" w:sz="4" w:space="0" w:color="auto"/>
              <w:bottom w:val="single" w:sz="4" w:space="0" w:color="000000"/>
              <w:right w:val="single" w:sz="4" w:space="0" w:color="auto"/>
            </w:tcBorders>
            <w:vAlign w:val="center"/>
          </w:tcPr>
          <w:p w14:paraId="7C596C3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0D999011"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vAlign w:val="center"/>
          </w:tcPr>
          <w:p w14:paraId="5738890F" w14:textId="77777777" w:rsidR="00AD671F" w:rsidRPr="0049618F" w:rsidRDefault="00AD671F"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22FAE" w:rsidRPr="0049618F" w14:paraId="6CE737D0" w14:textId="77777777" w:rsidTr="000148C4">
        <w:trPr>
          <w:trHeight w:val="285"/>
        </w:trPr>
        <w:tc>
          <w:tcPr>
            <w:tcW w:w="42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1BB03B9E"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2EBF005"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tcPr>
          <w:p w14:paraId="4063BE91"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22" w:type="dxa"/>
            <w:vMerge/>
            <w:tcBorders>
              <w:top w:val="nil"/>
              <w:left w:val="single" w:sz="4" w:space="0" w:color="auto"/>
              <w:bottom w:val="single" w:sz="4" w:space="0" w:color="000000"/>
              <w:right w:val="single" w:sz="4" w:space="0" w:color="auto"/>
            </w:tcBorders>
            <w:vAlign w:val="center"/>
            <w:hideMark/>
          </w:tcPr>
          <w:p w14:paraId="4D9296D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auto"/>
              <w:right w:val="single" w:sz="4" w:space="0" w:color="auto"/>
            </w:tcBorders>
            <w:shd w:val="clear" w:color="000000" w:fill="FFFFFF"/>
            <w:vAlign w:val="center"/>
          </w:tcPr>
          <w:p w14:paraId="0BB1B1F7"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left w:val="single" w:sz="4" w:space="0" w:color="auto"/>
              <w:bottom w:val="single" w:sz="4" w:space="0" w:color="auto"/>
              <w:right w:val="single" w:sz="4" w:space="0" w:color="auto"/>
            </w:tcBorders>
            <w:shd w:val="clear" w:color="000000" w:fill="FFFFFF"/>
            <w:vAlign w:val="center"/>
          </w:tcPr>
          <w:p w14:paraId="3B050DDF" w14:textId="77777777"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tcBorders>
              <w:top w:val="single" w:sz="4" w:space="0" w:color="auto"/>
              <w:left w:val="nil"/>
              <w:bottom w:val="single" w:sz="4" w:space="0" w:color="auto"/>
              <w:right w:val="single" w:sz="4" w:space="0" w:color="auto"/>
            </w:tcBorders>
            <w:shd w:val="clear" w:color="000000" w:fill="FFFFFF"/>
            <w:vAlign w:val="center"/>
          </w:tcPr>
          <w:p w14:paraId="4BF2063E" w14:textId="5615D6B9"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100</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1EE65763" w14:textId="019D308C"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100</w:t>
            </w:r>
          </w:p>
        </w:tc>
        <w:tc>
          <w:tcPr>
            <w:tcW w:w="568" w:type="dxa"/>
            <w:gridSpan w:val="2"/>
            <w:tcBorders>
              <w:top w:val="single" w:sz="4" w:space="0" w:color="auto"/>
              <w:left w:val="nil"/>
              <w:bottom w:val="single" w:sz="4" w:space="0" w:color="auto"/>
              <w:right w:val="single" w:sz="4" w:space="0" w:color="auto"/>
            </w:tcBorders>
            <w:shd w:val="clear" w:color="000000" w:fill="FFFFFF"/>
            <w:vAlign w:val="center"/>
          </w:tcPr>
          <w:p w14:paraId="05B322CC" w14:textId="0CE64D1B"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100</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444A9791" w14:textId="4B0D7F6D"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100</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tcPr>
          <w:p w14:paraId="7CA57D00" w14:textId="5A86D2C9" w:rsidR="00AD671F" w:rsidRPr="0049618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100</w:t>
            </w:r>
          </w:p>
        </w:tc>
        <w:tc>
          <w:tcPr>
            <w:tcW w:w="858" w:type="dxa"/>
            <w:gridSpan w:val="2"/>
            <w:vMerge/>
            <w:tcBorders>
              <w:top w:val="nil"/>
              <w:left w:val="single" w:sz="4" w:space="0" w:color="auto"/>
              <w:bottom w:val="single" w:sz="4" w:space="0" w:color="000000"/>
              <w:right w:val="single" w:sz="4" w:space="0" w:color="auto"/>
            </w:tcBorders>
            <w:vAlign w:val="center"/>
          </w:tcPr>
          <w:p w14:paraId="73B95558"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top w:val="nil"/>
              <w:left w:val="single" w:sz="4" w:space="0" w:color="auto"/>
              <w:bottom w:val="single" w:sz="4" w:space="0" w:color="000000"/>
              <w:right w:val="single" w:sz="4" w:space="0" w:color="auto"/>
            </w:tcBorders>
            <w:vAlign w:val="center"/>
          </w:tcPr>
          <w:p w14:paraId="280C03FC"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7001AD7D" w14:textId="77777777" w:rsidR="00AD671F" w:rsidRPr="0049618F"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000000"/>
              <w:right w:val="single" w:sz="4" w:space="0" w:color="auto"/>
            </w:tcBorders>
            <w:vAlign w:val="center"/>
          </w:tcPr>
          <w:p w14:paraId="0B69978A" w14:textId="77777777" w:rsidR="00AD671F" w:rsidRPr="0049618F" w:rsidRDefault="00AD671F"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49618F" w14:paraId="7B7BB30E" w14:textId="77777777" w:rsidTr="000148C4">
        <w:trPr>
          <w:trHeight w:val="513"/>
        </w:trPr>
        <w:tc>
          <w:tcPr>
            <w:tcW w:w="424"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D55069E" w14:textId="77777777"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w:t>
            </w:r>
          </w:p>
        </w:tc>
        <w:tc>
          <w:tcPr>
            <w:tcW w:w="1985"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41EBD681"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01.02. </w:t>
            </w:r>
            <w:r w:rsidRPr="0049618F">
              <w:rPr>
                <w:rFonts w:ascii="Times New Roman" w:eastAsia="Times New Roman" w:hAnsi="Times New Roman"/>
                <w:color w:val="000000"/>
                <w:sz w:val="16"/>
                <w:szCs w:val="16"/>
                <w:lang w:eastAsia="ru-RU"/>
              </w:rPr>
              <w:br/>
              <w:t>Развитие и модернизация МСОН</w:t>
            </w:r>
          </w:p>
        </w:tc>
        <w:tc>
          <w:tcPr>
            <w:tcW w:w="1130" w:type="dxa"/>
            <w:tcBorders>
              <w:top w:val="nil"/>
              <w:left w:val="nil"/>
              <w:bottom w:val="single" w:sz="4" w:space="0" w:color="auto"/>
              <w:right w:val="single" w:sz="4" w:space="0" w:color="auto"/>
            </w:tcBorders>
            <w:shd w:val="clear" w:color="auto" w:fill="auto"/>
          </w:tcPr>
          <w:p w14:paraId="0F90FD7D" w14:textId="77777777" w:rsidR="002E4C02" w:rsidRPr="0049618F"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48596A18" w14:textId="77777777" w:rsidR="002E4C02" w:rsidRPr="0049618F"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vAlign w:val="bottom"/>
          </w:tcPr>
          <w:p w14:paraId="77E187FE" w14:textId="77777777" w:rsidR="00B60ABA" w:rsidRPr="0049618F" w:rsidRDefault="002E4C02" w:rsidP="00B60AB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29</w:t>
            </w:r>
            <w:r w:rsidR="00B60ABA" w:rsidRPr="0049618F">
              <w:rPr>
                <w:rFonts w:ascii="Times New Roman" w:eastAsia="Times New Roman" w:hAnsi="Times New Roman"/>
                <w:color w:val="000000"/>
                <w:sz w:val="16"/>
                <w:szCs w:val="16"/>
                <w:lang w:eastAsia="ru-RU"/>
              </w:rPr>
              <w:t> </w:t>
            </w:r>
            <w:r w:rsidRPr="0049618F">
              <w:rPr>
                <w:rFonts w:ascii="Times New Roman" w:eastAsia="Times New Roman" w:hAnsi="Times New Roman"/>
                <w:color w:val="000000"/>
                <w:sz w:val="16"/>
                <w:szCs w:val="16"/>
                <w:lang w:eastAsia="ru-RU"/>
              </w:rPr>
              <w:t>6</w:t>
            </w:r>
            <w:r w:rsidR="00B60ABA" w:rsidRPr="0049618F">
              <w:rPr>
                <w:rFonts w:ascii="Times New Roman" w:eastAsia="Times New Roman" w:hAnsi="Times New Roman"/>
                <w:color w:val="000000"/>
                <w:sz w:val="16"/>
                <w:szCs w:val="16"/>
                <w:lang w:eastAsia="ru-RU"/>
              </w:rPr>
              <w:t>21,85</w:t>
            </w:r>
          </w:p>
          <w:p w14:paraId="6C569738" w14:textId="77777777" w:rsidR="00B60ABA" w:rsidRPr="0049618F" w:rsidRDefault="00B60ABA" w:rsidP="00B60ABA">
            <w:pPr>
              <w:tabs>
                <w:tab w:val="left" w:pos="14175"/>
              </w:tabs>
              <w:spacing w:after="0" w:line="240" w:lineRule="auto"/>
              <w:jc w:val="center"/>
              <w:rPr>
                <w:rFonts w:ascii="Times New Roman" w:eastAsia="Times New Roman" w:hAnsi="Times New Roman"/>
                <w:color w:val="000000"/>
                <w:sz w:val="16"/>
                <w:szCs w:val="16"/>
                <w:lang w:eastAsia="ru-RU"/>
              </w:rPr>
            </w:pPr>
          </w:p>
          <w:p w14:paraId="2947F1B6" w14:textId="222B25D1" w:rsidR="00B60ABA" w:rsidRPr="0049618F" w:rsidRDefault="00B60ABA" w:rsidP="00B60ABA">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tcBorders>
              <w:top w:val="nil"/>
              <w:left w:val="single" w:sz="4" w:space="0" w:color="auto"/>
              <w:bottom w:val="single" w:sz="4" w:space="0" w:color="auto"/>
              <w:right w:val="single" w:sz="4" w:space="0" w:color="auto"/>
            </w:tcBorders>
            <w:shd w:val="clear" w:color="000000" w:fill="FFFFFF"/>
            <w:vAlign w:val="bottom"/>
          </w:tcPr>
          <w:p w14:paraId="4173BADB" w14:textId="77777777" w:rsidR="002E4C02" w:rsidRPr="0049618F" w:rsidRDefault="002E4C02" w:rsidP="007558D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1 657,77</w:t>
            </w:r>
          </w:p>
          <w:p w14:paraId="5C1EE568" w14:textId="77777777" w:rsidR="00B60ABA" w:rsidRPr="0049618F" w:rsidRDefault="00B60ABA" w:rsidP="007558D1">
            <w:pPr>
              <w:tabs>
                <w:tab w:val="left" w:pos="14175"/>
              </w:tabs>
              <w:spacing w:after="0" w:line="240" w:lineRule="auto"/>
              <w:jc w:val="center"/>
              <w:rPr>
                <w:rFonts w:ascii="Times New Roman" w:eastAsia="Times New Roman" w:hAnsi="Times New Roman"/>
                <w:color w:val="000000"/>
                <w:sz w:val="16"/>
                <w:szCs w:val="16"/>
                <w:lang w:eastAsia="ru-RU"/>
              </w:rPr>
            </w:pPr>
          </w:p>
          <w:p w14:paraId="4810A889" w14:textId="0FD43C6D" w:rsidR="00B60ABA" w:rsidRPr="0049618F" w:rsidRDefault="00B60ABA" w:rsidP="007558D1">
            <w:pPr>
              <w:tabs>
                <w:tab w:val="left" w:pos="14175"/>
              </w:tabs>
              <w:spacing w:after="0" w:line="240" w:lineRule="auto"/>
              <w:jc w:val="center"/>
              <w:rPr>
                <w:rFonts w:ascii="Times New Roman" w:eastAsia="Times New Roman" w:hAnsi="Times New Roman"/>
                <w:color w:val="000000"/>
                <w:sz w:val="16"/>
                <w:szCs w:val="16"/>
                <w:lang w:eastAsia="ru-RU"/>
              </w:rPr>
            </w:pPr>
          </w:p>
        </w:tc>
        <w:tc>
          <w:tcPr>
            <w:tcW w:w="3687" w:type="dxa"/>
            <w:gridSpan w:val="7"/>
            <w:tcBorders>
              <w:top w:val="nil"/>
              <w:left w:val="nil"/>
              <w:bottom w:val="single" w:sz="4" w:space="0" w:color="auto"/>
              <w:right w:val="single" w:sz="4" w:space="0" w:color="000000"/>
            </w:tcBorders>
            <w:shd w:val="clear" w:color="000000" w:fill="FFFFFF"/>
          </w:tcPr>
          <w:p w14:paraId="421E6C4E" w14:textId="6CBC6E12" w:rsidR="002E4C02" w:rsidRPr="0049618F" w:rsidRDefault="00B60ABA"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6 964,08</w:t>
            </w:r>
          </w:p>
        </w:tc>
        <w:tc>
          <w:tcPr>
            <w:tcW w:w="858" w:type="dxa"/>
            <w:gridSpan w:val="2"/>
            <w:tcBorders>
              <w:top w:val="nil"/>
              <w:left w:val="nil"/>
              <w:bottom w:val="single" w:sz="4" w:space="0" w:color="auto"/>
              <w:right w:val="single" w:sz="4" w:space="0" w:color="auto"/>
            </w:tcBorders>
            <w:shd w:val="clear" w:color="000000" w:fill="FFFFFF"/>
          </w:tcPr>
          <w:p w14:paraId="242DD2B1" w14:textId="7B1923A4" w:rsidR="002E4C02" w:rsidRPr="0049618F" w:rsidRDefault="002E4C02" w:rsidP="00BE22E9">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7 000,00</w:t>
            </w:r>
          </w:p>
        </w:tc>
        <w:tc>
          <w:tcPr>
            <w:tcW w:w="985" w:type="dxa"/>
            <w:tcBorders>
              <w:top w:val="nil"/>
              <w:left w:val="nil"/>
              <w:bottom w:val="single" w:sz="4" w:space="0" w:color="auto"/>
              <w:right w:val="single" w:sz="4" w:space="0" w:color="auto"/>
            </w:tcBorders>
            <w:shd w:val="clear" w:color="000000" w:fill="FFFFFF"/>
          </w:tcPr>
          <w:p w14:paraId="0CF8886D" w14:textId="0E7955CC" w:rsidR="002E4C02" w:rsidRPr="0049618F" w:rsidRDefault="002E4C02" w:rsidP="00BE22E9">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7 000,00</w:t>
            </w:r>
          </w:p>
        </w:tc>
        <w:tc>
          <w:tcPr>
            <w:tcW w:w="992" w:type="dxa"/>
            <w:tcBorders>
              <w:top w:val="nil"/>
              <w:left w:val="nil"/>
              <w:bottom w:val="single" w:sz="4" w:space="0" w:color="auto"/>
              <w:right w:val="single" w:sz="4" w:space="0" w:color="auto"/>
            </w:tcBorders>
            <w:shd w:val="clear" w:color="000000" w:fill="FFFFFF"/>
          </w:tcPr>
          <w:p w14:paraId="359672F3" w14:textId="5FDD3977" w:rsidR="002E4C02" w:rsidRPr="0049618F" w:rsidRDefault="002E4C02" w:rsidP="00BE22E9">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7 000,00</w:t>
            </w:r>
          </w:p>
        </w:tc>
        <w:tc>
          <w:tcPr>
            <w:tcW w:w="1417" w:type="dxa"/>
            <w:vMerge w:val="restart"/>
            <w:tcBorders>
              <w:top w:val="nil"/>
              <w:left w:val="single" w:sz="4" w:space="0" w:color="auto"/>
              <w:bottom w:val="single" w:sz="4" w:space="0" w:color="000000"/>
              <w:right w:val="single" w:sz="4" w:space="0" w:color="auto"/>
            </w:tcBorders>
            <w:shd w:val="clear" w:color="000000" w:fill="FFFFFF"/>
          </w:tcPr>
          <w:p w14:paraId="67C49457" w14:textId="23C33C5A" w:rsidR="002E4C02" w:rsidRPr="0049618F"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tc>
      </w:tr>
      <w:tr w:rsidR="000F2F03" w:rsidRPr="0049618F" w14:paraId="7E428D82" w14:textId="77777777" w:rsidTr="000148C4">
        <w:trPr>
          <w:trHeight w:val="765"/>
        </w:trPr>
        <w:tc>
          <w:tcPr>
            <w:tcW w:w="42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3911E0A" w14:textId="77777777" w:rsidR="000F2F03" w:rsidRPr="0049618F"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13A4C83" w14:textId="77777777" w:rsidR="000F2F03" w:rsidRPr="0049618F"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tcBorders>
              <w:top w:val="nil"/>
              <w:left w:val="nil"/>
              <w:bottom w:val="single" w:sz="4" w:space="0" w:color="auto"/>
              <w:right w:val="single" w:sz="4" w:space="0" w:color="auto"/>
            </w:tcBorders>
            <w:shd w:val="clear" w:color="auto" w:fill="auto"/>
          </w:tcPr>
          <w:p w14:paraId="34960021" w14:textId="77777777"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798FB0DA" w14:textId="77777777" w:rsidR="000F2F03" w:rsidRPr="0049618F" w:rsidRDefault="000F2F0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tcPr>
          <w:p w14:paraId="18808FC0" w14:textId="07C90DF3" w:rsidR="00B60ABA" w:rsidRPr="0049618F" w:rsidRDefault="000F2F03" w:rsidP="00B60AB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29</w:t>
            </w:r>
            <w:r w:rsidR="00B60ABA" w:rsidRPr="0049618F">
              <w:rPr>
                <w:rFonts w:ascii="Times New Roman" w:eastAsia="Times New Roman" w:hAnsi="Times New Roman"/>
                <w:color w:val="000000"/>
                <w:sz w:val="16"/>
                <w:szCs w:val="16"/>
                <w:lang w:eastAsia="ru-RU"/>
              </w:rPr>
              <w:t> </w:t>
            </w:r>
            <w:r w:rsidRPr="0049618F">
              <w:rPr>
                <w:rFonts w:ascii="Times New Roman" w:eastAsia="Times New Roman" w:hAnsi="Times New Roman"/>
                <w:color w:val="000000"/>
                <w:sz w:val="16"/>
                <w:szCs w:val="16"/>
                <w:lang w:eastAsia="ru-RU"/>
              </w:rPr>
              <w:t>6</w:t>
            </w:r>
            <w:r w:rsidR="00B60ABA" w:rsidRPr="0049618F">
              <w:rPr>
                <w:rFonts w:ascii="Times New Roman" w:eastAsia="Times New Roman" w:hAnsi="Times New Roman"/>
                <w:color w:val="000000"/>
                <w:sz w:val="16"/>
                <w:szCs w:val="16"/>
                <w:lang w:eastAsia="ru-RU"/>
              </w:rPr>
              <w:t>21,85</w:t>
            </w:r>
          </w:p>
        </w:tc>
        <w:tc>
          <w:tcPr>
            <w:tcW w:w="1701" w:type="dxa"/>
            <w:gridSpan w:val="2"/>
            <w:tcBorders>
              <w:top w:val="nil"/>
              <w:left w:val="single" w:sz="4" w:space="0" w:color="auto"/>
              <w:bottom w:val="single" w:sz="4" w:space="0" w:color="auto"/>
              <w:right w:val="single" w:sz="4" w:space="0" w:color="auto"/>
            </w:tcBorders>
            <w:shd w:val="clear" w:color="000000" w:fill="FFFFFF"/>
            <w:vAlign w:val="bottom"/>
          </w:tcPr>
          <w:p w14:paraId="2D7C0BF5" w14:textId="77777777" w:rsidR="000F2F03" w:rsidRPr="0049618F" w:rsidRDefault="000F2F03" w:rsidP="007558D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1 657,77</w:t>
            </w:r>
          </w:p>
          <w:p w14:paraId="56124EA6" w14:textId="77777777" w:rsidR="00B60ABA" w:rsidRPr="0049618F" w:rsidRDefault="00B60ABA" w:rsidP="007558D1">
            <w:pPr>
              <w:tabs>
                <w:tab w:val="left" w:pos="14175"/>
              </w:tabs>
              <w:spacing w:after="0" w:line="240" w:lineRule="auto"/>
              <w:jc w:val="center"/>
              <w:rPr>
                <w:rFonts w:ascii="Times New Roman" w:eastAsia="Times New Roman" w:hAnsi="Times New Roman"/>
                <w:color w:val="000000"/>
                <w:sz w:val="16"/>
                <w:szCs w:val="16"/>
                <w:lang w:eastAsia="ru-RU"/>
              </w:rPr>
            </w:pPr>
          </w:p>
          <w:p w14:paraId="5E7FE8C5" w14:textId="77777777" w:rsidR="00B60ABA" w:rsidRPr="0049618F" w:rsidRDefault="00B60ABA" w:rsidP="007558D1">
            <w:pPr>
              <w:tabs>
                <w:tab w:val="left" w:pos="14175"/>
              </w:tabs>
              <w:spacing w:after="0" w:line="240" w:lineRule="auto"/>
              <w:jc w:val="center"/>
              <w:rPr>
                <w:rFonts w:ascii="Times New Roman" w:eastAsia="Times New Roman" w:hAnsi="Times New Roman"/>
                <w:color w:val="000000"/>
                <w:sz w:val="16"/>
                <w:szCs w:val="16"/>
                <w:lang w:eastAsia="ru-RU"/>
              </w:rPr>
            </w:pPr>
          </w:p>
          <w:p w14:paraId="00ED7D4E" w14:textId="77777777" w:rsidR="00B60ABA" w:rsidRPr="0049618F" w:rsidRDefault="00B60ABA" w:rsidP="007558D1">
            <w:pPr>
              <w:tabs>
                <w:tab w:val="left" w:pos="14175"/>
              </w:tabs>
              <w:spacing w:after="0" w:line="240" w:lineRule="auto"/>
              <w:jc w:val="center"/>
              <w:rPr>
                <w:rFonts w:ascii="Times New Roman" w:eastAsia="Times New Roman" w:hAnsi="Times New Roman"/>
                <w:color w:val="000000"/>
                <w:sz w:val="16"/>
                <w:szCs w:val="16"/>
                <w:lang w:eastAsia="ru-RU"/>
              </w:rPr>
            </w:pPr>
          </w:p>
          <w:p w14:paraId="17176DE1" w14:textId="6C11C633" w:rsidR="00B60ABA" w:rsidRPr="0049618F" w:rsidRDefault="00B60ABA" w:rsidP="007558D1">
            <w:pPr>
              <w:tabs>
                <w:tab w:val="left" w:pos="14175"/>
              </w:tabs>
              <w:spacing w:after="0" w:line="240" w:lineRule="auto"/>
              <w:jc w:val="center"/>
              <w:rPr>
                <w:rFonts w:ascii="Times New Roman" w:eastAsia="Times New Roman" w:hAnsi="Times New Roman"/>
                <w:color w:val="000000"/>
                <w:sz w:val="16"/>
                <w:szCs w:val="16"/>
                <w:lang w:eastAsia="ru-RU"/>
              </w:rPr>
            </w:pPr>
          </w:p>
        </w:tc>
        <w:tc>
          <w:tcPr>
            <w:tcW w:w="3687" w:type="dxa"/>
            <w:gridSpan w:val="7"/>
            <w:tcBorders>
              <w:top w:val="single" w:sz="4" w:space="0" w:color="auto"/>
              <w:left w:val="nil"/>
              <w:bottom w:val="single" w:sz="4" w:space="0" w:color="auto"/>
              <w:right w:val="single" w:sz="4" w:space="0" w:color="000000"/>
            </w:tcBorders>
            <w:shd w:val="clear" w:color="000000" w:fill="FFFFFF"/>
          </w:tcPr>
          <w:p w14:paraId="0E8BE254" w14:textId="09D53AD8" w:rsidR="00EB6920" w:rsidRPr="0049618F" w:rsidRDefault="00B60ABA" w:rsidP="00B60AB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6 964,08</w:t>
            </w:r>
          </w:p>
          <w:p w14:paraId="03BBBAE4" w14:textId="77777777" w:rsidR="00EB6920" w:rsidRPr="0049618F" w:rsidRDefault="00EB692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8DEFBE5" w14:textId="592BD56C" w:rsidR="00EB6920" w:rsidRPr="0049618F" w:rsidRDefault="00EB6920" w:rsidP="00EB6920">
            <w:pPr>
              <w:tabs>
                <w:tab w:val="left" w:pos="14175"/>
              </w:tabs>
              <w:spacing w:after="0" w:line="240" w:lineRule="auto"/>
              <w:rPr>
                <w:rFonts w:ascii="Times New Roman" w:eastAsia="Times New Roman" w:hAnsi="Times New Roman"/>
                <w:color w:val="000000"/>
                <w:sz w:val="16"/>
                <w:szCs w:val="16"/>
                <w:lang w:eastAsia="ru-RU"/>
              </w:rPr>
            </w:pPr>
          </w:p>
        </w:tc>
        <w:tc>
          <w:tcPr>
            <w:tcW w:w="858" w:type="dxa"/>
            <w:gridSpan w:val="2"/>
            <w:tcBorders>
              <w:top w:val="nil"/>
              <w:left w:val="nil"/>
              <w:bottom w:val="single" w:sz="4" w:space="0" w:color="auto"/>
              <w:right w:val="single" w:sz="4" w:space="0" w:color="auto"/>
            </w:tcBorders>
            <w:shd w:val="clear" w:color="000000" w:fill="FFFFFF"/>
          </w:tcPr>
          <w:p w14:paraId="1D727203" w14:textId="00278B43" w:rsidR="000F2F03" w:rsidRPr="0049618F" w:rsidRDefault="000F2F03" w:rsidP="00BE22E9">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7 000,00</w:t>
            </w:r>
          </w:p>
        </w:tc>
        <w:tc>
          <w:tcPr>
            <w:tcW w:w="985" w:type="dxa"/>
            <w:tcBorders>
              <w:top w:val="nil"/>
              <w:left w:val="nil"/>
              <w:bottom w:val="single" w:sz="4" w:space="0" w:color="auto"/>
              <w:right w:val="single" w:sz="4" w:space="0" w:color="auto"/>
            </w:tcBorders>
            <w:shd w:val="clear" w:color="000000" w:fill="FFFFFF"/>
          </w:tcPr>
          <w:p w14:paraId="4A8C8D45" w14:textId="08164057" w:rsidR="000F2F03" w:rsidRPr="0049618F" w:rsidRDefault="000F2F03" w:rsidP="00BE22E9">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7 000,00</w:t>
            </w:r>
          </w:p>
        </w:tc>
        <w:tc>
          <w:tcPr>
            <w:tcW w:w="992" w:type="dxa"/>
            <w:tcBorders>
              <w:top w:val="nil"/>
              <w:left w:val="nil"/>
              <w:bottom w:val="single" w:sz="4" w:space="0" w:color="auto"/>
              <w:right w:val="single" w:sz="4" w:space="0" w:color="auto"/>
            </w:tcBorders>
            <w:shd w:val="clear" w:color="000000" w:fill="FFFFFF"/>
          </w:tcPr>
          <w:p w14:paraId="0D14620B" w14:textId="58AF0985" w:rsidR="000F2F03" w:rsidRPr="0049618F" w:rsidRDefault="000F2F03" w:rsidP="00BE22E9">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7 000,00</w:t>
            </w:r>
          </w:p>
        </w:tc>
        <w:tc>
          <w:tcPr>
            <w:tcW w:w="1417" w:type="dxa"/>
            <w:vMerge/>
            <w:tcBorders>
              <w:top w:val="nil"/>
              <w:left w:val="single" w:sz="4" w:space="0" w:color="auto"/>
              <w:bottom w:val="single" w:sz="4" w:space="0" w:color="000000"/>
              <w:right w:val="single" w:sz="4" w:space="0" w:color="auto"/>
            </w:tcBorders>
            <w:vAlign w:val="center"/>
          </w:tcPr>
          <w:p w14:paraId="6201E888" w14:textId="77777777" w:rsidR="000F2F03" w:rsidRPr="0049618F"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65A670BE" w14:textId="77777777" w:rsidTr="000148C4">
        <w:trPr>
          <w:trHeight w:val="315"/>
        </w:trPr>
        <w:tc>
          <w:tcPr>
            <w:tcW w:w="42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A3BA7D7"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3DA2C76F"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Развернуты современные технические средства оповещения, ед.</w:t>
            </w:r>
          </w:p>
        </w:tc>
        <w:tc>
          <w:tcPr>
            <w:tcW w:w="1130" w:type="dxa"/>
            <w:vMerge w:val="restart"/>
            <w:tcBorders>
              <w:top w:val="nil"/>
              <w:left w:val="single" w:sz="4" w:space="0" w:color="auto"/>
              <w:bottom w:val="single" w:sz="4" w:space="0" w:color="000000"/>
              <w:right w:val="single" w:sz="4" w:space="0" w:color="auto"/>
            </w:tcBorders>
            <w:shd w:val="clear" w:color="auto" w:fill="auto"/>
          </w:tcPr>
          <w:p w14:paraId="0E20D4FA" w14:textId="77777777" w:rsidR="006061BF" w:rsidRPr="0049618F" w:rsidRDefault="006061BF" w:rsidP="00BE22E9">
            <w:pPr>
              <w:tabs>
                <w:tab w:val="left" w:pos="14175"/>
              </w:tabs>
              <w:spacing w:after="0" w:line="240" w:lineRule="auto"/>
              <w:jc w:val="center"/>
              <w:rPr>
                <w:rFonts w:ascii="Times New Roman" w:hAnsi="Times New Roman"/>
                <w:sz w:val="16"/>
                <w:szCs w:val="16"/>
              </w:rPr>
            </w:pPr>
          </w:p>
          <w:p w14:paraId="714A8F16" w14:textId="77777777" w:rsidR="006061BF" w:rsidRPr="0049618F" w:rsidRDefault="006061BF" w:rsidP="00BE22E9">
            <w:pPr>
              <w:tabs>
                <w:tab w:val="left" w:pos="14175"/>
              </w:tabs>
              <w:spacing w:after="0" w:line="240" w:lineRule="auto"/>
              <w:jc w:val="center"/>
              <w:rPr>
                <w:rFonts w:ascii="Times New Roman" w:hAnsi="Times New Roman"/>
                <w:sz w:val="16"/>
                <w:szCs w:val="16"/>
              </w:rPr>
            </w:pPr>
          </w:p>
          <w:p w14:paraId="75EDADE7" w14:textId="7B4E3EA2" w:rsidR="006061BF" w:rsidRPr="0049618F" w:rsidRDefault="006061BF" w:rsidP="006061BF">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 xml:space="preserve">          Х</w:t>
            </w:r>
          </w:p>
          <w:p w14:paraId="28C9CF7B" w14:textId="01F6FCD6" w:rsidR="005D1228" w:rsidRPr="0049618F" w:rsidRDefault="006061BF" w:rsidP="006061BF">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 xml:space="preserve">    </w:t>
            </w:r>
          </w:p>
        </w:tc>
        <w:tc>
          <w:tcPr>
            <w:tcW w:w="1422" w:type="dxa"/>
            <w:vMerge w:val="restart"/>
            <w:tcBorders>
              <w:top w:val="nil"/>
              <w:left w:val="single" w:sz="4" w:space="0" w:color="auto"/>
              <w:bottom w:val="single" w:sz="4" w:space="0" w:color="000000"/>
              <w:right w:val="single" w:sz="4" w:space="0" w:color="auto"/>
            </w:tcBorders>
            <w:shd w:val="clear" w:color="auto" w:fill="auto"/>
            <w:vAlign w:val="center"/>
            <w:hideMark/>
          </w:tcPr>
          <w:p w14:paraId="61297993"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417" w:type="dxa"/>
            <w:vMerge w:val="restart"/>
            <w:tcBorders>
              <w:top w:val="single" w:sz="4" w:space="0" w:color="auto"/>
              <w:left w:val="single" w:sz="4" w:space="0" w:color="auto"/>
              <w:right w:val="single" w:sz="4" w:space="0" w:color="auto"/>
            </w:tcBorders>
          </w:tcPr>
          <w:p w14:paraId="3EA2355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0F29D8B8" w14:textId="4DB701A5" w:rsidR="005D1228" w:rsidRPr="0049618F" w:rsidRDefault="00EC12C5" w:rsidP="00EC12C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76</w:t>
            </w:r>
          </w:p>
        </w:tc>
        <w:tc>
          <w:tcPr>
            <w:tcW w:w="1701" w:type="dxa"/>
            <w:gridSpan w:val="2"/>
            <w:vMerge w:val="restart"/>
            <w:tcBorders>
              <w:top w:val="nil"/>
              <w:left w:val="single" w:sz="4" w:space="0" w:color="auto"/>
              <w:right w:val="single" w:sz="4" w:space="0" w:color="auto"/>
            </w:tcBorders>
            <w:shd w:val="clear" w:color="000000" w:fill="FFFFFF"/>
            <w:hideMark/>
          </w:tcPr>
          <w:p w14:paraId="1977222F"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D7045F"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8083446"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6BB5ED" w14:textId="28A56F6D" w:rsidR="005D1228" w:rsidRPr="0049618F"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56</w:t>
            </w:r>
          </w:p>
        </w:tc>
        <w:tc>
          <w:tcPr>
            <w:tcW w:w="993" w:type="dxa"/>
            <w:vMerge w:val="restart"/>
            <w:tcBorders>
              <w:top w:val="nil"/>
              <w:left w:val="single" w:sz="4" w:space="0" w:color="auto"/>
              <w:bottom w:val="single" w:sz="4" w:space="0" w:color="000000"/>
              <w:right w:val="single" w:sz="4" w:space="0" w:color="auto"/>
            </w:tcBorders>
            <w:shd w:val="clear" w:color="000000" w:fill="FFFFFF"/>
            <w:hideMark/>
          </w:tcPr>
          <w:p w14:paraId="662F2FF2"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694" w:type="dxa"/>
            <w:gridSpan w:val="6"/>
            <w:tcBorders>
              <w:top w:val="single" w:sz="4" w:space="0" w:color="auto"/>
              <w:left w:val="nil"/>
              <w:bottom w:val="single" w:sz="4" w:space="0" w:color="auto"/>
              <w:right w:val="single" w:sz="4" w:space="0" w:color="000000"/>
            </w:tcBorders>
            <w:shd w:val="clear" w:color="000000" w:fill="FFFFFF"/>
            <w:hideMark/>
          </w:tcPr>
          <w:p w14:paraId="3B4F3181"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858" w:type="dxa"/>
            <w:gridSpan w:val="2"/>
            <w:vMerge w:val="restart"/>
            <w:tcBorders>
              <w:top w:val="nil"/>
              <w:left w:val="single" w:sz="4" w:space="0" w:color="auto"/>
              <w:bottom w:val="single" w:sz="4" w:space="0" w:color="000000"/>
              <w:right w:val="single" w:sz="4" w:space="0" w:color="auto"/>
            </w:tcBorders>
            <w:shd w:val="clear" w:color="000000" w:fill="FFFFFF"/>
          </w:tcPr>
          <w:p w14:paraId="682AEC7D" w14:textId="45D41AF0" w:rsidR="005D1228" w:rsidRPr="0049618F" w:rsidRDefault="001B287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985" w:type="dxa"/>
            <w:vMerge w:val="restart"/>
            <w:tcBorders>
              <w:top w:val="nil"/>
              <w:left w:val="single" w:sz="4" w:space="0" w:color="auto"/>
              <w:bottom w:val="single" w:sz="4" w:space="0" w:color="000000"/>
              <w:right w:val="single" w:sz="4" w:space="0" w:color="auto"/>
            </w:tcBorders>
            <w:shd w:val="clear" w:color="000000" w:fill="FFFFFF"/>
          </w:tcPr>
          <w:p w14:paraId="51BF7451" w14:textId="751A323D" w:rsidR="005D1228" w:rsidRPr="0049618F" w:rsidRDefault="001B287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992" w:type="dxa"/>
            <w:vMerge w:val="restart"/>
            <w:tcBorders>
              <w:top w:val="nil"/>
              <w:left w:val="single" w:sz="4" w:space="0" w:color="auto"/>
              <w:bottom w:val="single" w:sz="4" w:space="0" w:color="000000"/>
              <w:right w:val="single" w:sz="4" w:space="0" w:color="auto"/>
            </w:tcBorders>
            <w:shd w:val="clear" w:color="000000" w:fill="FFFFFF"/>
          </w:tcPr>
          <w:p w14:paraId="38DE1966" w14:textId="09065230" w:rsidR="005D1228" w:rsidRPr="0049618F" w:rsidRDefault="001B287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1417" w:type="dxa"/>
            <w:vMerge w:val="restart"/>
            <w:tcBorders>
              <w:top w:val="nil"/>
              <w:left w:val="single" w:sz="4" w:space="0" w:color="auto"/>
              <w:bottom w:val="single" w:sz="4" w:space="0" w:color="000000"/>
              <w:right w:val="single" w:sz="4" w:space="0" w:color="auto"/>
            </w:tcBorders>
            <w:shd w:val="clear" w:color="000000" w:fill="FFFFFF"/>
            <w:vAlign w:val="bottom"/>
          </w:tcPr>
          <w:p w14:paraId="3B812CF4" w14:textId="77777777" w:rsidR="005D1228" w:rsidRPr="0049618F"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F43998" w:rsidRPr="0049618F" w14:paraId="6B849462" w14:textId="77777777" w:rsidTr="000148C4">
        <w:trPr>
          <w:trHeight w:val="255"/>
        </w:trPr>
        <w:tc>
          <w:tcPr>
            <w:tcW w:w="42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D401CA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F977D78"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tcPr>
          <w:p w14:paraId="51B53FC8"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vMerge/>
            <w:tcBorders>
              <w:top w:val="nil"/>
              <w:left w:val="single" w:sz="4" w:space="0" w:color="auto"/>
              <w:bottom w:val="single" w:sz="4" w:space="0" w:color="000000"/>
              <w:right w:val="single" w:sz="4" w:space="0" w:color="auto"/>
            </w:tcBorders>
            <w:vAlign w:val="center"/>
            <w:hideMark/>
          </w:tcPr>
          <w:p w14:paraId="315CB7AB"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vAlign w:val="center"/>
          </w:tcPr>
          <w:p w14:paraId="4CFEF70F" w14:textId="37FEA239"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701" w:type="dxa"/>
            <w:gridSpan w:val="2"/>
            <w:vMerge/>
            <w:tcBorders>
              <w:left w:val="single" w:sz="4" w:space="0" w:color="auto"/>
              <w:right w:val="single" w:sz="4" w:space="0" w:color="auto"/>
            </w:tcBorders>
            <w:vAlign w:val="center"/>
            <w:hideMark/>
          </w:tcPr>
          <w:p w14:paraId="6C58CF6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top w:val="nil"/>
              <w:left w:val="single" w:sz="4" w:space="0" w:color="auto"/>
              <w:bottom w:val="single" w:sz="4" w:space="0" w:color="000000"/>
              <w:right w:val="single" w:sz="4" w:space="0" w:color="auto"/>
            </w:tcBorders>
            <w:vAlign w:val="center"/>
            <w:hideMark/>
          </w:tcPr>
          <w:p w14:paraId="261A14F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hideMark/>
          </w:tcPr>
          <w:p w14:paraId="51A2FA28"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568" w:type="dxa"/>
            <w:gridSpan w:val="2"/>
            <w:tcBorders>
              <w:top w:val="nil"/>
              <w:left w:val="nil"/>
              <w:bottom w:val="single" w:sz="4" w:space="0" w:color="auto"/>
              <w:right w:val="single" w:sz="4" w:space="0" w:color="auto"/>
            </w:tcBorders>
            <w:shd w:val="clear" w:color="000000" w:fill="FFFFFF"/>
            <w:hideMark/>
          </w:tcPr>
          <w:p w14:paraId="7463B3BC"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567" w:type="dxa"/>
            <w:tcBorders>
              <w:top w:val="nil"/>
              <w:left w:val="nil"/>
              <w:bottom w:val="single" w:sz="4" w:space="0" w:color="auto"/>
              <w:right w:val="single" w:sz="4" w:space="0" w:color="auto"/>
            </w:tcBorders>
            <w:shd w:val="clear" w:color="000000" w:fill="FFFFFF"/>
            <w:hideMark/>
          </w:tcPr>
          <w:p w14:paraId="2FF3200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1" w:type="dxa"/>
            <w:gridSpan w:val="2"/>
            <w:tcBorders>
              <w:top w:val="nil"/>
              <w:left w:val="nil"/>
              <w:bottom w:val="single" w:sz="4" w:space="0" w:color="auto"/>
              <w:right w:val="single" w:sz="4" w:space="0" w:color="auto"/>
            </w:tcBorders>
            <w:shd w:val="clear" w:color="000000" w:fill="FFFFFF"/>
            <w:hideMark/>
          </w:tcPr>
          <w:p w14:paraId="1D2028E0"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858" w:type="dxa"/>
            <w:gridSpan w:val="2"/>
            <w:vMerge/>
            <w:tcBorders>
              <w:top w:val="nil"/>
              <w:left w:val="single" w:sz="4" w:space="0" w:color="auto"/>
              <w:bottom w:val="single" w:sz="4" w:space="0" w:color="000000"/>
              <w:right w:val="single" w:sz="4" w:space="0" w:color="auto"/>
            </w:tcBorders>
            <w:vAlign w:val="center"/>
          </w:tcPr>
          <w:p w14:paraId="75CCD0AB"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top w:val="nil"/>
              <w:left w:val="single" w:sz="4" w:space="0" w:color="auto"/>
              <w:bottom w:val="single" w:sz="4" w:space="0" w:color="000000"/>
              <w:right w:val="single" w:sz="4" w:space="0" w:color="auto"/>
            </w:tcBorders>
            <w:vAlign w:val="center"/>
          </w:tcPr>
          <w:p w14:paraId="4D6E3245"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178B6E8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top w:val="nil"/>
              <w:left w:val="single" w:sz="4" w:space="0" w:color="auto"/>
              <w:bottom w:val="single" w:sz="4" w:space="0" w:color="000000"/>
              <w:right w:val="single" w:sz="4" w:space="0" w:color="auto"/>
            </w:tcBorders>
            <w:vAlign w:val="center"/>
          </w:tcPr>
          <w:p w14:paraId="5B1C6612" w14:textId="77777777" w:rsidR="005D1228" w:rsidRPr="0049618F"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22FAE" w:rsidRPr="0049618F" w14:paraId="1EEE3B9C" w14:textId="77777777" w:rsidTr="000148C4">
        <w:trPr>
          <w:trHeight w:val="300"/>
        </w:trPr>
        <w:tc>
          <w:tcPr>
            <w:tcW w:w="424"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83D5741"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44948E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tcPr>
          <w:p w14:paraId="4A7FB704"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vMerge/>
            <w:tcBorders>
              <w:top w:val="nil"/>
              <w:left w:val="single" w:sz="4" w:space="0" w:color="auto"/>
              <w:bottom w:val="single" w:sz="4" w:space="0" w:color="000000"/>
              <w:right w:val="single" w:sz="4" w:space="0" w:color="auto"/>
            </w:tcBorders>
            <w:vAlign w:val="center"/>
            <w:hideMark/>
          </w:tcPr>
          <w:p w14:paraId="209CE527"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auto"/>
              <w:right w:val="single" w:sz="4" w:space="0" w:color="auto"/>
            </w:tcBorders>
            <w:shd w:val="clear" w:color="000000" w:fill="FFFFFF"/>
          </w:tcPr>
          <w:p w14:paraId="3E0FD4B2"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left w:val="single" w:sz="4" w:space="0" w:color="auto"/>
              <w:bottom w:val="single" w:sz="4" w:space="0" w:color="auto"/>
              <w:right w:val="single" w:sz="4" w:space="0" w:color="auto"/>
            </w:tcBorders>
            <w:shd w:val="clear" w:color="000000" w:fill="FFFFFF"/>
          </w:tcPr>
          <w:p w14:paraId="005F8E1B"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tcBorders>
              <w:top w:val="nil"/>
              <w:left w:val="nil"/>
              <w:bottom w:val="single" w:sz="4" w:space="0" w:color="auto"/>
              <w:right w:val="single" w:sz="4" w:space="0" w:color="auto"/>
            </w:tcBorders>
            <w:shd w:val="clear" w:color="000000" w:fill="FFFFFF"/>
          </w:tcPr>
          <w:p w14:paraId="6CDB4253" w14:textId="164A3700"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708" w:type="dxa"/>
            <w:tcBorders>
              <w:top w:val="nil"/>
              <w:left w:val="nil"/>
              <w:bottom w:val="single" w:sz="4" w:space="0" w:color="auto"/>
              <w:right w:val="single" w:sz="4" w:space="0" w:color="auto"/>
            </w:tcBorders>
            <w:shd w:val="clear" w:color="000000" w:fill="FFFFFF"/>
          </w:tcPr>
          <w:p w14:paraId="328C63EA" w14:textId="382CA5EF"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568" w:type="dxa"/>
            <w:gridSpan w:val="2"/>
            <w:tcBorders>
              <w:top w:val="nil"/>
              <w:left w:val="nil"/>
              <w:bottom w:val="single" w:sz="4" w:space="0" w:color="auto"/>
              <w:right w:val="single" w:sz="4" w:space="0" w:color="auto"/>
            </w:tcBorders>
            <w:shd w:val="clear" w:color="000000" w:fill="FFFFFF"/>
          </w:tcPr>
          <w:p w14:paraId="4EE1D050" w14:textId="23E69EBD"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p>
        </w:tc>
        <w:tc>
          <w:tcPr>
            <w:tcW w:w="567" w:type="dxa"/>
            <w:tcBorders>
              <w:top w:val="nil"/>
              <w:left w:val="nil"/>
              <w:bottom w:val="single" w:sz="4" w:space="0" w:color="auto"/>
              <w:right w:val="single" w:sz="4" w:space="0" w:color="auto"/>
            </w:tcBorders>
            <w:shd w:val="clear" w:color="000000" w:fill="FFFFFF"/>
          </w:tcPr>
          <w:p w14:paraId="480171C4" w14:textId="61647520"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851" w:type="dxa"/>
            <w:gridSpan w:val="2"/>
            <w:tcBorders>
              <w:top w:val="nil"/>
              <w:left w:val="nil"/>
              <w:bottom w:val="single" w:sz="4" w:space="0" w:color="auto"/>
              <w:right w:val="single" w:sz="4" w:space="0" w:color="auto"/>
            </w:tcBorders>
            <w:shd w:val="clear" w:color="000000" w:fill="FFFFFF"/>
          </w:tcPr>
          <w:p w14:paraId="7A764AD6" w14:textId="65EE3CDE"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w:t>
            </w:r>
          </w:p>
        </w:tc>
        <w:tc>
          <w:tcPr>
            <w:tcW w:w="858" w:type="dxa"/>
            <w:gridSpan w:val="2"/>
            <w:vMerge/>
            <w:tcBorders>
              <w:top w:val="nil"/>
              <w:left w:val="single" w:sz="4" w:space="0" w:color="auto"/>
              <w:bottom w:val="single" w:sz="4" w:space="0" w:color="000000"/>
              <w:right w:val="single" w:sz="4" w:space="0" w:color="auto"/>
            </w:tcBorders>
            <w:vAlign w:val="center"/>
          </w:tcPr>
          <w:p w14:paraId="2721DD65"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top w:val="nil"/>
              <w:left w:val="single" w:sz="4" w:space="0" w:color="auto"/>
              <w:bottom w:val="single" w:sz="4" w:space="0" w:color="000000"/>
              <w:right w:val="single" w:sz="4" w:space="0" w:color="auto"/>
            </w:tcBorders>
            <w:vAlign w:val="center"/>
          </w:tcPr>
          <w:p w14:paraId="593723A9"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335FFE89"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top w:val="nil"/>
              <w:left w:val="single" w:sz="4" w:space="0" w:color="auto"/>
              <w:bottom w:val="single" w:sz="4" w:space="0" w:color="000000"/>
              <w:right w:val="single" w:sz="4" w:space="0" w:color="auto"/>
            </w:tcBorders>
            <w:vAlign w:val="center"/>
          </w:tcPr>
          <w:p w14:paraId="04B49614" w14:textId="77777777" w:rsidR="005D1228" w:rsidRPr="0049618F"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F2F03" w:rsidRPr="0049618F" w14:paraId="431E5A35" w14:textId="77777777" w:rsidTr="000148C4">
        <w:trPr>
          <w:trHeight w:val="315"/>
        </w:trPr>
        <w:tc>
          <w:tcPr>
            <w:tcW w:w="424" w:type="dxa"/>
            <w:vMerge w:val="restart"/>
            <w:tcBorders>
              <w:top w:val="nil"/>
              <w:left w:val="single" w:sz="4" w:space="0" w:color="auto"/>
              <w:bottom w:val="single" w:sz="4" w:space="0" w:color="000000"/>
              <w:right w:val="single" w:sz="4" w:space="0" w:color="auto"/>
            </w:tcBorders>
            <w:shd w:val="clear" w:color="auto" w:fill="auto"/>
            <w:vAlign w:val="center"/>
            <w:hideMark/>
          </w:tcPr>
          <w:p w14:paraId="347187F2" w14:textId="77777777"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02791234" w14:textId="77777777" w:rsidR="000F2F03" w:rsidRPr="0049618F" w:rsidRDefault="000F2F0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Основное мероприятие 02.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1130" w:type="dxa"/>
            <w:tcBorders>
              <w:top w:val="nil"/>
              <w:left w:val="nil"/>
              <w:bottom w:val="single" w:sz="4" w:space="0" w:color="auto"/>
              <w:right w:val="single" w:sz="4" w:space="0" w:color="auto"/>
            </w:tcBorders>
            <w:shd w:val="clear" w:color="auto" w:fill="auto"/>
          </w:tcPr>
          <w:p w14:paraId="79BC0CB6" w14:textId="77777777"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3E408852" w14:textId="77777777" w:rsidR="000F2F03" w:rsidRPr="0049618F" w:rsidRDefault="000F2F0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tcPr>
          <w:p w14:paraId="4CBA996A" w14:textId="370115BD" w:rsidR="000F2F03" w:rsidRPr="0049618F" w:rsidRDefault="006840E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4 099,64</w:t>
            </w:r>
          </w:p>
        </w:tc>
        <w:tc>
          <w:tcPr>
            <w:tcW w:w="1701" w:type="dxa"/>
            <w:gridSpan w:val="2"/>
            <w:tcBorders>
              <w:top w:val="nil"/>
              <w:left w:val="single" w:sz="4" w:space="0" w:color="auto"/>
              <w:bottom w:val="single" w:sz="4" w:space="0" w:color="auto"/>
              <w:right w:val="single" w:sz="4" w:space="0" w:color="auto"/>
            </w:tcBorders>
            <w:shd w:val="clear" w:color="auto" w:fill="auto"/>
          </w:tcPr>
          <w:p w14:paraId="2D9C595E" w14:textId="4CE28739" w:rsidR="000F2F03" w:rsidRPr="0049618F" w:rsidRDefault="000F2F0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591,83</w:t>
            </w:r>
          </w:p>
        </w:tc>
        <w:tc>
          <w:tcPr>
            <w:tcW w:w="3687" w:type="dxa"/>
            <w:gridSpan w:val="7"/>
            <w:tcBorders>
              <w:top w:val="single" w:sz="4" w:space="0" w:color="auto"/>
              <w:left w:val="nil"/>
              <w:bottom w:val="single" w:sz="4" w:space="0" w:color="auto"/>
              <w:right w:val="single" w:sz="4" w:space="0" w:color="000000"/>
            </w:tcBorders>
            <w:shd w:val="clear" w:color="auto" w:fill="auto"/>
          </w:tcPr>
          <w:p w14:paraId="621D272A" w14:textId="2531356C" w:rsidR="000F2F03" w:rsidRPr="0049618F" w:rsidRDefault="006840E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1 707,81</w:t>
            </w:r>
          </w:p>
        </w:tc>
        <w:tc>
          <w:tcPr>
            <w:tcW w:w="858" w:type="dxa"/>
            <w:gridSpan w:val="2"/>
            <w:tcBorders>
              <w:top w:val="nil"/>
              <w:left w:val="nil"/>
              <w:bottom w:val="single" w:sz="4" w:space="0" w:color="auto"/>
              <w:right w:val="single" w:sz="4" w:space="0" w:color="auto"/>
            </w:tcBorders>
            <w:shd w:val="clear" w:color="auto" w:fill="auto"/>
          </w:tcPr>
          <w:p w14:paraId="1374630F" w14:textId="63EE8422"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985" w:type="dxa"/>
            <w:tcBorders>
              <w:top w:val="nil"/>
              <w:left w:val="nil"/>
              <w:bottom w:val="single" w:sz="4" w:space="0" w:color="auto"/>
              <w:right w:val="single" w:sz="4" w:space="0" w:color="auto"/>
            </w:tcBorders>
            <w:shd w:val="clear" w:color="auto" w:fill="auto"/>
          </w:tcPr>
          <w:p w14:paraId="7308E008" w14:textId="50500B0E"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992" w:type="dxa"/>
            <w:tcBorders>
              <w:top w:val="nil"/>
              <w:left w:val="nil"/>
              <w:bottom w:val="single" w:sz="4" w:space="0" w:color="auto"/>
              <w:right w:val="single" w:sz="4" w:space="0" w:color="auto"/>
            </w:tcBorders>
            <w:shd w:val="clear" w:color="auto" w:fill="auto"/>
          </w:tcPr>
          <w:p w14:paraId="36878BD7" w14:textId="29C4F7D9"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1417" w:type="dxa"/>
            <w:vMerge w:val="restart"/>
            <w:tcBorders>
              <w:top w:val="nil"/>
              <w:left w:val="nil"/>
              <w:right w:val="single" w:sz="4" w:space="0" w:color="auto"/>
            </w:tcBorders>
            <w:shd w:val="clear" w:color="auto" w:fill="auto"/>
            <w:vAlign w:val="bottom"/>
          </w:tcPr>
          <w:p w14:paraId="2C987F9B" w14:textId="77777777" w:rsidR="000F2F03" w:rsidRPr="0049618F"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p w14:paraId="286BAF1B" w14:textId="77777777" w:rsidR="000F2F03" w:rsidRPr="0049618F"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C79F2D8" w14:textId="77777777" w:rsidR="000F2F03" w:rsidRPr="0049618F"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1DD46C5" w14:textId="77777777" w:rsidR="000F2F03" w:rsidRPr="0049618F"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EF3F841" w14:textId="77777777" w:rsidR="000F2F03" w:rsidRPr="0049618F"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90C978B" w14:textId="40877FA6" w:rsidR="000F2F03" w:rsidRPr="0049618F"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F2F03" w:rsidRPr="0049618F" w14:paraId="5A860555" w14:textId="77777777" w:rsidTr="000148C4">
        <w:trPr>
          <w:trHeight w:val="1410"/>
        </w:trPr>
        <w:tc>
          <w:tcPr>
            <w:tcW w:w="424" w:type="dxa"/>
            <w:vMerge/>
            <w:tcBorders>
              <w:top w:val="nil"/>
              <w:left w:val="single" w:sz="4" w:space="0" w:color="auto"/>
              <w:bottom w:val="single" w:sz="4" w:space="0" w:color="000000"/>
              <w:right w:val="single" w:sz="4" w:space="0" w:color="auto"/>
            </w:tcBorders>
            <w:vAlign w:val="center"/>
            <w:hideMark/>
          </w:tcPr>
          <w:p w14:paraId="7E776B42" w14:textId="77777777" w:rsidR="000F2F03" w:rsidRPr="0049618F"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465AB22C" w14:textId="77777777" w:rsidR="000F2F03" w:rsidRPr="0049618F"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tcBorders>
              <w:top w:val="nil"/>
              <w:left w:val="nil"/>
              <w:bottom w:val="single" w:sz="4" w:space="0" w:color="auto"/>
              <w:right w:val="single" w:sz="4" w:space="0" w:color="auto"/>
            </w:tcBorders>
            <w:shd w:val="clear" w:color="auto" w:fill="auto"/>
          </w:tcPr>
          <w:p w14:paraId="20720ABE" w14:textId="77777777"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5212DCCF" w14:textId="77777777" w:rsidR="000F2F03" w:rsidRPr="0049618F" w:rsidRDefault="000F2F0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tcPr>
          <w:p w14:paraId="38ADDD79" w14:textId="62C188D2" w:rsidR="000F2F03" w:rsidRPr="0049618F" w:rsidRDefault="006840E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4 099,64</w:t>
            </w:r>
          </w:p>
        </w:tc>
        <w:tc>
          <w:tcPr>
            <w:tcW w:w="1701" w:type="dxa"/>
            <w:gridSpan w:val="2"/>
            <w:tcBorders>
              <w:top w:val="nil"/>
              <w:left w:val="single" w:sz="4" w:space="0" w:color="auto"/>
              <w:bottom w:val="single" w:sz="4" w:space="0" w:color="auto"/>
              <w:right w:val="single" w:sz="4" w:space="0" w:color="auto"/>
            </w:tcBorders>
            <w:shd w:val="clear" w:color="auto" w:fill="auto"/>
          </w:tcPr>
          <w:p w14:paraId="0116307F" w14:textId="03387E4C" w:rsidR="000F2F03" w:rsidRPr="0049618F" w:rsidRDefault="000F2F0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591,83</w:t>
            </w:r>
          </w:p>
        </w:tc>
        <w:tc>
          <w:tcPr>
            <w:tcW w:w="3687" w:type="dxa"/>
            <w:gridSpan w:val="7"/>
            <w:tcBorders>
              <w:top w:val="single" w:sz="4" w:space="0" w:color="auto"/>
              <w:left w:val="nil"/>
              <w:bottom w:val="single" w:sz="4" w:space="0" w:color="auto"/>
              <w:right w:val="single" w:sz="4" w:space="0" w:color="000000"/>
            </w:tcBorders>
            <w:shd w:val="clear" w:color="auto" w:fill="auto"/>
          </w:tcPr>
          <w:p w14:paraId="4B4F1AD4" w14:textId="7E14DD00" w:rsidR="000F2F03" w:rsidRPr="0049618F" w:rsidRDefault="006840E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1 707,81</w:t>
            </w:r>
          </w:p>
        </w:tc>
        <w:tc>
          <w:tcPr>
            <w:tcW w:w="858" w:type="dxa"/>
            <w:gridSpan w:val="2"/>
            <w:tcBorders>
              <w:top w:val="nil"/>
              <w:left w:val="nil"/>
              <w:bottom w:val="single" w:sz="4" w:space="0" w:color="auto"/>
              <w:right w:val="single" w:sz="4" w:space="0" w:color="auto"/>
            </w:tcBorders>
            <w:shd w:val="clear" w:color="auto" w:fill="auto"/>
          </w:tcPr>
          <w:p w14:paraId="34C514AE" w14:textId="46B20E9D"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985" w:type="dxa"/>
            <w:tcBorders>
              <w:top w:val="nil"/>
              <w:left w:val="nil"/>
              <w:bottom w:val="single" w:sz="4" w:space="0" w:color="auto"/>
              <w:right w:val="single" w:sz="4" w:space="0" w:color="auto"/>
            </w:tcBorders>
            <w:shd w:val="clear" w:color="auto" w:fill="auto"/>
          </w:tcPr>
          <w:p w14:paraId="07B7181A" w14:textId="37E767D0"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992" w:type="dxa"/>
            <w:tcBorders>
              <w:top w:val="nil"/>
              <w:left w:val="nil"/>
              <w:bottom w:val="single" w:sz="4" w:space="0" w:color="auto"/>
              <w:right w:val="single" w:sz="4" w:space="0" w:color="auto"/>
            </w:tcBorders>
            <w:shd w:val="clear" w:color="auto" w:fill="auto"/>
          </w:tcPr>
          <w:p w14:paraId="16245C76" w14:textId="43867B0B" w:rsidR="000F2F03" w:rsidRPr="0049618F"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1417" w:type="dxa"/>
            <w:vMerge/>
            <w:tcBorders>
              <w:left w:val="nil"/>
              <w:bottom w:val="single" w:sz="4" w:space="0" w:color="auto"/>
              <w:right w:val="single" w:sz="4" w:space="0" w:color="auto"/>
            </w:tcBorders>
            <w:shd w:val="clear" w:color="auto" w:fill="auto"/>
            <w:vAlign w:val="bottom"/>
          </w:tcPr>
          <w:p w14:paraId="0BFBEB7E" w14:textId="77777777" w:rsidR="000F2F03" w:rsidRPr="0049618F"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6840E3" w:rsidRPr="0049618F" w14:paraId="0248A157" w14:textId="77777777" w:rsidTr="000148C4">
        <w:trPr>
          <w:trHeight w:val="315"/>
        </w:trPr>
        <w:tc>
          <w:tcPr>
            <w:tcW w:w="424" w:type="dxa"/>
            <w:vMerge w:val="restart"/>
            <w:tcBorders>
              <w:top w:val="nil"/>
              <w:left w:val="single" w:sz="4" w:space="0" w:color="auto"/>
              <w:right w:val="single" w:sz="4" w:space="0" w:color="auto"/>
            </w:tcBorders>
            <w:shd w:val="clear" w:color="auto" w:fill="auto"/>
            <w:vAlign w:val="center"/>
            <w:hideMark/>
          </w:tcPr>
          <w:p w14:paraId="62876F6F" w14:textId="77777777"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2.1</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00CAE233" w14:textId="77777777" w:rsidR="006840E3" w:rsidRPr="0049618F" w:rsidRDefault="006840E3" w:rsidP="006840E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02.01. </w:t>
            </w:r>
            <w:r w:rsidRPr="0049618F">
              <w:rPr>
                <w:rFonts w:ascii="Times New Roman" w:eastAsia="Times New Roman" w:hAnsi="Times New Roman"/>
                <w:color w:val="000000"/>
                <w:sz w:val="16"/>
                <w:szCs w:val="16"/>
                <w:lang w:eastAsia="ru-RU"/>
              </w:rPr>
              <w:br/>
              <w:t>Формирование, хранение, использование и восполнение запасов материально-технических, продовольственных и иных средств</w:t>
            </w:r>
          </w:p>
        </w:tc>
        <w:tc>
          <w:tcPr>
            <w:tcW w:w="1130" w:type="dxa"/>
            <w:tcBorders>
              <w:top w:val="nil"/>
              <w:left w:val="nil"/>
              <w:bottom w:val="single" w:sz="4" w:space="0" w:color="auto"/>
              <w:right w:val="single" w:sz="4" w:space="0" w:color="auto"/>
            </w:tcBorders>
            <w:shd w:val="clear" w:color="auto" w:fill="auto"/>
          </w:tcPr>
          <w:p w14:paraId="02546F16" w14:textId="77777777"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7C364714" w14:textId="77777777" w:rsidR="006840E3" w:rsidRPr="0049618F" w:rsidRDefault="006840E3" w:rsidP="006840E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tcPr>
          <w:p w14:paraId="4951B66C" w14:textId="65E5D599" w:rsidR="006840E3" w:rsidRPr="0049618F" w:rsidRDefault="006840E3" w:rsidP="006840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4 099,64</w:t>
            </w:r>
          </w:p>
        </w:tc>
        <w:tc>
          <w:tcPr>
            <w:tcW w:w="1701" w:type="dxa"/>
            <w:gridSpan w:val="2"/>
            <w:tcBorders>
              <w:top w:val="nil"/>
              <w:left w:val="single" w:sz="4" w:space="0" w:color="auto"/>
              <w:bottom w:val="single" w:sz="4" w:space="0" w:color="auto"/>
              <w:right w:val="single" w:sz="4" w:space="0" w:color="auto"/>
            </w:tcBorders>
            <w:shd w:val="clear" w:color="auto" w:fill="auto"/>
          </w:tcPr>
          <w:p w14:paraId="5ED02AF8" w14:textId="118CDA49" w:rsidR="006840E3" w:rsidRPr="0049618F" w:rsidRDefault="006840E3" w:rsidP="006840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591,83</w:t>
            </w:r>
          </w:p>
        </w:tc>
        <w:tc>
          <w:tcPr>
            <w:tcW w:w="3687" w:type="dxa"/>
            <w:gridSpan w:val="7"/>
            <w:tcBorders>
              <w:top w:val="nil"/>
              <w:left w:val="nil"/>
              <w:bottom w:val="single" w:sz="4" w:space="0" w:color="auto"/>
              <w:right w:val="single" w:sz="4" w:space="0" w:color="000000"/>
            </w:tcBorders>
            <w:shd w:val="clear" w:color="auto" w:fill="auto"/>
          </w:tcPr>
          <w:p w14:paraId="730D4ED9" w14:textId="4278CBD9" w:rsidR="006840E3" w:rsidRPr="0049618F" w:rsidRDefault="006840E3" w:rsidP="006840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1 707,81</w:t>
            </w:r>
          </w:p>
        </w:tc>
        <w:tc>
          <w:tcPr>
            <w:tcW w:w="858" w:type="dxa"/>
            <w:gridSpan w:val="2"/>
            <w:tcBorders>
              <w:top w:val="nil"/>
              <w:left w:val="nil"/>
              <w:bottom w:val="single" w:sz="4" w:space="0" w:color="auto"/>
              <w:right w:val="single" w:sz="4" w:space="0" w:color="auto"/>
            </w:tcBorders>
            <w:shd w:val="clear" w:color="auto" w:fill="auto"/>
          </w:tcPr>
          <w:p w14:paraId="6096C41B" w14:textId="62308A87"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985" w:type="dxa"/>
            <w:tcBorders>
              <w:top w:val="nil"/>
              <w:left w:val="nil"/>
              <w:bottom w:val="single" w:sz="4" w:space="0" w:color="auto"/>
              <w:right w:val="single" w:sz="4" w:space="0" w:color="auto"/>
            </w:tcBorders>
            <w:shd w:val="clear" w:color="auto" w:fill="auto"/>
          </w:tcPr>
          <w:p w14:paraId="12EE2198" w14:textId="7B3F4710"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992" w:type="dxa"/>
            <w:tcBorders>
              <w:top w:val="nil"/>
              <w:left w:val="nil"/>
              <w:bottom w:val="single" w:sz="4" w:space="0" w:color="auto"/>
              <w:right w:val="single" w:sz="4" w:space="0" w:color="auto"/>
            </w:tcBorders>
            <w:shd w:val="clear" w:color="auto" w:fill="auto"/>
          </w:tcPr>
          <w:p w14:paraId="548B7944" w14:textId="459631D7"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1417" w:type="dxa"/>
            <w:vMerge w:val="restart"/>
            <w:tcBorders>
              <w:top w:val="nil"/>
              <w:left w:val="single" w:sz="4" w:space="0" w:color="auto"/>
              <w:right w:val="single" w:sz="4" w:space="0" w:color="auto"/>
            </w:tcBorders>
            <w:shd w:val="clear" w:color="auto" w:fill="auto"/>
          </w:tcPr>
          <w:p w14:paraId="298B4C0D" w14:textId="77777777"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p w14:paraId="05B816A0" w14:textId="44735426"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p>
        </w:tc>
      </w:tr>
      <w:tr w:rsidR="006840E3" w:rsidRPr="0049618F" w14:paraId="45454B79" w14:textId="77777777" w:rsidTr="000148C4">
        <w:trPr>
          <w:trHeight w:val="1215"/>
        </w:trPr>
        <w:tc>
          <w:tcPr>
            <w:tcW w:w="424" w:type="dxa"/>
            <w:vMerge/>
            <w:tcBorders>
              <w:left w:val="single" w:sz="4" w:space="0" w:color="auto"/>
              <w:right w:val="single" w:sz="4" w:space="0" w:color="auto"/>
            </w:tcBorders>
            <w:vAlign w:val="center"/>
            <w:hideMark/>
          </w:tcPr>
          <w:p w14:paraId="37623656" w14:textId="77777777" w:rsidR="006840E3" w:rsidRPr="0049618F" w:rsidRDefault="006840E3" w:rsidP="006840E3">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vAlign w:val="center"/>
            <w:hideMark/>
          </w:tcPr>
          <w:p w14:paraId="4DCB4FC5" w14:textId="77777777" w:rsidR="006840E3" w:rsidRPr="0049618F" w:rsidRDefault="006840E3" w:rsidP="006840E3">
            <w:pPr>
              <w:tabs>
                <w:tab w:val="left" w:pos="14175"/>
              </w:tabs>
              <w:spacing w:after="0" w:line="240" w:lineRule="auto"/>
              <w:rPr>
                <w:rFonts w:ascii="Times New Roman" w:eastAsia="Times New Roman" w:hAnsi="Times New Roman"/>
                <w:color w:val="000000"/>
                <w:sz w:val="16"/>
                <w:szCs w:val="16"/>
                <w:lang w:eastAsia="ru-RU"/>
              </w:rPr>
            </w:pPr>
          </w:p>
        </w:tc>
        <w:tc>
          <w:tcPr>
            <w:tcW w:w="1130" w:type="dxa"/>
            <w:tcBorders>
              <w:top w:val="nil"/>
              <w:left w:val="nil"/>
              <w:bottom w:val="single" w:sz="4" w:space="0" w:color="auto"/>
              <w:right w:val="single" w:sz="4" w:space="0" w:color="auto"/>
            </w:tcBorders>
            <w:shd w:val="clear" w:color="auto" w:fill="auto"/>
          </w:tcPr>
          <w:p w14:paraId="0BC010D6" w14:textId="77777777"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nil"/>
              <w:bottom w:val="single" w:sz="4" w:space="0" w:color="auto"/>
              <w:right w:val="single" w:sz="4" w:space="0" w:color="auto"/>
            </w:tcBorders>
            <w:shd w:val="clear" w:color="auto" w:fill="auto"/>
            <w:hideMark/>
          </w:tcPr>
          <w:p w14:paraId="6252942B" w14:textId="77777777" w:rsidR="006840E3" w:rsidRPr="0049618F" w:rsidRDefault="006840E3" w:rsidP="006840E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tcPr>
          <w:p w14:paraId="150B18D4" w14:textId="3D40420C" w:rsidR="006840E3" w:rsidRPr="0049618F" w:rsidRDefault="006840E3" w:rsidP="006840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4 099,64</w:t>
            </w:r>
          </w:p>
        </w:tc>
        <w:tc>
          <w:tcPr>
            <w:tcW w:w="1701" w:type="dxa"/>
            <w:gridSpan w:val="2"/>
            <w:tcBorders>
              <w:top w:val="nil"/>
              <w:left w:val="single" w:sz="4" w:space="0" w:color="auto"/>
              <w:bottom w:val="single" w:sz="4" w:space="0" w:color="auto"/>
              <w:right w:val="single" w:sz="4" w:space="0" w:color="auto"/>
            </w:tcBorders>
            <w:shd w:val="clear" w:color="auto" w:fill="auto"/>
          </w:tcPr>
          <w:p w14:paraId="65C4435F" w14:textId="3DF9498E" w:rsidR="006840E3" w:rsidRPr="0049618F" w:rsidRDefault="006840E3" w:rsidP="006840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591,83</w:t>
            </w:r>
          </w:p>
        </w:tc>
        <w:tc>
          <w:tcPr>
            <w:tcW w:w="3687" w:type="dxa"/>
            <w:gridSpan w:val="7"/>
            <w:tcBorders>
              <w:top w:val="single" w:sz="4" w:space="0" w:color="auto"/>
              <w:left w:val="nil"/>
              <w:bottom w:val="single" w:sz="4" w:space="0" w:color="auto"/>
              <w:right w:val="single" w:sz="4" w:space="0" w:color="000000"/>
            </w:tcBorders>
            <w:shd w:val="clear" w:color="auto" w:fill="auto"/>
          </w:tcPr>
          <w:p w14:paraId="355982DB" w14:textId="43AF5B06" w:rsidR="006840E3" w:rsidRPr="0049618F" w:rsidRDefault="006840E3" w:rsidP="006840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1 707,81</w:t>
            </w:r>
          </w:p>
        </w:tc>
        <w:tc>
          <w:tcPr>
            <w:tcW w:w="858" w:type="dxa"/>
            <w:gridSpan w:val="2"/>
            <w:tcBorders>
              <w:top w:val="nil"/>
              <w:left w:val="nil"/>
              <w:bottom w:val="single" w:sz="4" w:space="0" w:color="auto"/>
              <w:right w:val="single" w:sz="4" w:space="0" w:color="auto"/>
            </w:tcBorders>
            <w:shd w:val="clear" w:color="auto" w:fill="auto"/>
          </w:tcPr>
          <w:p w14:paraId="45FDE240" w14:textId="2FACD06E"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985" w:type="dxa"/>
            <w:tcBorders>
              <w:top w:val="nil"/>
              <w:left w:val="nil"/>
              <w:bottom w:val="single" w:sz="4" w:space="0" w:color="auto"/>
              <w:right w:val="single" w:sz="4" w:space="0" w:color="auto"/>
            </w:tcBorders>
            <w:shd w:val="clear" w:color="auto" w:fill="auto"/>
          </w:tcPr>
          <w:p w14:paraId="37DD9129" w14:textId="13C4D46B"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992" w:type="dxa"/>
            <w:tcBorders>
              <w:top w:val="nil"/>
              <w:left w:val="nil"/>
              <w:bottom w:val="single" w:sz="4" w:space="0" w:color="auto"/>
              <w:right w:val="single" w:sz="4" w:space="0" w:color="auto"/>
            </w:tcBorders>
            <w:shd w:val="clear" w:color="auto" w:fill="auto"/>
          </w:tcPr>
          <w:p w14:paraId="4A16988D" w14:textId="0115D927"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600,00</w:t>
            </w:r>
          </w:p>
        </w:tc>
        <w:tc>
          <w:tcPr>
            <w:tcW w:w="1417" w:type="dxa"/>
            <w:vMerge/>
            <w:tcBorders>
              <w:left w:val="single" w:sz="4" w:space="0" w:color="auto"/>
              <w:right w:val="single" w:sz="4" w:space="0" w:color="auto"/>
            </w:tcBorders>
            <w:shd w:val="clear" w:color="auto" w:fill="auto"/>
            <w:vAlign w:val="center"/>
          </w:tcPr>
          <w:p w14:paraId="5FE73E13" w14:textId="7D831A0C" w:rsidR="006840E3" w:rsidRPr="0049618F" w:rsidRDefault="006840E3" w:rsidP="006840E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15032484" w14:textId="77777777" w:rsidTr="000148C4">
        <w:trPr>
          <w:trHeight w:val="491"/>
        </w:trPr>
        <w:tc>
          <w:tcPr>
            <w:tcW w:w="424" w:type="dxa"/>
            <w:vMerge/>
            <w:tcBorders>
              <w:left w:val="single" w:sz="4" w:space="0" w:color="auto"/>
              <w:right w:val="single" w:sz="4" w:space="0" w:color="auto"/>
            </w:tcBorders>
            <w:vAlign w:val="center"/>
            <w:hideMark/>
          </w:tcPr>
          <w:p w14:paraId="0E6D425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val="restart"/>
            <w:tcBorders>
              <w:top w:val="nil"/>
              <w:left w:val="single" w:sz="4" w:space="0" w:color="auto"/>
              <w:right w:val="single" w:sz="4" w:space="0" w:color="auto"/>
            </w:tcBorders>
            <w:shd w:val="clear" w:color="auto" w:fill="auto"/>
            <w:hideMark/>
          </w:tcPr>
          <w:p w14:paraId="1097C8B9"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Приобретено материально-технических, продовольственных и иных средств, для целей гражданской обороны, ед.</w:t>
            </w:r>
          </w:p>
        </w:tc>
        <w:tc>
          <w:tcPr>
            <w:tcW w:w="1130" w:type="dxa"/>
            <w:vMerge w:val="restart"/>
            <w:tcBorders>
              <w:top w:val="nil"/>
              <w:left w:val="single" w:sz="4" w:space="0" w:color="auto"/>
              <w:right w:val="single" w:sz="4" w:space="0" w:color="auto"/>
            </w:tcBorders>
            <w:shd w:val="clear" w:color="auto" w:fill="auto"/>
          </w:tcPr>
          <w:p w14:paraId="4F40416A" w14:textId="77777777" w:rsidR="005D1228" w:rsidRPr="0049618F" w:rsidRDefault="005D1228" w:rsidP="00BE22E9">
            <w:pPr>
              <w:tabs>
                <w:tab w:val="left" w:pos="14175"/>
              </w:tabs>
              <w:spacing w:after="0" w:line="240" w:lineRule="auto"/>
              <w:jc w:val="center"/>
              <w:rPr>
                <w:rFonts w:ascii="Times New Roman" w:hAnsi="Times New Roman"/>
                <w:sz w:val="16"/>
                <w:szCs w:val="16"/>
              </w:rPr>
            </w:pPr>
          </w:p>
          <w:p w14:paraId="60BD1EAF" w14:textId="77777777" w:rsidR="00511584" w:rsidRPr="0049618F" w:rsidRDefault="00511584" w:rsidP="00BE22E9">
            <w:pPr>
              <w:tabs>
                <w:tab w:val="left" w:pos="14175"/>
              </w:tabs>
              <w:spacing w:after="0" w:line="240" w:lineRule="auto"/>
              <w:jc w:val="center"/>
              <w:rPr>
                <w:rFonts w:ascii="Times New Roman" w:hAnsi="Times New Roman"/>
                <w:sz w:val="16"/>
                <w:szCs w:val="16"/>
              </w:rPr>
            </w:pPr>
          </w:p>
          <w:p w14:paraId="3CFC4F93" w14:textId="77777777" w:rsidR="00511584" w:rsidRPr="0049618F" w:rsidRDefault="00511584" w:rsidP="00BE22E9">
            <w:pPr>
              <w:tabs>
                <w:tab w:val="left" w:pos="14175"/>
              </w:tabs>
              <w:spacing w:after="0" w:line="240" w:lineRule="auto"/>
              <w:jc w:val="center"/>
              <w:rPr>
                <w:rFonts w:ascii="Times New Roman" w:hAnsi="Times New Roman"/>
                <w:sz w:val="16"/>
                <w:szCs w:val="16"/>
              </w:rPr>
            </w:pPr>
          </w:p>
          <w:p w14:paraId="3BF6F2D2" w14:textId="77777777" w:rsidR="00511584" w:rsidRPr="0049618F" w:rsidRDefault="00511584" w:rsidP="00BE22E9">
            <w:pPr>
              <w:tabs>
                <w:tab w:val="left" w:pos="14175"/>
              </w:tabs>
              <w:spacing w:after="0" w:line="240" w:lineRule="auto"/>
              <w:jc w:val="center"/>
              <w:rPr>
                <w:rFonts w:ascii="Times New Roman" w:hAnsi="Times New Roman"/>
                <w:sz w:val="16"/>
                <w:szCs w:val="16"/>
              </w:rPr>
            </w:pPr>
          </w:p>
          <w:p w14:paraId="29FC1A01" w14:textId="0BCE274D" w:rsidR="00511584" w:rsidRPr="0049618F"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422" w:type="dxa"/>
            <w:vMerge w:val="restart"/>
            <w:tcBorders>
              <w:top w:val="nil"/>
              <w:left w:val="single" w:sz="4" w:space="0" w:color="auto"/>
              <w:right w:val="single" w:sz="4" w:space="0" w:color="auto"/>
            </w:tcBorders>
            <w:shd w:val="clear" w:color="auto" w:fill="auto"/>
            <w:vAlign w:val="center"/>
            <w:hideMark/>
          </w:tcPr>
          <w:p w14:paraId="477E6610"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Х </w:t>
            </w:r>
          </w:p>
        </w:tc>
        <w:tc>
          <w:tcPr>
            <w:tcW w:w="1417" w:type="dxa"/>
            <w:vMerge w:val="restart"/>
            <w:tcBorders>
              <w:top w:val="single" w:sz="4" w:space="0" w:color="auto"/>
              <w:left w:val="single" w:sz="4" w:space="0" w:color="auto"/>
              <w:right w:val="single" w:sz="4" w:space="0" w:color="auto"/>
            </w:tcBorders>
          </w:tcPr>
          <w:p w14:paraId="190C40DF"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Всего:</w:t>
            </w:r>
          </w:p>
          <w:p w14:paraId="571E5B83" w14:textId="62604A8B" w:rsidR="005D1228" w:rsidRPr="0049618F" w:rsidRDefault="00107A90" w:rsidP="001D18B0">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382</w:t>
            </w:r>
          </w:p>
        </w:tc>
        <w:tc>
          <w:tcPr>
            <w:tcW w:w="1701" w:type="dxa"/>
            <w:gridSpan w:val="2"/>
            <w:vMerge w:val="restart"/>
            <w:tcBorders>
              <w:top w:val="nil"/>
              <w:left w:val="single" w:sz="4" w:space="0" w:color="auto"/>
              <w:right w:val="single" w:sz="4" w:space="0" w:color="auto"/>
            </w:tcBorders>
            <w:shd w:val="clear" w:color="auto" w:fill="auto"/>
            <w:hideMark/>
          </w:tcPr>
          <w:p w14:paraId="6D71CD9A"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36D60831"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79C6E4FB"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0EBCDB20"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42A9996A" w14:textId="5E4B6DB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120</w:t>
            </w:r>
          </w:p>
        </w:tc>
        <w:tc>
          <w:tcPr>
            <w:tcW w:w="993" w:type="dxa"/>
            <w:vMerge w:val="restart"/>
            <w:tcBorders>
              <w:top w:val="nil"/>
              <w:left w:val="single" w:sz="4" w:space="0" w:color="auto"/>
              <w:right w:val="single" w:sz="4" w:space="0" w:color="auto"/>
            </w:tcBorders>
            <w:shd w:val="clear" w:color="auto" w:fill="auto"/>
            <w:hideMark/>
          </w:tcPr>
          <w:p w14:paraId="01A25B10"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Итого 2024 год</w:t>
            </w:r>
          </w:p>
          <w:p w14:paraId="38EC854E"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2208E2E7"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p>
          <w:p w14:paraId="7F6F55C4" w14:textId="5629C443" w:rsidR="005D1228" w:rsidRPr="0049618F" w:rsidRDefault="00107A90" w:rsidP="00107A90">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52</w:t>
            </w:r>
          </w:p>
        </w:tc>
        <w:tc>
          <w:tcPr>
            <w:tcW w:w="2694" w:type="dxa"/>
            <w:gridSpan w:val="6"/>
            <w:tcBorders>
              <w:top w:val="single" w:sz="4" w:space="0" w:color="auto"/>
              <w:left w:val="nil"/>
              <w:bottom w:val="single" w:sz="4" w:space="0" w:color="auto"/>
              <w:right w:val="single" w:sz="4" w:space="0" w:color="000000"/>
            </w:tcBorders>
            <w:shd w:val="clear" w:color="auto" w:fill="auto"/>
            <w:hideMark/>
          </w:tcPr>
          <w:p w14:paraId="6D3A2D5F"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В том числе:</w:t>
            </w:r>
          </w:p>
        </w:tc>
        <w:tc>
          <w:tcPr>
            <w:tcW w:w="858" w:type="dxa"/>
            <w:gridSpan w:val="2"/>
            <w:vMerge w:val="restart"/>
            <w:tcBorders>
              <w:top w:val="nil"/>
              <w:left w:val="single" w:sz="4" w:space="0" w:color="auto"/>
              <w:right w:val="single" w:sz="4" w:space="0" w:color="auto"/>
            </w:tcBorders>
            <w:shd w:val="clear" w:color="auto" w:fill="auto"/>
          </w:tcPr>
          <w:p w14:paraId="6BEB8860" w14:textId="61094313" w:rsidR="005D1228" w:rsidRPr="0049618F"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70</w:t>
            </w:r>
          </w:p>
        </w:tc>
        <w:tc>
          <w:tcPr>
            <w:tcW w:w="985" w:type="dxa"/>
            <w:vMerge w:val="restart"/>
            <w:tcBorders>
              <w:top w:val="nil"/>
              <w:left w:val="single" w:sz="4" w:space="0" w:color="auto"/>
              <w:right w:val="single" w:sz="4" w:space="0" w:color="auto"/>
            </w:tcBorders>
            <w:shd w:val="clear" w:color="auto" w:fill="auto"/>
          </w:tcPr>
          <w:p w14:paraId="45DBB63F" w14:textId="52CB7325" w:rsidR="005D1228" w:rsidRPr="0049618F"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70</w:t>
            </w:r>
          </w:p>
        </w:tc>
        <w:tc>
          <w:tcPr>
            <w:tcW w:w="992" w:type="dxa"/>
            <w:vMerge w:val="restart"/>
            <w:tcBorders>
              <w:top w:val="nil"/>
              <w:left w:val="single" w:sz="4" w:space="0" w:color="auto"/>
              <w:right w:val="single" w:sz="4" w:space="0" w:color="auto"/>
            </w:tcBorders>
            <w:shd w:val="clear" w:color="auto" w:fill="auto"/>
          </w:tcPr>
          <w:p w14:paraId="18EB73F8" w14:textId="3670E6C1" w:rsidR="005D1228" w:rsidRPr="0049618F"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70</w:t>
            </w:r>
          </w:p>
        </w:tc>
        <w:tc>
          <w:tcPr>
            <w:tcW w:w="1417" w:type="dxa"/>
            <w:vMerge/>
            <w:tcBorders>
              <w:left w:val="single" w:sz="4" w:space="0" w:color="auto"/>
              <w:right w:val="single" w:sz="4" w:space="0" w:color="auto"/>
            </w:tcBorders>
            <w:shd w:val="clear" w:color="auto" w:fill="auto"/>
            <w:vAlign w:val="bottom"/>
            <w:hideMark/>
          </w:tcPr>
          <w:p w14:paraId="1BCCA5D9" w14:textId="1393439C" w:rsidR="005D1228" w:rsidRPr="0049618F"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28979FFA" w14:textId="77777777" w:rsidTr="000148C4">
        <w:trPr>
          <w:trHeight w:val="540"/>
        </w:trPr>
        <w:tc>
          <w:tcPr>
            <w:tcW w:w="424" w:type="dxa"/>
            <w:vMerge/>
            <w:tcBorders>
              <w:left w:val="single" w:sz="4" w:space="0" w:color="auto"/>
              <w:right w:val="single" w:sz="4" w:space="0" w:color="auto"/>
            </w:tcBorders>
            <w:vAlign w:val="center"/>
            <w:hideMark/>
          </w:tcPr>
          <w:p w14:paraId="349C95A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right w:val="single" w:sz="4" w:space="0" w:color="auto"/>
            </w:tcBorders>
            <w:vAlign w:val="center"/>
            <w:hideMark/>
          </w:tcPr>
          <w:p w14:paraId="7625D5E5"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right w:val="single" w:sz="4" w:space="0" w:color="auto"/>
            </w:tcBorders>
          </w:tcPr>
          <w:p w14:paraId="248BB52B"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vMerge/>
            <w:tcBorders>
              <w:left w:val="single" w:sz="4" w:space="0" w:color="auto"/>
              <w:right w:val="single" w:sz="4" w:space="0" w:color="auto"/>
            </w:tcBorders>
            <w:vAlign w:val="center"/>
            <w:hideMark/>
          </w:tcPr>
          <w:p w14:paraId="1EB1F995"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vAlign w:val="center"/>
          </w:tcPr>
          <w:p w14:paraId="2CC07D21" w14:textId="45B05727" w:rsidR="005D1228" w:rsidRPr="0049618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1701" w:type="dxa"/>
            <w:gridSpan w:val="2"/>
            <w:vMerge/>
            <w:tcBorders>
              <w:left w:val="single" w:sz="4" w:space="0" w:color="auto"/>
              <w:right w:val="single" w:sz="4" w:space="0" w:color="auto"/>
            </w:tcBorders>
            <w:shd w:val="clear" w:color="auto" w:fill="auto"/>
            <w:vAlign w:val="center"/>
            <w:hideMark/>
          </w:tcPr>
          <w:p w14:paraId="6F8D3713" w14:textId="77777777" w:rsidR="005D1228" w:rsidRPr="0049618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993" w:type="dxa"/>
            <w:vMerge/>
            <w:tcBorders>
              <w:left w:val="single" w:sz="4" w:space="0" w:color="auto"/>
              <w:right w:val="single" w:sz="4" w:space="0" w:color="auto"/>
            </w:tcBorders>
            <w:vAlign w:val="center"/>
            <w:hideMark/>
          </w:tcPr>
          <w:p w14:paraId="1786B6CF" w14:textId="77777777" w:rsidR="005D1228" w:rsidRPr="0049618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708" w:type="dxa"/>
            <w:tcBorders>
              <w:top w:val="nil"/>
              <w:left w:val="nil"/>
              <w:bottom w:val="single" w:sz="4" w:space="0" w:color="auto"/>
              <w:right w:val="single" w:sz="4" w:space="0" w:color="auto"/>
            </w:tcBorders>
            <w:shd w:val="clear" w:color="auto" w:fill="auto"/>
            <w:hideMark/>
          </w:tcPr>
          <w:p w14:paraId="261FF40C"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 квартал</w:t>
            </w:r>
          </w:p>
        </w:tc>
        <w:tc>
          <w:tcPr>
            <w:tcW w:w="568" w:type="dxa"/>
            <w:gridSpan w:val="2"/>
            <w:tcBorders>
              <w:top w:val="nil"/>
              <w:left w:val="nil"/>
              <w:bottom w:val="single" w:sz="4" w:space="0" w:color="auto"/>
              <w:right w:val="single" w:sz="4" w:space="0" w:color="auto"/>
            </w:tcBorders>
            <w:shd w:val="clear" w:color="auto" w:fill="auto"/>
            <w:hideMark/>
          </w:tcPr>
          <w:p w14:paraId="32E249D3"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 полугодие</w:t>
            </w:r>
          </w:p>
        </w:tc>
        <w:tc>
          <w:tcPr>
            <w:tcW w:w="819" w:type="dxa"/>
            <w:gridSpan w:val="2"/>
            <w:tcBorders>
              <w:top w:val="nil"/>
              <w:left w:val="nil"/>
              <w:bottom w:val="single" w:sz="4" w:space="0" w:color="auto"/>
              <w:right w:val="single" w:sz="4" w:space="0" w:color="auto"/>
            </w:tcBorders>
            <w:shd w:val="clear" w:color="auto" w:fill="auto"/>
            <w:hideMark/>
          </w:tcPr>
          <w:p w14:paraId="2E36F8D9"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9 месяцев</w:t>
            </w:r>
          </w:p>
        </w:tc>
        <w:tc>
          <w:tcPr>
            <w:tcW w:w="599" w:type="dxa"/>
            <w:tcBorders>
              <w:top w:val="nil"/>
              <w:left w:val="nil"/>
              <w:bottom w:val="single" w:sz="4" w:space="0" w:color="auto"/>
              <w:right w:val="single" w:sz="4" w:space="0" w:color="auto"/>
            </w:tcBorders>
            <w:shd w:val="clear" w:color="auto" w:fill="auto"/>
            <w:hideMark/>
          </w:tcPr>
          <w:p w14:paraId="0DF56478" w14:textId="77777777"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12 месяцев</w:t>
            </w:r>
          </w:p>
        </w:tc>
        <w:tc>
          <w:tcPr>
            <w:tcW w:w="858" w:type="dxa"/>
            <w:gridSpan w:val="2"/>
            <w:vMerge/>
            <w:tcBorders>
              <w:left w:val="single" w:sz="4" w:space="0" w:color="auto"/>
              <w:right w:val="single" w:sz="4" w:space="0" w:color="auto"/>
            </w:tcBorders>
            <w:vAlign w:val="center"/>
          </w:tcPr>
          <w:p w14:paraId="1A1BF59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right w:val="single" w:sz="4" w:space="0" w:color="auto"/>
            </w:tcBorders>
            <w:vAlign w:val="center"/>
          </w:tcPr>
          <w:p w14:paraId="3DA9327D"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1F02CBB1"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vAlign w:val="center"/>
            <w:hideMark/>
          </w:tcPr>
          <w:p w14:paraId="494CF674" w14:textId="77777777" w:rsidR="005D1228" w:rsidRPr="0049618F"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082933F0" w14:textId="77777777" w:rsidTr="000148C4">
        <w:trPr>
          <w:trHeight w:val="420"/>
        </w:trPr>
        <w:tc>
          <w:tcPr>
            <w:tcW w:w="424" w:type="dxa"/>
            <w:vMerge/>
            <w:tcBorders>
              <w:left w:val="single" w:sz="4" w:space="0" w:color="auto"/>
              <w:bottom w:val="single" w:sz="4" w:space="0" w:color="000000"/>
              <w:right w:val="single" w:sz="4" w:space="0" w:color="auto"/>
            </w:tcBorders>
            <w:vAlign w:val="center"/>
          </w:tcPr>
          <w:p w14:paraId="02177A6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59BEE15C"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bottom w:val="single" w:sz="4" w:space="0" w:color="000000"/>
              <w:right w:val="single" w:sz="4" w:space="0" w:color="auto"/>
            </w:tcBorders>
          </w:tcPr>
          <w:p w14:paraId="0AD8658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vMerge/>
            <w:tcBorders>
              <w:left w:val="single" w:sz="4" w:space="0" w:color="auto"/>
              <w:bottom w:val="single" w:sz="4" w:space="0" w:color="000000"/>
              <w:right w:val="single" w:sz="4" w:space="0" w:color="auto"/>
            </w:tcBorders>
            <w:vAlign w:val="center"/>
          </w:tcPr>
          <w:p w14:paraId="2ABB09F7"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auto"/>
              <w:right w:val="single" w:sz="4" w:space="0" w:color="auto"/>
            </w:tcBorders>
            <w:vAlign w:val="center"/>
          </w:tcPr>
          <w:p w14:paraId="647A051F" w14:textId="77777777" w:rsidR="005D1228" w:rsidRPr="0049618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1701" w:type="dxa"/>
            <w:gridSpan w:val="2"/>
            <w:vMerge/>
            <w:tcBorders>
              <w:left w:val="single" w:sz="4" w:space="0" w:color="auto"/>
              <w:bottom w:val="single" w:sz="4" w:space="0" w:color="auto"/>
              <w:right w:val="single" w:sz="4" w:space="0" w:color="auto"/>
            </w:tcBorders>
            <w:shd w:val="clear" w:color="auto" w:fill="auto"/>
            <w:vAlign w:val="center"/>
          </w:tcPr>
          <w:p w14:paraId="38235F89" w14:textId="77777777" w:rsidR="005D1228" w:rsidRPr="0049618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993" w:type="dxa"/>
            <w:vMerge/>
            <w:tcBorders>
              <w:left w:val="single" w:sz="4" w:space="0" w:color="auto"/>
              <w:bottom w:val="single" w:sz="4" w:space="0" w:color="000000"/>
              <w:right w:val="single" w:sz="4" w:space="0" w:color="auto"/>
            </w:tcBorders>
            <w:vAlign w:val="center"/>
          </w:tcPr>
          <w:p w14:paraId="4014EC7A" w14:textId="77777777" w:rsidR="005D1228" w:rsidRPr="0049618F" w:rsidRDefault="005D1228" w:rsidP="00BE22E9">
            <w:pPr>
              <w:tabs>
                <w:tab w:val="left" w:pos="14175"/>
              </w:tabs>
              <w:spacing w:after="0" w:line="240" w:lineRule="auto"/>
              <w:rPr>
                <w:rFonts w:ascii="Times New Roman" w:eastAsia="Times New Roman" w:hAnsi="Times New Roman"/>
                <w:sz w:val="16"/>
                <w:szCs w:val="16"/>
                <w:lang w:eastAsia="ru-RU"/>
              </w:rPr>
            </w:pPr>
          </w:p>
        </w:tc>
        <w:tc>
          <w:tcPr>
            <w:tcW w:w="708" w:type="dxa"/>
            <w:tcBorders>
              <w:top w:val="single" w:sz="4" w:space="0" w:color="auto"/>
              <w:left w:val="nil"/>
              <w:bottom w:val="single" w:sz="4" w:space="0" w:color="auto"/>
              <w:right w:val="single" w:sz="4" w:space="0" w:color="auto"/>
            </w:tcBorders>
            <w:shd w:val="clear" w:color="auto" w:fill="auto"/>
          </w:tcPr>
          <w:p w14:paraId="7DC0D8C3" w14:textId="7E2F25B3" w:rsidR="005D1228" w:rsidRPr="0049618F" w:rsidRDefault="005D1228"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0</w:t>
            </w:r>
          </w:p>
        </w:tc>
        <w:tc>
          <w:tcPr>
            <w:tcW w:w="568" w:type="dxa"/>
            <w:gridSpan w:val="2"/>
            <w:tcBorders>
              <w:top w:val="single" w:sz="4" w:space="0" w:color="auto"/>
              <w:left w:val="nil"/>
              <w:bottom w:val="single" w:sz="4" w:space="0" w:color="auto"/>
              <w:right w:val="single" w:sz="4" w:space="0" w:color="auto"/>
            </w:tcBorders>
            <w:shd w:val="clear" w:color="auto" w:fill="auto"/>
          </w:tcPr>
          <w:p w14:paraId="6A48A5E0" w14:textId="574AC8A5" w:rsidR="005D1228" w:rsidRPr="0049618F" w:rsidRDefault="00107A90"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44</w:t>
            </w:r>
          </w:p>
        </w:tc>
        <w:tc>
          <w:tcPr>
            <w:tcW w:w="819" w:type="dxa"/>
            <w:gridSpan w:val="2"/>
            <w:tcBorders>
              <w:top w:val="single" w:sz="4" w:space="0" w:color="auto"/>
              <w:left w:val="nil"/>
              <w:bottom w:val="single" w:sz="4" w:space="0" w:color="auto"/>
              <w:right w:val="single" w:sz="4" w:space="0" w:color="auto"/>
            </w:tcBorders>
            <w:shd w:val="clear" w:color="auto" w:fill="auto"/>
          </w:tcPr>
          <w:p w14:paraId="00107817" w14:textId="1F62B66F" w:rsidR="005D1228" w:rsidRPr="0049618F" w:rsidRDefault="00107A90"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599" w:type="dxa"/>
            <w:tcBorders>
              <w:top w:val="single" w:sz="4" w:space="0" w:color="auto"/>
              <w:left w:val="nil"/>
              <w:bottom w:val="single" w:sz="4" w:space="0" w:color="auto"/>
              <w:right w:val="single" w:sz="4" w:space="0" w:color="auto"/>
            </w:tcBorders>
            <w:shd w:val="clear" w:color="auto" w:fill="auto"/>
          </w:tcPr>
          <w:p w14:paraId="12DBCB8C" w14:textId="0C9C1C15" w:rsidR="005D1228" w:rsidRPr="0049618F" w:rsidRDefault="00107A90" w:rsidP="00BE22E9">
            <w:pPr>
              <w:tabs>
                <w:tab w:val="left" w:pos="14175"/>
              </w:tabs>
              <w:spacing w:after="0" w:line="240" w:lineRule="auto"/>
              <w:jc w:val="center"/>
              <w:rPr>
                <w:rFonts w:ascii="Times New Roman" w:eastAsia="Times New Roman" w:hAnsi="Times New Roman"/>
                <w:sz w:val="16"/>
                <w:szCs w:val="16"/>
                <w:lang w:eastAsia="ru-RU"/>
              </w:rPr>
            </w:pPr>
            <w:r w:rsidRPr="0049618F">
              <w:rPr>
                <w:rFonts w:ascii="Times New Roman" w:eastAsia="Times New Roman" w:hAnsi="Times New Roman"/>
                <w:sz w:val="16"/>
                <w:szCs w:val="16"/>
                <w:lang w:eastAsia="ru-RU"/>
              </w:rPr>
              <w:t>4</w:t>
            </w:r>
          </w:p>
        </w:tc>
        <w:tc>
          <w:tcPr>
            <w:tcW w:w="858" w:type="dxa"/>
            <w:gridSpan w:val="2"/>
            <w:vMerge/>
            <w:tcBorders>
              <w:left w:val="single" w:sz="4" w:space="0" w:color="auto"/>
              <w:bottom w:val="single" w:sz="4" w:space="0" w:color="000000"/>
              <w:right w:val="single" w:sz="4" w:space="0" w:color="auto"/>
            </w:tcBorders>
            <w:vAlign w:val="center"/>
          </w:tcPr>
          <w:p w14:paraId="151C6E6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bottom w:val="single" w:sz="4" w:space="0" w:color="000000"/>
              <w:right w:val="single" w:sz="4" w:space="0" w:color="auto"/>
            </w:tcBorders>
            <w:vAlign w:val="center"/>
          </w:tcPr>
          <w:p w14:paraId="7EC399C1"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vAlign w:val="center"/>
          </w:tcPr>
          <w:p w14:paraId="30EE8E4C"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auto"/>
              <w:right w:val="single" w:sz="4" w:space="0" w:color="auto"/>
            </w:tcBorders>
            <w:vAlign w:val="center"/>
          </w:tcPr>
          <w:p w14:paraId="4AD5D3BF" w14:textId="77777777" w:rsidR="005D1228" w:rsidRPr="0049618F"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1D18B0" w:rsidRPr="0049618F" w14:paraId="2EB8E58D" w14:textId="77777777" w:rsidTr="000148C4">
        <w:trPr>
          <w:trHeight w:val="479"/>
        </w:trPr>
        <w:tc>
          <w:tcPr>
            <w:tcW w:w="424" w:type="dxa"/>
            <w:vMerge w:val="restart"/>
            <w:tcBorders>
              <w:top w:val="nil"/>
              <w:left w:val="single" w:sz="4" w:space="0" w:color="auto"/>
              <w:right w:val="single" w:sz="4" w:space="0" w:color="auto"/>
            </w:tcBorders>
            <w:vAlign w:val="center"/>
          </w:tcPr>
          <w:p w14:paraId="5BE0F982" w14:textId="77777777" w:rsidR="001D18B0" w:rsidRPr="0049618F"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w:t>
            </w:r>
          </w:p>
        </w:tc>
        <w:tc>
          <w:tcPr>
            <w:tcW w:w="1985" w:type="dxa"/>
            <w:vMerge w:val="restart"/>
            <w:tcBorders>
              <w:top w:val="nil"/>
              <w:left w:val="single" w:sz="4" w:space="0" w:color="auto"/>
              <w:right w:val="single" w:sz="4" w:space="0" w:color="auto"/>
            </w:tcBorders>
            <w:vAlign w:val="center"/>
          </w:tcPr>
          <w:p w14:paraId="60D0D933" w14:textId="77777777" w:rsidR="001D18B0" w:rsidRPr="0049618F"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Основное мероприятие 03.</w:t>
            </w:r>
          </w:p>
          <w:p w14:paraId="472965B9" w14:textId="77777777" w:rsidR="001D18B0" w:rsidRPr="0049618F"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1130" w:type="dxa"/>
            <w:vMerge w:val="restart"/>
            <w:tcBorders>
              <w:top w:val="nil"/>
              <w:left w:val="single" w:sz="4" w:space="0" w:color="auto"/>
              <w:right w:val="single" w:sz="4" w:space="0" w:color="auto"/>
            </w:tcBorders>
          </w:tcPr>
          <w:p w14:paraId="1A304F23" w14:textId="131D73AC" w:rsidR="001D18B0" w:rsidRPr="0049618F" w:rsidRDefault="001D18B0"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tcBorders>
              <w:top w:val="nil"/>
              <w:left w:val="single" w:sz="4" w:space="0" w:color="auto"/>
              <w:right w:val="single" w:sz="4" w:space="0" w:color="auto"/>
            </w:tcBorders>
            <w:vAlign w:val="center"/>
          </w:tcPr>
          <w:p w14:paraId="4A58BEE4" w14:textId="23C36DBA" w:rsidR="001D18B0" w:rsidRPr="0049618F"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single" w:sz="4" w:space="0" w:color="auto"/>
              <w:right w:val="single" w:sz="4" w:space="0" w:color="auto"/>
            </w:tcBorders>
            <w:vAlign w:val="center"/>
          </w:tcPr>
          <w:p w14:paraId="49A00E1D" w14:textId="08301A2E" w:rsidR="001D18B0" w:rsidRPr="0049618F" w:rsidRDefault="00521F4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w:t>
            </w:r>
            <w:r w:rsidR="001D18B0" w:rsidRPr="0049618F">
              <w:rPr>
                <w:rFonts w:ascii="Times New Roman" w:eastAsia="Times New Roman" w:hAnsi="Times New Roman"/>
                <w:color w:val="000000"/>
                <w:sz w:val="16"/>
                <w:szCs w:val="16"/>
                <w:lang w:eastAsia="ru-RU"/>
              </w:rPr>
              <w:t>00,00</w:t>
            </w:r>
          </w:p>
        </w:tc>
        <w:tc>
          <w:tcPr>
            <w:tcW w:w="1701" w:type="dxa"/>
            <w:gridSpan w:val="2"/>
            <w:tcBorders>
              <w:top w:val="single" w:sz="4" w:space="0" w:color="auto"/>
              <w:left w:val="single" w:sz="4" w:space="0" w:color="auto"/>
              <w:right w:val="single" w:sz="4" w:space="0" w:color="auto"/>
            </w:tcBorders>
            <w:vAlign w:val="center"/>
          </w:tcPr>
          <w:p w14:paraId="1C4A4DD9" w14:textId="1AC58B65" w:rsidR="001D18B0" w:rsidRPr="0049618F"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nil"/>
              <w:left w:val="single" w:sz="4" w:space="0" w:color="auto"/>
              <w:right w:val="single" w:sz="4" w:space="0" w:color="auto"/>
            </w:tcBorders>
            <w:vAlign w:val="center"/>
          </w:tcPr>
          <w:p w14:paraId="51B08A0D" w14:textId="66325AFD" w:rsidR="001D18B0" w:rsidRPr="0049618F"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858" w:type="dxa"/>
            <w:gridSpan w:val="2"/>
            <w:tcBorders>
              <w:top w:val="nil"/>
              <w:left w:val="single" w:sz="4" w:space="0" w:color="auto"/>
              <w:right w:val="single" w:sz="4" w:space="0" w:color="auto"/>
            </w:tcBorders>
            <w:vAlign w:val="center"/>
          </w:tcPr>
          <w:p w14:paraId="7CACE4E4" w14:textId="7507787A" w:rsidR="001D18B0" w:rsidRPr="0049618F"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85" w:type="dxa"/>
            <w:tcBorders>
              <w:top w:val="nil"/>
              <w:left w:val="single" w:sz="4" w:space="0" w:color="auto"/>
              <w:right w:val="single" w:sz="4" w:space="0" w:color="auto"/>
            </w:tcBorders>
            <w:vAlign w:val="center"/>
          </w:tcPr>
          <w:p w14:paraId="0FD60CAC" w14:textId="16E7D960" w:rsidR="001D18B0" w:rsidRPr="0049618F"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92" w:type="dxa"/>
            <w:tcBorders>
              <w:top w:val="nil"/>
              <w:left w:val="single" w:sz="4" w:space="0" w:color="auto"/>
              <w:right w:val="single" w:sz="4" w:space="0" w:color="auto"/>
            </w:tcBorders>
            <w:vAlign w:val="center"/>
          </w:tcPr>
          <w:p w14:paraId="21B0D01E" w14:textId="4388FCAE" w:rsidR="001D18B0" w:rsidRPr="0049618F"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1417" w:type="dxa"/>
            <w:vMerge w:val="restart"/>
            <w:tcBorders>
              <w:top w:val="nil"/>
              <w:left w:val="single" w:sz="4" w:space="0" w:color="auto"/>
              <w:right w:val="single" w:sz="4" w:space="0" w:color="auto"/>
            </w:tcBorders>
            <w:vAlign w:val="center"/>
          </w:tcPr>
          <w:p w14:paraId="55C9DFB4" w14:textId="77777777" w:rsidR="001D18B0" w:rsidRPr="0049618F" w:rsidRDefault="001D18B0"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p w14:paraId="29303987" w14:textId="77777777" w:rsidR="00C92F85" w:rsidRPr="0049618F"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570680B" w14:textId="77777777" w:rsidR="00C92F85" w:rsidRPr="0049618F"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04C0ECD" w14:textId="77777777" w:rsidR="00C92F85" w:rsidRPr="0049618F"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76EE22D" w14:textId="77777777" w:rsidR="00C92F85" w:rsidRPr="0049618F"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72CDA21" w14:textId="40E0B43A" w:rsidR="00C92F85" w:rsidRPr="0049618F"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3063D" w:rsidRPr="0049618F" w14:paraId="502DA298" w14:textId="77777777" w:rsidTr="000148C4">
        <w:trPr>
          <w:trHeight w:val="735"/>
        </w:trPr>
        <w:tc>
          <w:tcPr>
            <w:tcW w:w="424" w:type="dxa"/>
            <w:vMerge/>
            <w:tcBorders>
              <w:left w:val="single" w:sz="4" w:space="0" w:color="auto"/>
              <w:bottom w:val="single" w:sz="4" w:space="0" w:color="000000"/>
              <w:right w:val="single" w:sz="4" w:space="0" w:color="auto"/>
            </w:tcBorders>
            <w:vAlign w:val="center"/>
          </w:tcPr>
          <w:p w14:paraId="60B355E8"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5AF39F1D"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bottom w:val="single" w:sz="4" w:space="0" w:color="000000"/>
              <w:right w:val="single" w:sz="4" w:space="0" w:color="auto"/>
            </w:tcBorders>
          </w:tcPr>
          <w:p w14:paraId="4F2C02B6"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tcBorders>
              <w:top w:val="single" w:sz="4" w:space="0" w:color="auto"/>
              <w:left w:val="single" w:sz="4" w:space="0" w:color="auto"/>
              <w:bottom w:val="single" w:sz="4" w:space="0" w:color="000000"/>
              <w:right w:val="single" w:sz="4" w:space="0" w:color="auto"/>
            </w:tcBorders>
            <w:vAlign w:val="center"/>
          </w:tcPr>
          <w:p w14:paraId="6670DE86" w14:textId="1CBDB25F"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14:paraId="1315B5CA" w14:textId="33BB0273" w:rsidR="0053063D" w:rsidRPr="0049618F" w:rsidRDefault="00521F4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w:t>
            </w:r>
            <w:r w:rsidR="0053063D" w:rsidRPr="0049618F">
              <w:rPr>
                <w:rFonts w:ascii="Times New Roman" w:eastAsia="Times New Roman" w:hAnsi="Times New Roman"/>
                <w:color w:val="000000"/>
                <w:sz w:val="16"/>
                <w:szCs w:val="16"/>
                <w:lang w:eastAsia="ru-RU"/>
              </w:rPr>
              <w:t>00,00</w:t>
            </w:r>
          </w:p>
        </w:tc>
        <w:tc>
          <w:tcPr>
            <w:tcW w:w="1701" w:type="dxa"/>
            <w:gridSpan w:val="2"/>
            <w:tcBorders>
              <w:top w:val="single" w:sz="4" w:space="0" w:color="auto"/>
              <w:left w:val="single" w:sz="4" w:space="0" w:color="auto"/>
              <w:bottom w:val="single" w:sz="4" w:space="0" w:color="000000"/>
              <w:right w:val="single" w:sz="4" w:space="0" w:color="auto"/>
            </w:tcBorders>
            <w:vAlign w:val="center"/>
          </w:tcPr>
          <w:p w14:paraId="42EBCA91" w14:textId="6B0F42DD" w:rsidR="0053063D" w:rsidRPr="0049618F"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single" w:sz="4" w:space="0" w:color="auto"/>
              <w:left w:val="single" w:sz="4" w:space="0" w:color="auto"/>
              <w:bottom w:val="single" w:sz="4" w:space="0" w:color="000000"/>
              <w:right w:val="single" w:sz="4" w:space="0" w:color="auto"/>
            </w:tcBorders>
            <w:vAlign w:val="center"/>
          </w:tcPr>
          <w:p w14:paraId="2EB3BDAF" w14:textId="34D983C3" w:rsidR="0053063D" w:rsidRPr="0049618F"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858" w:type="dxa"/>
            <w:gridSpan w:val="2"/>
            <w:tcBorders>
              <w:top w:val="single" w:sz="4" w:space="0" w:color="auto"/>
              <w:left w:val="single" w:sz="4" w:space="0" w:color="auto"/>
              <w:bottom w:val="single" w:sz="4" w:space="0" w:color="000000"/>
              <w:right w:val="single" w:sz="4" w:space="0" w:color="auto"/>
            </w:tcBorders>
            <w:vAlign w:val="center"/>
          </w:tcPr>
          <w:p w14:paraId="4080BB11" w14:textId="5F6EBA2E" w:rsidR="0053063D" w:rsidRPr="0049618F"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85" w:type="dxa"/>
            <w:tcBorders>
              <w:top w:val="single" w:sz="4" w:space="0" w:color="auto"/>
              <w:left w:val="single" w:sz="4" w:space="0" w:color="auto"/>
              <w:bottom w:val="single" w:sz="4" w:space="0" w:color="000000"/>
              <w:right w:val="single" w:sz="4" w:space="0" w:color="auto"/>
            </w:tcBorders>
            <w:vAlign w:val="center"/>
          </w:tcPr>
          <w:p w14:paraId="25954282" w14:textId="35E958B8" w:rsidR="0053063D" w:rsidRPr="0049618F"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92" w:type="dxa"/>
            <w:tcBorders>
              <w:top w:val="single" w:sz="4" w:space="0" w:color="auto"/>
              <w:left w:val="single" w:sz="4" w:space="0" w:color="auto"/>
              <w:bottom w:val="single" w:sz="4" w:space="0" w:color="000000"/>
              <w:right w:val="single" w:sz="4" w:space="0" w:color="auto"/>
            </w:tcBorders>
            <w:vAlign w:val="center"/>
          </w:tcPr>
          <w:p w14:paraId="6A254C11" w14:textId="53FD54CC" w:rsidR="0053063D" w:rsidRPr="0049618F"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1417" w:type="dxa"/>
            <w:vMerge/>
            <w:tcBorders>
              <w:left w:val="single" w:sz="4" w:space="0" w:color="auto"/>
              <w:bottom w:val="single" w:sz="4" w:space="0" w:color="auto"/>
              <w:right w:val="single" w:sz="4" w:space="0" w:color="auto"/>
            </w:tcBorders>
            <w:vAlign w:val="center"/>
          </w:tcPr>
          <w:p w14:paraId="33E41606"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r>
      <w:tr w:rsidR="00536BDD" w:rsidRPr="0049618F" w14:paraId="30FC59D9" w14:textId="77777777" w:rsidTr="000148C4">
        <w:trPr>
          <w:trHeight w:val="315"/>
        </w:trPr>
        <w:tc>
          <w:tcPr>
            <w:tcW w:w="424" w:type="dxa"/>
            <w:vMerge w:val="restart"/>
            <w:tcBorders>
              <w:top w:val="nil"/>
              <w:left w:val="single" w:sz="4" w:space="0" w:color="auto"/>
              <w:right w:val="single" w:sz="4" w:space="0" w:color="auto"/>
            </w:tcBorders>
            <w:shd w:val="clear" w:color="auto" w:fill="auto"/>
            <w:vAlign w:val="center"/>
            <w:hideMark/>
          </w:tcPr>
          <w:p w14:paraId="064B2998"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3.1</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0C8757C1"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03.01. </w:t>
            </w:r>
            <w:r w:rsidRPr="0049618F">
              <w:rPr>
                <w:rFonts w:ascii="Times New Roman" w:eastAsia="Times New Roman" w:hAnsi="Times New Roman"/>
                <w:color w:val="000000"/>
                <w:sz w:val="16"/>
                <w:szCs w:val="16"/>
                <w:lang w:eastAsia="ru-RU"/>
              </w:rPr>
              <w:br/>
              <w:t>Обеспечение готовности объектов гражданской обороны</w:t>
            </w:r>
          </w:p>
        </w:tc>
        <w:tc>
          <w:tcPr>
            <w:tcW w:w="1130" w:type="dxa"/>
            <w:vMerge w:val="restart"/>
            <w:tcBorders>
              <w:top w:val="nil"/>
              <w:left w:val="single" w:sz="4" w:space="0" w:color="auto"/>
              <w:bottom w:val="single" w:sz="4" w:space="0" w:color="000000"/>
              <w:right w:val="single" w:sz="4" w:space="0" w:color="auto"/>
            </w:tcBorders>
            <w:shd w:val="clear" w:color="auto" w:fill="auto"/>
            <w:hideMark/>
          </w:tcPr>
          <w:p w14:paraId="3F3E4F0B"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422" w:type="dxa"/>
            <w:tcBorders>
              <w:top w:val="nil"/>
              <w:left w:val="nil"/>
              <w:bottom w:val="single" w:sz="4" w:space="0" w:color="auto"/>
              <w:right w:val="single" w:sz="4" w:space="0" w:color="auto"/>
            </w:tcBorders>
            <w:shd w:val="clear" w:color="auto" w:fill="auto"/>
            <w:vAlign w:val="bottom"/>
            <w:hideMark/>
          </w:tcPr>
          <w:p w14:paraId="546B4138"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tcPr>
          <w:p w14:paraId="31B1F496" w14:textId="1C905D4C"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701" w:type="dxa"/>
            <w:gridSpan w:val="2"/>
            <w:tcBorders>
              <w:top w:val="nil"/>
              <w:left w:val="single" w:sz="4" w:space="0" w:color="auto"/>
              <w:bottom w:val="single" w:sz="4" w:space="0" w:color="auto"/>
              <w:right w:val="single" w:sz="4" w:space="0" w:color="auto"/>
            </w:tcBorders>
            <w:shd w:val="clear" w:color="auto" w:fill="auto"/>
          </w:tcPr>
          <w:p w14:paraId="1300DFE8" w14:textId="643B9D2C"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nil"/>
              <w:left w:val="nil"/>
              <w:bottom w:val="single" w:sz="4" w:space="0" w:color="auto"/>
              <w:right w:val="single" w:sz="4" w:space="0" w:color="000000"/>
            </w:tcBorders>
            <w:shd w:val="clear" w:color="auto" w:fill="auto"/>
          </w:tcPr>
          <w:p w14:paraId="239A90B7" w14:textId="65E21EFE"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858" w:type="dxa"/>
            <w:gridSpan w:val="2"/>
            <w:tcBorders>
              <w:top w:val="nil"/>
              <w:left w:val="nil"/>
              <w:bottom w:val="single" w:sz="4" w:space="0" w:color="auto"/>
              <w:right w:val="single" w:sz="4" w:space="0" w:color="auto"/>
            </w:tcBorders>
            <w:shd w:val="clear" w:color="auto" w:fill="auto"/>
          </w:tcPr>
          <w:p w14:paraId="7BAE7041" w14:textId="375BF851"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5" w:type="dxa"/>
            <w:tcBorders>
              <w:top w:val="nil"/>
              <w:left w:val="nil"/>
              <w:bottom w:val="single" w:sz="4" w:space="0" w:color="auto"/>
              <w:right w:val="single" w:sz="4" w:space="0" w:color="auto"/>
            </w:tcBorders>
            <w:shd w:val="clear" w:color="auto" w:fill="auto"/>
          </w:tcPr>
          <w:p w14:paraId="6E155B28" w14:textId="77CA85DF"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nil"/>
              <w:bottom w:val="single" w:sz="4" w:space="0" w:color="auto"/>
              <w:right w:val="single" w:sz="4" w:space="0" w:color="auto"/>
            </w:tcBorders>
            <w:shd w:val="clear" w:color="auto" w:fill="auto"/>
          </w:tcPr>
          <w:p w14:paraId="4456FCF3" w14:textId="5045A4FD"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val="restart"/>
            <w:tcBorders>
              <w:top w:val="single" w:sz="4" w:space="0" w:color="auto"/>
              <w:left w:val="single" w:sz="4" w:space="0" w:color="auto"/>
              <w:right w:val="single" w:sz="4" w:space="0" w:color="auto"/>
            </w:tcBorders>
            <w:shd w:val="clear" w:color="auto" w:fill="auto"/>
            <w:hideMark/>
          </w:tcPr>
          <w:p w14:paraId="748DD359" w14:textId="77777777" w:rsidR="00536BDD" w:rsidRPr="0049618F" w:rsidRDefault="00536BDD" w:rsidP="00536BD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Управление безопасности</w:t>
            </w:r>
          </w:p>
          <w:p w14:paraId="5832D403" w14:textId="575239C0"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w:t>
            </w:r>
          </w:p>
        </w:tc>
      </w:tr>
      <w:tr w:rsidR="00536BDD" w:rsidRPr="0049618F" w14:paraId="719B1C20" w14:textId="77777777" w:rsidTr="000148C4">
        <w:trPr>
          <w:trHeight w:val="780"/>
        </w:trPr>
        <w:tc>
          <w:tcPr>
            <w:tcW w:w="424" w:type="dxa"/>
            <w:vMerge/>
            <w:tcBorders>
              <w:left w:val="single" w:sz="4" w:space="0" w:color="auto"/>
              <w:right w:val="single" w:sz="4" w:space="0" w:color="auto"/>
            </w:tcBorders>
            <w:shd w:val="clear" w:color="auto" w:fill="auto"/>
            <w:vAlign w:val="center"/>
            <w:hideMark/>
          </w:tcPr>
          <w:p w14:paraId="5C0F9CBE"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000000"/>
              <w:right w:val="single" w:sz="4" w:space="0" w:color="auto"/>
            </w:tcBorders>
            <w:shd w:val="clear" w:color="auto" w:fill="auto"/>
            <w:vAlign w:val="center"/>
            <w:hideMark/>
          </w:tcPr>
          <w:p w14:paraId="5DFD06BA"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shd w:val="clear" w:color="auto" w:fill="auto"/>
            <w:vAlign w:val="center"/>
            <w:hideMark/>
          </w:tcPr>
          <w:p w14:paraId="4EF80861"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tcBorders>
              <w:top w:val="nil"/>
              <w:left w:val="nil"/>
              <w:bottom w:val="single" w:sz="4" w:space="0" w:color="auto"/>
              <w:right w:val="single" w:sz="4" w:space="0" w:color="auto"/>
            </w:tcBorders>
            <w:shd w:val="clear" w:color="auto" w:fill="auto"/>
            <w:hideMark/>
          </w:tcPr>
          <w:p w14:paraId="1C663FEA"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tcPr>
          <w:p w14:paraId="19AEC336" w14:textId="425F828A"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701" w:type="dxa"/>
            <w:gridSpan w:val="2"/>
            <w:tcBorders>
              <w:top w:val="nil"/>
              <w:left w:val="single" w:sz="4" w:space="0" w:color="auto"/>
              <w:bottom w:val="single" w:sz="4" w:space="0" w:color="auto"/>
              <w:right w:val="single" w:sz="4" w:space="0" w:color="auto"/>
            </w:tcBorders>
            <w:shd w:val="clear" w:color="auto" w:fill="auto"/>
          </w:tcPr>
          <w:p w14:paraId="6083A1DE" w14:textId="651FCB30"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single" w:sz="4" w:space="0" w:color="auto"/>
              <w:left w:val="nil"/>
              <w:bottom w:val="single" w:sz="4" w:space="0" w:color="auto"/>
              <w:right w:val="single" w:sz="4" w:space="0" w:color="000000"/>
            </w:tcBorders>
            <w:shd w:val="clear" w:color="auto" w:fill="auto"/>
          </w:tcPr>
          <w:p w14:paraId="34E5A4C8" w14:textId="0FC2CF3A"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858" w:type="dxa"/>
            <w:gridSpan w:val="2"/>
            <w:tcBorders>
              <w:top w:val="nil"/>
              <w:left w:val="nil"/>
              <w:bottom w:val="single" w:sz="4" w:space="0" w:color="auto"/>
              <w:right w:val="single" w:sz="4" w:space="0" w:color="auto"/>
            </w:tcBorders>
            <w:shd w:val="clear" w:color="auto" w:fill="auto"/>
          </w:tcPr>
          <w:p w14:paraId="68EF4C0B" w14:textId="3F948EEE"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5" w:type="dxa"/>
            <w:tcBorders>
              <w:top w:val="nil"/>
              <w:left w:val="nil"/>
              <w:bottom w:val="single" w:sz="4" w:space="0" w:color="auto"/>
              <w:right w:val="single" w:sz="4" w:space="0" w:color="auto"/>
            </w:tcBorders>
            <w:shd w:val="clear" w:color="auto" w:fill="auto"/>
          </w:tcPr>
          <w:p w14:paraId="3F453576" w14:textId="413C166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nil"/>
              <w:bottom w:val="single" w:sz="4" w:space="0" w:color="auto"/>
              <w:right w:val="single" w:sz="4" w:space="0" w:color="auto"/>
            </w:tcBorders>
            <w:shd w:val="clear" w:color="auto" w:fill="auto"/>
          </w:tcPr>
          <w:p w14:paraId="5D20C62F" w14:textId="3934545F"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tcBorders>
              <w:left w:val="single" w:sz="4" w:space="0" w:color="auto"/>
              <w:right w:val="single" w:sz="4" w:space="0" w:color="auto"/>
            </w:tcBorders>
            <w:shd w:val="clear" w:color="auto" w:fill="auto"/>
            <w:vAlign w:val="center"/>
            <w:hideMark/>
          </w:tcPr>
          <w:p w14:paraId="4D5FDC81" w14:textId="7811A0C9"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36BDD" w:rsidRPr="0049618F" w14:paraId="2D896DD5" w14:textId="77777777" w:rsidTr="000148C4">
        <w:trPr>
          <w:trHeight w:val="315"/>
        </w:trPr>
        <w:tc>
          <w:tcPr>
            <w:tcW w:w="424" w:type="dxa"/>
            <w:vMerge/>
            <w:tcBorders>
              <w:left w:val="single" w:sz="4" w:space="0" w:color="auto"/>
              <w:right w:val="single" w:sz="4" w:space="0" w:color="auto"/>
            </w:tcBorders>
            <w:shd w:val="clear" w:color="auto" w:fill="auto"/>
            <w:vAlign w:val="center"/>
            <w:hideMark/>
          </w:tcPr>
          <w:p w14:paraId="6692DA9A"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val="restart"/>
            <w:tcBorders>
              <w:top w:val="nil"/>
              <w:left w:val="single" w:sz="4" w:space="0" w:color="auto"/>
              <w:right w:val="single" w:sz="4" w:space="0" w:color="auto"/>
            </w:tcBorders>
            <w:shd w:val="clear" w:color="auto" w:fill="auto"/>
            <w:hideMark/>
          </w:tcPr>
          <w:p w14:paraId="2AD94433"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Количество объектов гражданской обороны, ед.</w:t>
            </w:r>
          </w:p>
        </w:tc>
        <w:tc>
          <w:tcPr>
            <w:tcW w:w="1130" w:type="dxa"/>
            <w:vMerge w:val="restart"/>
            <w:tcBorders>
              <w:top w:val="nil"/>
              <w:left w:val="single" w:sz="4" w:space="0" w:color="auto"/>
              <w:right w:val="single" w:sz="4" w:space="0" w:color="auto"/>
            </w:tcBorders>
            <w:shd w:val="clear" w:color="auto" w:fill="auto"/>
            <w:vAlign w:val="center"/>
            <w:hideMark/>
          </w:tcPr>
          <w:p w14:paraId="6C1A34D6"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422" w:type="dxa"/>
            <w:vMerge w:val="restart"/>
            <w:tcBorders>
              <w:top w:val="nil"/>
              <w:left w:val="single" w:sz="4" w:space="0" w:color="auto"/>
              <w:right w:val="single" w:sz="4" w:space="0" w:color="auto"/>
            </w:tcBorders>
            <w:shd w:val="clear" w:color="auto" w:fill="auto"/>
            <w:vAlign w:val="center"/>
            <w:hideMark/>
          </w:tcPr>
          <w:p w14:paraId="4469ED8D"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417" w:type="dxa"/>
            <w:vMerge w:val="restart"/>
            <w:tcBorders>
              <w:top w:val="single" w:sz="4" w:space="0" w:color="auto"/>
              <w:left w:val="single" w:sz="4" w:space="0" w:color="auto"/>
              <w:right w:val="single" w:sz="4" w:space="0" w:color="auto"/>
            </w:tcBorders>
          </w:tcPr>
          <w:p w14:paraId="0857B9A4"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2ECB2526" w14:textId="58F03DC0" w:rsidR="00536BDD" w:rsidRPr="0049618F" w:rsidRDefault="00536BDD" w:rsidP="001D18B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701" w:type="dxa"/>
            <w:gridSpan w:val="2"/>
            <w:vMerge w:val="restart"/>
            <w:tcBorders>
              <w:top w:val="nil"/>
              <w:left w:val="single" w:sz="4" w:space="0" w:color="auto"/>
              <w:right w:val="single" w:sz="4" w:space="0" w:color="auto"/>
            </w:tcBorders>
            <w:shd w:val="clear" w:color="auto" w:fill="auto"/>
            <w:hideMark/>
          </w:tcPr>
          <w:p w14:paraId="425CDE00" w14:textId="4213ECA9"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3" w:type="dxa"/>
            <w:vMerge w:val="restart"/>
            <w:tcBorders>
              <w:top w:val="nil"/>
              <w:left w:val="single" w:sz="4" w:space="0" w:color="auto"/>
              <w:bottom w:val="single" w:sz="4" w:space="0" w:color="000000"/>
              <w:right w:val="single" w:sz="4" w:space="0" w:color="auto"/>
            </w:tcBorders>
            <w:shd w:val="clear" w:color="auto" w:fill="auto"/>
            <w:hideMark/>
          </w:tcPr>
          <w:p w14:paraId="7FBD6C81"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694" w:type="dxa"/>
            <w:gridSpan w:val="6"/>
            <w:tcBorders>
              <w:top w:val="single" w:sz="4" w:space="0" w:color="auto"/>
              <w:left w:val="nil"/>
              <w:bottom w:val="single" w:sz="4" w:space="0" w:color="auto"/>
              <w:right w:val="single" w:sz="4" w:space="0" w:color="000000"/>
            </w:tcBorders>
            <w:shd w:val="clear" w:color="auto" w:fill="auto"/>
            <w:hideMark/>
          </w:tcPr>
          <w:p w14:paraId="20F88E25"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858" w:type="dxa"/>
            <w:gridSpan w:val="2"/>
            <w:vMerge w:val="restart"/>
            <w:tcBorders>
              <w:top w:val="nil"/>
              <w:left w:val="single" w:sz="4" w:space="0" w:color="auto"/>
              <w:right w:val="single" w:sz="4" w:space="0" w:color="auto"/>
            </w:tcBorders>
            <w:shd w:val="clear" w:color="auto" w:fill="auto"/>
          </w:tcPr>
          <w:p w14:paraId="7A71EFE3" w14:textId="25FC5786"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85" w:type="dxa"/>
            <w:vMerge w:val="restart"/>
            <w:tcBorders>
              <w:top w:val="nil"/>
              <w:left w:val="single" w:sz="4" w:space="0" w:color="auto"/>
              <w:right w:val="single" w:sz="4" w:space="0" w:color="auto"/>
            </w:tcBorders>
            <w:shd w:val="clear" w:color="auto" w:fill="auto"/>
          </w:tcPr>
          <w:p w14:paraId="000CDE7D" w14:textId="5D9EF4D6"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2" w:type="dxa"/>
            <w:vMerge w:val="restart"/>
            <w:tcBorders>
              <w:top w:val="nil"/>
              <w:left w:val="single" w:sz="4" w:space="0" w:color="auto"/>
              <w:right w:val="single" w:sz="4" w:space="0" w:color="auto"/>
            </w:tcBorders>
            <w:shd w:val="clear" w:color="auto" w:fill="auto"/>
          </w:tcPr>
          <w:p w14:paraId="08C0212E" w14:textId="1180E82D"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417" w:type="dxa"/>
            <w:vMerge/>
            <w:tcBorders>
              <w:left w:val="single" w:sz="4" w:space="0" w:color="auto"/>
              <w:right w:val="single" w:sz="4" w:space="0" w:color="auto"/>
            </w:tcBorders>
            <w:shd w:val="clear" w:color="auto" w:fill="auto"/>
            <w:vAlign w:val="bottom"/>
            <w:hideMark/>
          </w:tcPr>
          <w:p w14:paraId="4DC584EE" w14:textId="37B3B72A"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36BDD" w:rsidRPr="0049618F" w14:paraId="696E687B" w14:textId="77777777" w:rsidTr="000148C4">
        <w:trPr>
          <w:trHeight w:val="255"/>
        </w:trPr>
        <w:tc>
          <w:tcPr>
            <w:tcW w:w="424" w:type="dxa"/>
            <w:vMerge/>
            <w:tcBorders>
              <w:left w:val="single" w:sz="4" w:space="0" w:color="auto"/>
              <w:right w:val="single" w:sz="4" w:space="0" w:color="auto"/>
            </w:tcBorders>
            <w:shd w:val="clear" w:color="auto" w:fill="auto"/>
            <w:vAlign w:val="center"/>
            <w:hideMark/>
          </w:tcPr>
          <w:p w14:paraId="0C473DB4"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right w:val="single" w:sz="4" w:space="0" w:color="auto"/>
            </w:tcBorders>
            <w:shd w:val="clear" w:color="auto" w:fill="auto"/>
            <w:vAlign w:val="center"/>
            <w:hideMark/>
          </w:tcPr>
          <w:p w14:paraId="2416D425"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right w:val="single" w:sz="4" w:space="0" w:color="auto"/>
            </w:tcBorders>
            <w:shd w:val="clear" w:color="auto" w:fill="auto"/>
            <w:vAlign w:val="center"/>
            <w:hideMark/>
          </w:tcPr>
          <w:p w14:paraId="1AD55A4C"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vMerge/>
            <w:tcBorders>
              <w:left w:val="single" w:sz="4" w:space="0" w:color="auto"/>
              <w:right w:val="single" w:sz="4" w:space="0" w:color="auto"/>
            </w:tcBorders>
            <w:shd w:val="clear" w:color="auto" w:fill="auto"/>
            <w:vAlign w:val="center"/>
            <w:hideMark/>
          </w:tcPr>
          <w:p w14:paraId="05F5DAB2"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vAlign w:val="center"/>
          </w:tcPr>
          <w:p w14:paraId="43D3A446" w14:textId="28A97770"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701" w:type="dxa"/>
            <w:gridSpan w:val="2"/>
            <w:vMerge/>
            <w:tcBorders>
              <w:left w:val="single" w:sz="4" w:space="0" w:color="auto"/>
              <w:right w:val="single" w:sz="4" w:space="0" w:color="auto"/>
            </w:tcBorders>
            <w:shd w:val="clear" w:color="auto" w:fill="auto"/>
            <w:vAlign w:val="center"/>
            <w:hideMark/>
          </w:tcPr>
          <w:p w14:paraId="2951E174"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4542F8AE"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hideMark/>
          </w:tcPr>
          <w:p w14:paraId="354B0760"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568" w:type="dxa"/>
            <w:gridSpan w:val="2"/>
            <w:tcBorders>
              <w:top w:val="nil"/>
              <w:left w:val="nil"/>
              <w:bottom w:val="single" w:sz="4" w:space="0" w:color="auto"/>
              <w:right w:val="single" w:sz="4" w:space="0" w:color="auto"/>
            </w:tcBorders>
            <w:shd w:val="clear" w:color="auto" w:fill="auto"/>
            <w:hideMark/>
          </w:tcPr>
          <w:p w14:paraId="1A66B163"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819" w:type="dxa"/>
            <w:gridSpan w:val="2"/>
            <w:tcBorders>
              <w:top w:val="nil"/>
              <w:left w:val="nil"/>
              <w:bottom w:val="single" w:sz="4" w:space="0" w:color="auto"/>
              <w:right w:val="single" w:sz="4" w:space="0" w:color="auto"/>
            </w:tcBorders>
            <w:shd w:val="clear" w:color="auto" w:fill="auto"/>
            <w:hideMark/>
          </w:tcPr>
          <w:p w14:paraId="70AFEFB0"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599" w:type="dxa"/>
            <w:tcBorders>
              <w:top w:val="nil"/>
              <w:left w:val="nil"/>
              <w:bottom w:val="single" w:sz="4" w:space="0" w:color="auto"/>
              <w:right w:val="single" w:sz="4" w:space="0" w:color="auto"/>
            </w:tcBorders>
            <w:shd w:val="clear" w:color="auto" w:fill="auto"/>
            <w:hideMark/>
          </w:tcPr>
          <w:p w14:paraId="288B3324" w14:textId="77777777" w:rsidR="00536BDD" w:rsidRPr="0049618F"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858" w:type="dxa"/>
            <w:gridSpan w:val="2"/>
            <w:vMerge/>
            <w:tcBorders>
              <w:left w:val="single" w:sz="4" w:space="0" w:color="auto"/>
              <w:right w:val="single" w:sz="4" w:space="0" w:color="auto"/>
            </w:tcBorders>
            <w:shd w:val="clear" w:color="auto" w:fill="auto"/>
            <w:vAlign w:val="center"/>
          </w:tcPr>
          <w:p w14:paraId="7F35BDD2"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right w:val="single" w:sz="4" w:space="0" w:color="auto"/>
            </w:tcBorders>
            <w:shd w:val="clear" w:color="auto" w:fill="auto"/>
            <w:vAlign w:val="center"/>
          </w:tcPr>
          <w:p w14:paraId="4BC02802"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shd w:val="clear" w:color="auto" w:fill="auto"/>
            <w:vAlign w:val="center"/>
          </w:tcPr>
          <w:p w14:paraId="25CBC559"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shd w:val="clear" w:color="auto" w:fill="auto"/>
            <w:vAlign w:val="center"/>
            <w:hideMark/>
          </w:tcPr>
          <w:p w14:paraId="155E9B09"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r>
      <w:tr w:rsidR="00536BDD" w:rsidRPr="0049618F" w14:paraId="18B96033" w14:textId="77777777" w:rsidTr="000148C4">
        <w:trPr>
          <w:trHeight w:val="255"/>
        </w:trPr>
        <w:tc>
          <w:tcPr>
            <w:tcW w:w="424" w:type="dxa"/>
            <w:vMerge/>
            <w:tcBorders>
              <w:left w:val="single" w:sz="4" w:space="0" w:color="auto"/>
              <w:bottom w:val="single" w:sz="4" w:space="0" w:color="000000"/>
              <w:right w:val="single" w:sz="4" w:space="0" w:color="auto"/>
            </w:tcBorders>
            <w:vAlign w:val="center"/>
          </w:tcPr>
          <w:p w14:paraId="4BAB2A13"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0079EA41"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bottom w:val="single" w:sz="4" w:space="0" w:color="000000"/>
              <w:right w:val="single" w:sz="4" w:space="0" w:color="auto"/>
            </w:tcBorders>
          </w:tcPr>
          <w:p w14:paraId="601C80CD"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vMerge/>
            <w:tcBorders>
              <w:left w:val="single" w:sz="4" w:space="0" w:color="auto"/>
              <w:bottom w:val="single" w:sz="4" w:space="0" w:color="000000"/>
              <w:right w:val="single" w:sz="4" w:space="0" w:color="auto"/>
            </w:tcBorders>
            <w:vAlign w:val="center"/>
          </w:tcPr>
          <w:p w14:paraId="4086135D"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auto"/>
              <w:right w:val="single" w:sz="4" w:space="0" w:color="auto"/>
            </w:tcBorders>
            <w:vAlign w:val="center"/>
          </w:tcPr>
          <w:p w14:paraId="72A1A263"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701" w:type="dxa"/>
            <w:gridSpan w:val="2"/>
            <w:vMerge/>
            <w:tcBorders>
              <w:left w:val="single" w:sz="4" w:space="0" w:color="auto"/>
              <w:bottom w:val="single" w:sz="4" w:space="0" w:color="000000"/>
              <w:right w:val="single" w:sz="4" w:space="0" w:color="auto"/>
            </w:tcBorders>
            <w:vAlign w:val="center"/>
          </w:tcPr>
          <w:p w14:paraId="3DDF945F"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tcBorders>
              <w:top w:val="nil"/>
              <w:left w:val="single" w:sz="4" w:space="0" w:color="auto"/>
              <w:bottom w:val="single" w:sz="4" w:space="0" w:color="000000"/>
              <w:right w:val="single" w:sz="4" w:space="0" w:color="auto"/>
            </w:tcBorders>
            <w:vAlign w:val="center"/>
          </w:tcPr>
          <w:p w14:paraId="454BC346" w14:textId="49890EB9" w:rsidR="00536BDD" w:rsidRPr="0049618F"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08" w:type="dxa"/>
            <w:tcBorders>
              <w:top w:val="nil"/>
              <w:left w:val="nil"/>
              <w:bottom w:val="single" w:sz="4" w:space="0" w:color="auto"/>
              <w:right w:val="single" w:sz="4" w:space="0" w:color="auto"/>
            </w:tcBorders>
            <w:shd w:val="clear" w:color="auto" w:fill="auto"/>
          </w:tcPr>
          <w:p w14:paraId="068F2834" w14:textId="2A06AA19" w:rsidR="00536BDD" w:rsidRPr="0049618F"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568" w:type="dxa"/>
            <w:gridSpan w:val="2"/>
            <w:tcBorders>
              <w:top w:val="nil"/>
              <w:left w:val="nil"/>
              <w:bottom w:val="single" w:sz="4" w:space="0" w:color="auto"/>
              <w:right w:val="single" w:sz="4" w:space="0" w:color="auto"/>
            </w:tcBorders>
            <w:shd w:val="clear" w:color="auto" w:fill="auto"/>
          </w:tcPr>
          <w:p w14:paraId="3D060937" w14:textId="5CB84138" w:rsidR="00536BDD" w:rsidRPr="0049618F"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819" w:type="dxa"/>
            <w:gridSpan w:val="2"/>
            <w:tcBorders>
              <w:top w:val="nil"/>
              <w:left w:val="nil"/>
              <w:bottom w:val="single" w:sz="4" w:space="0" w:color="auto"/>
              <w:right w:val="single" w:sz="4" w:space="0" w:color="auto"/>
            </w:tcBorders>
            <w:shd w:val="clear" w:color="auto" w:fill="auto"/>
          </w:tcPr>
          <w:p w14:paraId="2B9C50E8" w14:textId="23AAEDC4" w:rsidR="00536BDD" w:rsidRPr="0049618F"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tcPr>
          <w:p w14:paraId="26D8AA87" w14:textId="6F704BAC" w:rsidR="00536BDD" w:rsidRPr="0049618F"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858" w:type="dxa"/>
            <w:gridSpan w:val="2"/>
            <w:vMerge/>
            <w:tcBorders>
              <w:left w:val="single" w:sz="4" w:space="0" w:color="auto"/>
              <w:bottom w:val="single" w:sz="4" w:space="0" w:color="000000"/>
              <w:right w:val="single" w:sz="4" w:space="0" w:color="auto"/>
            </w:tcBorders>
            <w:vAlign w:val="center"/>
          </w:tcPr>
          <w:p w14:paraId="6112B324"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bottom w:val="single" w:sz="4" w:space="0" w:color="000000"/>
              <w:right w:val="single" w:sz="4" w:space="0" w:color="auto"/>
            </w:tcBorders>
            <w:vAlign w:val="center"/>
          </w:tcPr>
          <w:p w14:paraId="256F4B77"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39AED079"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000000"/>
              <w:right w:val="single" w:sz="4" w:space="0" w:color="auto"/>
            </w:tcBorders>
            <w:vAlign w:val="center"/>
          </w:tcPr>
          <w:p w14:paraId="02808D4C" w14:textId="77777777" w:rsidR="00536BDD" w:rsidRPr="0049618F"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r>
      <w:tr w:rsidR="0053063D" w:rsidRPr="0049618F" w14:paraId="542EFF39" w14:textId="77777777" w:rsidTr="000148C4">
        <w:trPr>
          <w:trHeight w:val="315"/>
        </w:trPr>
        <w:tc>
          <w:tcPr>
            <w:tcW w:w="424" w:type="dxa"/>
            <w:vMerge w:val="restart"/>
            <w:tcBorders>
              <w:top w:val="nil"/>
              <w:left w:val="single" w:sz="4" w:space="0" w:color="auto"/>
              <w:right w:val="single" w:sz="4" w:space="0" w:color="auto"/>
            </w:tcBorders>
            <w:shd w:val="clear" w:color="auto" w:fill="auto"/>
            <w:vAlign w:val="center"/>
            <w:hideMark/>
          </w:tcPr>
          <w:p w14:paraId="1AAC31DD" w14:textId="77777777" w:rsidR="0053063D" w:rsidRPr="0049618F"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3.2</w:t>
            </w:r>
          </w:p>
        </w:tc>
        <w:tc>
          <w:tcPr>
            <w:tcW w:w="1985" w:type="dxa"/>
            <w:vMerge w:val="restart"/>
            <w:tcBorders>
              <w:top w:val="nil"/>
              <w:left w:val="single" w:sz="4" w:space="0" w:color="auto"/>
              <w:bottom w:val="single" w:sz="4" w:space="0" w:color="000000"/>
              <w:right w:val="single" w:sz="4" w:space="0" w:color="auto"/>
            </w:tcBorders>
            <w:shd w:val="clear" w:color="auto" w:fill="auto"/>
            <w:hideMark/>
          </w:tcPr>
          <w:p w14:paraId="5B01B1A4"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03.02.</w:t>
            </w:r>
          </w:p>
          <w:p w14:paraId="6B08CFEB"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Проведение учений и тренировок по гражданской обороне</w:t>
            </w:r>
          </w:p>
        </w:tc>
        <w:tc>
          <w:tcPr>
            <w:tcW w:w="1130" w:type="dxa"/>
            <w:vMerge w:val="restart"/>
            <w:tcBorders>
              <w:top w:val="nil"/>
              <w:left w:val="single" w:sz="4" w:space="0" w:color="auto"/>
              <w:bottom w:val="single" w:sz="4" w:space="0" w:color="000000"/>
              <w:right w:val="single" w:sz="4" w:space="0" w:color="auto"/>
            </w:tcBorders>
            <w:shd w:val="clear" w:color="auto" w:fill="auto"/>
            <w:hideMark/>
          </w:tcPr>
          <w:p w14:paraId="10ABCD9D" w14:textId="77777777" w:rsidR="0053063D" w:rsidRPr="0049618F"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w:t>
            </w:r>
          </w:p>
          <w:p w14:paraId="4C1D676D" w14:textId="4A5EB8E7" w:rsidR="008A5A64" w:rsidRPr="0049618F" w:rsidRDefault="008A5A6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22" w:type="dxa"/>
            <w:tcBorders>
              <w:top w:val="nil"/>
              <w:left w:val="nil"/>
              <w:bottom w:val="single" w:sz="4" w:space="0" w:color="auto"/>
              <w:right w:val="single" w:sz="4" w:space="0" w:color="auto"/>
            </w:tcBorders>
            <w:shd w:val="clear" w:color="auto" w:fill="auto"/>
            <w:vAlign w:val="bottom"/>
            <w:hideMark/>
          </w:tcPr>
          <w:p w14:paraId="1F15A095"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tcPr>
          <w:p w14:paraId="1BBE41C2" w14:textId="65DA21BB"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701" w:type="dxa"/>
            <w:gridSpan w:val="2"/>
            <w:tcBorders>
              <w:top w:val="nil"/>
              <w:left w:val="single" w:sz="4" w:space="0" w:color="auto"/>
              <w:bottom w:val="single" w:sz="4" w:space="0" w:color="auto"/>
              <w:right w:val="single" w:sz="4" w:space="0" w:color="auto"/>
            </w:tcBorders>
            <w:shd w:val="clear" w:color="auto" w:fill="auto"/>
          </w:tcPr>
          <w:p w14:paraId="6CED69D8" w14:textId="7C4CF8B8"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nil"/>
              <w:left w:val="nil"/>
              <w:bottom w:val="single" w:sz="4" w:space="0" w:color="auto"/>
              <w:right w:val="single" w:sz="4" w:space="0" w:color="000000"/>
            </w:tcBorders>
            <w:shd w:val="clear" w:color="auto" w:fill="auto"/>
          </w:tcPr>
          <w:p w14:paraId="6B02706A" w14:textId="2FEE995D"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858" w:type="dxa"/>
            <w:gridSpan w:val="2"/>
            <w:tcBorders>
              <w:top w:val="nil"/>
              <w:left w:val="nil"/>
              <w:bottom w:val="single" w:sz="4" w:space="0" w:color="auto"/>
              <w:right w:val="single" w:sz="4" w:space="0" w:color="auto"/>
            </w:tcBorders>
            <w:shd w:val="clear" w:color="auto" w:fill="auto"/>
          </w:tcPr>
          <w:p w14:paraId="579F708B" w14:textId="6F7E5BA0"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5" w:type="dxa"/>
            <w:tcBorders>
              <w:top w:val="nil"/>
              <w:left w:val="nil"/>
              <w:bottom w:val="single" w:sz="4" w:space="0" w:color="auto"/>
              <w:right w:val="single" w:sz="4" w:space="0" w:color="auto"/>
            </w:tcBorders>
            <w:shd w:val="clear" w:color="auto" w:fill="auto"/>
          </w:tcPr>
          <w:p w14:paraId="1AAD5CD7" w14:textId="5D8DF6F8"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nil"/>
              <w:bottom w:val="single" w:sz="4" w:space="0" w:color="auto"/>
              <w:right w:val="single" w:sz="4" w:space="0" w:color="auto"/>
            </w:tcBorders>
            <w:shd w:val="clear" w:color="auto" w:fill="auto"/>
          </w:tcPr>
          <w:p w14:paraId="07CF5D81" w14:textId="2A486D06"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val="restart"/>
            <w:tcBorders>
              <w:top w:val="nil"/>
              <w:left w:val="single" w:sz="4" w:space="0" w:color="auto"/>
              <w:right w:val="single" w:sz="4" w:space="0" w:color="auto"/>
            </w:tcBorders>
            <w:shd w:val="clear" w:color="auto" w:fill="auto"/>
            <w:hideMark/>
          </w:tcPr>
          <w:p w14:paraId="3942D696" w14:textId="76876D26" w:rsidR="0053063D" w:rsidRPr="0049618F" w:rsidRDefault="0053063D"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tc>
      </w:tr>
      <w:tr w:rsidR="0053063D" w:rsidRPr="0049618F" w14:paraId="1D36147E" w14:textId="77777777" w:rsidTr="000148C4">
        <w:trPr>
          <w:trHeight w:val="1208"/>
        </w:trPr>
        <w:tc>
          <w:tcPr>
            <w:tcW w:w="424" w:type="dxa"/>
            <w:vMerge/>
            <w:tcBorders>
              <w:left w:val="single" w:sz="4" w:space="0" w:color="auto"/>
              <w:right w:val="single" w:sz="4" w:space="0" w:color="auto"/>
            </w:tcBorders>
            <w:shd w:val="clear" w:color="auto" w:fill="auto"/>
            <w:vAlign w:val="center"/>
            <w:hideMark/>
          </w:tcPr>
          <w:p w14:paraId="2A021988"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nil"/>
              <w:left w:val="single" w:sz="4" w:space="0" w:color="auto"/>
              <w:bottom w:val="single" w:sz="4" w:space="0" w:color="auto"/>
              <w:right w:val="single" w:sz="4" w:space="0" w:color="auto"/>
            </w:tcBorders>
            <w:shd w:val="clear" w:color="auto" w:fill="auto"/>
            <w:vAlign w:val="center"/>
            <w:hideMark/>
          </w:tcPr>
          <w:p w14:paraId="2D9A387F"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auto"/>
              <w:right w:val="single" w:sz="4" w:space="0" w:color="auto"/>
            </w:tcBorders>
            <w:shd w:val="clear" w:color="auto" w:fill="auto"/>
            <w:vAlign w:val="center"/>
            <w:hideMark/>
          </w:tcPr>
          <w:p w14:paraId="10761B8F"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tcBorders>
              <w:top w:val="nil"/>
              <w:left w:val="nil"/>
              <w:bottom w:val="single" w:sz="4" w:space="0" w:color="auto"/>
              <w:right w:val="single" w:sz="4" w:space="0" w:color="auto"/>
            </w:tcBorders>
            <w:shd w:val="clear" w:color="auto" w:fill="auto"/>
            <w:hideMark/>
          </w:tcPr>
          <w:p w14:paraId="1E0BF200" w14:textId="77777777" w:rsidR="0053063D" w:rsidRPr="0049618F"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tcPr>
          <w:p w14:paraId="4B4FB48E" w14:textId="378B4C5B"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701" w:type="dxa"/>
            <w:gridSpan w:val="2"/>
            <w:tcBorders>
              <w:top w:val="nil"/>
              <w:left w:val="single" w:sz="4" w:space="0" w:color="auto"/>
              <w:bottom w:val="single" w:sz="4" w:space="0" w:color="auto"/>
              <w:right w:val="single" w:sz="4" w:space="0" w:color="auto"/>
            </w:tcBorders>
            <w:shd w:val="clear" w:color="auto" w:fill="auto"/>
          </w:tcPr>
          <w:p w14:paraId="4BCE7B29" w14:textId="75FD1C57"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single" w:sz="4" w:space="0" w:color="auto"/>
              <w:left w:val="nil"/>
              <w:bottom w:val="single" w:sz="4" w:space="0" w:color="auto"/>
              <w:right w:val="single" w:sz="4" w:space="0" w:color="000000"/>
            </w:tcBorders>
            <w:shd w:val="clear" w:color="auto" w:fill="auto"/>
          </w:tcPr>
          <w:p w14:paraId="4B57A9FD" w14:textId="0A353B48"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858" w:type="dxa"/>
            <w:gridSpan w:val="2"/>
            <w:tcBorders>
              <w:top w:val="nil"/>
              <w:left w:val="nil"/>
              <w:bottom w:val="single" w:sz="4" w:space="0" w:color="auto"/>
              <w:right w:val="single" w:sz="4" w:space="0" w:color="auto"/>
            </w:tcBorders>
            <w:shd w:val="clear" w:color="auto" w:fill="auto"/>
          </w:tcPr>
          <w:p w14:paraId="7D211D6E" w14:textId="372FEE6E"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5" w:type="dxa"/>
            <w:tcBorders>
              <w:top w:val="nil"/>
              <w:left w:val="nil"/>
              <w:bottom w:val="single" w:sz="4" w:space="0" w:color="auto"/>
              <w:right w:val="single" w:sz="4" w:space="0" w:color="auto"/>
            </w:tcBorders>
            <w:shd w:val="clear" w:color="auto" w:fill="auto"/>
          </w:tcPr>
          <w:p w14:paraId="7A7312F2" w14:textId="44DAD16B"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nil"/>
              <w:bottom w:val="single" w:sz="4" w:space="0" w:color="auto"/>
              <w:right w:val="single" w:sz="4" w:space="0" w:color="auto"/>
            </w:tcBorders>
            <w:shd w:val="clear" w:color="auto" w:fill="auto"/>
          </w:tcPr>
          <w:p w14:paraId="2BAAD636" w14:textId="19A0DF73" w:rsidR="0053063D" w:rsidRPr="0049618F" w:rsidRDefault="0053063D" w:rsidP="00314F3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tcBorders>
              <w:left w:val="single" w:sz="4" w:space="0" w:color="auto"/>
              <w:right w:val="single" w:sz="4" w:space="0" w:color="auto"/>
            </w:tcBorders>
            <w:shd w:val="clear" w:color="auto" w:fill="auto"/>
            <w:vAlign w:val="center"/>
            <w:hideMark/>
          </w:tcPr>
          <w:p w14:paraId="53E898AD" w14:textId="3D02F049" w:rsidR="0053063D" w:rsidRPr="0049618F" w:rsidRDefault="0053063D"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6F771C8B" w14:textId="77777777" w:rsidTr="000148C4">
        <w:trPr>
          <w:trHeight w:val="125"/>
        </w:trPr>
        <w:tc>
          <w:tcPr>
            <w:tcW w:w="424" w:type="dxa"/>
            <w:vMerge/>
            <w:tcBorders>
              <w:left w:val="single" w:sz="4" w:space="0" w:color="auto"/>
              <w:right w:val="single" w:sz="4" w:space="0" w:color="auto"/>
            </w:tcBorders>
            <w:shd w:val="clear" w:color="auto" w:fill="auto"/>
            <w:vAlign w:val="center"/>
            <w:hideMark/>
          </w:tcPr>
          <w:p w14:paraId="3EBCF1F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9BD33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Результат 1. Количество проведенных тренировок и учений, ед.</w:t>
            </w: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3E00C"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B6DCD6"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417" w:type="dxa"/>
            <w:vMerge w:val="restart"/>
            <w:tcBorders>
              <w:top w:val="single" w:sz="4" w:space="0" w:color="auto"/>
              <w:left w:val="single" w:sz="4" w:space="0" w:color="auto"/>
              <w:right w:val="single" w:sz="4" w:space="0" w:color="auto"/>
            </w:tcBorders>
          </w:tcPr>
          <w:p w14:paraId="702FBA2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2742EB97" w14:textId="5ECC1B64" w:rsidR="005D1228" w:rsidRPr="0049618F" w:rsidRDefault="006C07B3" w:rsidP="001D18B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w:t>
            </w:r>
          </w:p>
        </w:tc>
        <w:tc>
          <w:tcPr>
            <w:tcW w:w="1701" w:type="dxa"/>
            <w:gridSpan w:val="2"/>
            <w:vMerge w:val="restart"/>
            <w:tcBorders>
              <w:top w:val="single" w:sz="4" w:space="0" w:color="auto"/>
              <w:left w:val="single" w:sz="4" w:space="0" w:color="auto"/>
              <w:right w:val="single" w:sz="4" w:space="0" w:color="auto"/>
            </w:tcBorders>
            <w:shd w:val="clear" w:color="auto" w:fill="auto"/>
            <w:hideMark/>
          </w:tcPr>
          <w:p w14:paraId="4D54D546" w14:textId="3994D6E5" w:rsidR="00A57BE8" w:rsidRPr="0049618F" w:rsidRDefault="006C07B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28</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A86BAF7"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694" w:type="dxa"/>
            <w:gridSpan w:val="6"/>
            <w:tcBorders>
              <w:top w:val="single" w:sz="4" w:space="0" w:color="auto"/>
              <w:left w:val="nil"/>
              <w:bottom w:val="single" w:sz="4" w:space="0" w:color="auto"/>
              <w:right w:val="single" w:sz="4" w:space="0" w:color="000000"/>
            </w:tcBorders>
            <w:shd w:val="clear" w:color="auto" w:fill="auto"/>
            <w:hideMark/>
          </w:tcPr>
          <w:p w14:paraId="2DBF7C1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858"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14:paraId="2608101E" w14:textId="4D8A247F" w:rsidR="005D1228" w:rsidRPr="0049618F"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w:t>
            </w:r>
          </w:p>
        </w:tc>
        <w:tc>
          <w:tcPr>
            <w:tcW w:w="985" w:type="dxa"/>
            <w:vMerge w:val="restart"/>
            <w:tcBorders>
              <w:top w:val="single" w:sz="4" w:space="0" w:color="auto"/>
              <w:left w:val="single" w:sz="4" w:space="0" w:color="auto"/>
              <w:bottom w:val="single" w:sz="4" w:space="0" w:color="000000"/>
              <w:right w:val="single" w:sz="4" w:space="0" w:color="auto"/>
            </w:tcBorders>
            <w:shd w:val="clear" w:color="auto" w:fill="auto"/>
          </w:tcPr>
          <w:p w14:paraId="1E5F0440" w14:textId="6945FFDD" w:rsidR="005D1228" w:rsidRPr="0049618F"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tcPr>
          <w:p w14:paraId="3E32CB50" w14:textId="67172667" w:rsidR="005D1228" w:rsidRPr="0049618F"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w:t>
            </w:r>
          </w:p>
        </w:tc>
        <w:tc>
          <w:tcPr>
            <w:tcW w:w="1417" w:type="dxa"/>
            <w:vMerge/>
            <w:tcBorders>
              <w:left w:val="single" w:sz="4" w:space="0" w:color="auto"/>
              <w:right w:val="single" w:sz="4" w:space="0" w:color="auto"/>
            </w:tcBorders>
            <w:shd w:val="clear" w:color="auto" w:fill="auto"/>
            <w:vAlign w:val="bottom"/>
            <w:hideMark/>
          </w:tcPr>
          <w:p w14:paraId="3DAEA184" w14:textId="0F551B06" w:rsidR="005D1228" w:rsidRPr="0049618F"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68B08E7A" w14:textId="77777777" w:rsidTr="000148C4">
        <w:trPr>
          <w:trHeight w:val="255"/>
        </w:trPr>
        <w:tc>
          <w:tcPr>
            <w:tcW w:w="424" w:type="dxa"/>
            <w:vMerge/>
            <w:tcBorders>
              <w:left w:val="single" w:sz="4" w:space="0" w:color="auto"/>
              <w:right w:val="single" w:sz="4" w:space="0" w:color="auto"/>
            </w:tcBorders>
            <w:shd w:val="clear" w:color="auto" w:fill="auto"/>
            <w:vAlign w:val="center"/>
            <w:hideMark/>
          </w:tcPr>
          <w:p w14:paraId="478EE74C"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auto"/>
              <w:right w:val="single" w:sz="4" w:space="0" w:color="auto"/>
            </w:tcBorders>
            <w:shd w:val="clear" w:color="auto" w:fill="auto"/>
            <w:vAlign w:val="center"/>
            <w:hideMark/>
          </w:tcPr>
          <w:p w14:paraId="504C308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EF077C"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22" w:type="dxa"/>
            <w:vMerge/>
            <w:tcBorders>
              <w:top w:val="single" w:sz="4" w:space="0" w:color="auto"/>
              <w:left w:val="single" w:sz="4" w:space="0" w:color="auto"/>
              <w:right w:val="single" w:sz="4" w:space="0" w:color="auto"/>
            </w:tcBorders>
            <w:shd w:val="clear" w:color="auto" w:fill="auto"/>
            <w:vAlign w:val="center"/>
            <w:hideMark/>
          </w:tcPr>
          <w:p w14:paraId="0DFEE25D"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vAlign w:val="center"/>
          </w:tcPr>
          <w:p w14:paraId="063EB3C0" w14:textId="55D53A70"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701" w:type="dxa"/>
            <w:gridSpan w:val="2"/>
            <w:vMerge/>
            <w:tcBorders>
              <w:left w:val="single" w:sz="4" w:space="0" w:color="auto"/>
              <w:right w:val="single" w:sz="4" w:space="0" w:color="auto"/>
            </w:tcBorders>
            <w:shd w:val="clear" w:color="auto" w:fill="auto"/>
            <w:vAlign w:val="center"/>
            <w:hideMark/>
          </w:tcPr>
          <w:p w14:paraId="2E827570"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5DE0155D"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auto" w:fill="auto"/>
            <w:hideMark/>
          </w:tcPr>
          <w:p w14:paraId="78A07C27"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568" w:type="dxa"/>
            <w:gridSpan w:val="2"/>
            <w:tcBorders>
              <w:top w:val="nil"/>
              <w:left w:val="nil"/>
              <w:bottom w:val="single" w:sz="4" w:space="0" w:color="auto"/>
              <w:right w:val="single" w:sz="4" w:space="0" w:color="auto"/>
            </w:tcBorders>
            <w:shd w:val="clear" w:color="auto" w:fill="auto"/>
            <w:hideMark/>
          </w:tcPr>
          <w:p w14:paraId="3FC7EF89"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567" w:type="dxa"/>
            <w:tcBorders>
              <w:top w:val="nil"/>
              <w:left w:val="nil"/>
              <w:bottom w:val="single" w:sz="4" w:space="0" w:color="auto"/>
              <w:right w:val="single" w:sz="4" w:space="0" w:color="auto"/>
            </w:tcBorders>
            <w:shd w:val="clear" w:color="auto" w:fill="auto"/>
            <w:hideMark/>
          </w:tcPr>
          <w:p w14:paraId="743D2EE9"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1" w:type="dxa"/>
            <w:gridSpan w:val="2"/>
            <w:tcBorders>
              <w:top w:val="nil"/>
              <w:left w:val="nil"/>
              <w:bottom w:val="single" w:sz="4" w:space="0" w:color="auto"/>
              <w:right w:val="single" w:sz="4" w:space="0" w:color="auto"/>
            </w:tcBorders>
            <w:shd w:val="clear" w:color="auto" w:fill="auto"/>
            <w:hideMark/>
          </w:tcPr>
          <w:p w14:paraId="6A3DA02C"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858" w:type="dxa"/>
            <w:gridSpan w:val="2"/>
            <w:vMerge/>
            <w:tcBorders>
              <w:top w:val="nil"/>
              <w:left w:val="single" w:sz="4" w:space="0" w:color="auto"/>
              <w:bottom w:val="single" w:sz="4" w:space="0" w:color="000000"/>
              <w:right w:val="single" w:sz="4" w:space="0" w:color="auto"/>
            </w:tcBorders>
            <w:shd w:val="clear" w:color="auto" w:fill="auto"/>
            <w:vAlign w:val="center"/>
          </w:tcPr>
          <w:p w14:paraId="593697D1"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top w:val="nil"/>
              <w:left w:val="single" w:sz="4" w:space="0" w:color="auto"/>
              <w:bottom w:val="single" w:sz="4" w:space="0" w:color="000000"/>
              <w:right w:val="single" w:sz="4" w:space="0" w:color="auto"/>
            </w:tcBorders>
            <w:shd w:val="clear" w:color="auto" w:fill="auto"/>
            <w:vAlign w:val="center"/>
          </w:tcPr>
          <w:p w14:paraId="1E6B12FB"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shd w:val="clear" w:color="auto" w:fill="auto"/>
            <w:vAlign w:val="center"/>
          </w:tcPr>
          <w:p w14:paraId="0CC3E9CC"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shd w:val="clear" w:color="auto" w:fill="auto"/>
            <w:vAlign w:val="center"/>
            <w:hideMark/>
          </w:tcPr>
          <w:p w14:paraId="52ECFCF1" w14:textId="77777777" w:rsidR="005D1228" w:rsidRPr="0049618F"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1D18B0" w:rsidRPr="0049618F" w14:paraId="7B322041" w14:textId="77777777" w:rsidTr="000148C4">
        <w:trPr>
          <w:trHeight w:val="570"/>
        </w:trPr>
        <w:tc>
          <w:tcPr>
            <w:tcW w:w="424" w:type="dxa"/>
            <w:vMerge/>
            <w:tcBorders>
              <w:left w:val="single" w:sz="4" w:space="0" w:color="auto"/>
              <w:right w:val="single" w:sz="4" w:space="0" w:color="auto"/>
            </w:tcBorders>
            <w:shd w:val="clear" w:color="auto" w:fill="auto"/>
            <w:vAlign w:val="center"/>
            <w:hideMark/>
          </w:tcPr>
          <w:p w14:paraId="5856D1DC" w14:textId="77777777" w:rsidR="001D18B0" w:rsidRPr="0049618F"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auto"/>
              <w:right w:val="single" w:sz="4" w:space="0" w:color="auto"/>
            </w:tcBorders>
            <w:shd w:val="clear" w:color="auto" w:fill="auto"/>
            <w:vAlign w:val="center"/>
            <w:hideMark/>
          </w:tcPr>
          <w:p w14:paraId="15BDC236" w14:textId="77777777" w:rsidR="001D18B0" w:rsidRPr="0049618F"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D04A90" w14:textId="77777777" w:rsidR="001D18B0" w:rsidRPr="0049618F"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422" w:type="dxa"/>
            <w:vMerge/>
            <w:tcBorders>
              <w:left w:val="single" w:sz="4" w:space="0" w:color="auto"/>
              <w:bottom w:val="single" w:sz="4" w:space="0" w:color="auto"/>
              <w:right w:val="single" w:sz="4" w:space="0" w:color="auto"/>
            </w:tcBorders>
            <w:shd w:val="clear" w:color="auto" w:fill="auto"/>
            <w:vAlign w:val="center"/>
            <w:hideMark/>
          </w:tcPr>
          <w:p w14:paraId="70C951F2" w14:textId="77777777" w:rsidR="001D18B0" w:rsidRPr="0049618F"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auto"/>
              <w:right w:val="single" w:sz="4" w:space="0" w:color="auto"/>
            </w:tcBorders>
          </w:tcPr>
          <w:p w14:paraId="7659B6BC" w14:textId="77777777" w:rsidR="001D18B0" w:rsidRPr="0049618F"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left w:val="single" w:sz="4" w:space="0" w:color="auto"/>
              <w:bottom w:val="single" w:sz="4" w:space="0" w:color="auto"/>
              <w:right w:val="single" w:sz="4" w:space="0" w:color="auto"/>
            </w:tcBorders>
            <w:shd w:val="clear" w:color="auto" w:fill="auto"/>
          </w:tcPr>
          <w:p w14:paraId="6AC43405" w14:textId="77777777" w:rsidR="001D18B0" w:rsidRPr="0049618F"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tcBorders>
              <w:top w:val="nil"/>
              <w:left w:val="nil"/>
              <w:bottom w:val="single" w:sz="4" w:space="0" w:color="auto"/>
              <w:right w:val="single" w:sz="4" w:space="0" w:color="auto"/>
            </w:tcBorders>
            <w:shd w:val="clear" w:color="auto" w:fill="auto"/>
          </w:tcPr>
          <w:p w14:paraId="040C890C" w14:textId="0EEF21AE" w:rsidR="001D18B0" w:rsidRPr="0049618F"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 xml:space="preserve">5 </w:t>
            </w:r>
          </w:p>
        </w:tc>
        <w:tc>
          <w:tcPr>
            <w:tcW w:w="708" w:type="dxa"/>
            <w:tcBorders>
              <w:top w:val="nil"/>
              <w:left w:val="nil"/>
              <w:bottom w:val="single" w:sz="4" w:space="0" w:color="auto"/>
              <w:right w:val="single" w:sz="4" w:space="0" w:color="auto"/>
            </w:tcBorders>
            <w:shd w:val="clear" w:color="auto" w:fill="auto"/>
          </w:tcPr>
          <w:p w14:paraId="6FF2541E" w14:textId="1E51A204" w:rsidR="001D18B0" w:rsidRPr="0049618F"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568" w:type="dxa"/>
            <w:gridSpan w:val="2"/>
            <w:tcBorders>
              <w:top w:val="nil"/>
              <w:left w:val="nil"/>
              <w:bottom w:val="single" w:sz="4" w:space="0" w:color="auto"/>
              <w:right w:val="single" w:sz="4" w:space="0" w:color="auto"/>
            </w:tcBorders>
            <w:shd w:val="clear" w:color="auto" w:fill="auto"/>
          </w:tcPr>
          <w:p w14:paraId="3E91FD08" w14:textId="5BED8861" w:rsidR="001D18B0" w:rsidRPr="0049618F"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tcPr>
          <w:p w14:paraId="01A4F8BF" w14:textId="0754B32D" w:rsidR="001D18B0" w:rsidRPr="0049618F"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w:t>
            </w:r>
          </w:p>
        </w:tc>
        <w:tc>
          <w:tcPr>
            <w:tcW w:w="851" w:type="dxa"/>
            <w:gridSpan w:val="2"/>
            <w:tcBorders>
              <w:top w:val="nil"/>
              <w:left w:val="nil"/>
              <w:bottom w:val="single" w:sz="4" w:space="0" w:color="auto"/>
              <w:right w:val="single" w:sz="4" w:space="0" w:color="auto"/>
            </w:tcBorders>
            <w:shd w:val="clear" w:color="auto" w:fill="auto"/>
          </w:tcPr>
          <w:p w14:paraId="30E76CE3" w14:textId="28C9FDEC" w:rsidR="001D18B0" w:rsidRPr="0049618F"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w:t>
            </w:r>
          </w:p>
        </w:tc>
        <w:tc>
          <w:tcPr>
            <w:tcW w:w="858" w:type="dxa"/>
            <w:gridSpan w:val="2"/>
            <w:vMerge/>
            <w:tcBorders>
              <w:top w:val="nil"/>
              <w:left w:val="single" w:sz="4" w:space="0" w:color="auto"/>
              <w:bottom w:val="single" w:sz="4" w:space="0" w:color="000000"/>
              <w:right w:val="single" w:sz="4" w:space="0" w:color="auto"/>
            </w:tcBorders>
            <w:shd w:val="clear" w:color="auto" w:fill="auto"/>
            <w:vAlign w:val="center"/>
          </w:tcPr>
          <w:p w14:paraId="39490E78" w14:textId="77777777" w:rsidR="001D18B0" w:rsidRPr="0049618F"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top w:val="nil"/>
              <w:left w:val="single" w:sz="4" w:space="0" w:color="auto"/>
              <w:bottom w:val="single" w:sz="4" w:space="0" w:color="000000"/>
              <w:right w:val="single" w:sz="4" w:space="0" w:color="auto"/>
            </w:tcBorders>
            <w:shd w:val="clear" w:color="auto" w:fill="auto"/>
            <w:vAlign w:val="center"/>
          </w:tcPr>
          <w:p w14:paraId="42BCD3F1" w14:textId="77777777" w:rsidR="001D18B0" w:rsidRPr="0049618F"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shd w:val="clear" w:color="auto" w:fill="auto"/>
            <w:vAlign w:val="center"/>
          </w:tcPr>
          <w:p w14:paraId="611BAB80" w14:textId="77777777" w:rsidR="001D18B0" w:rsidRPr="0049618F"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000000"/>
              <w:right w:val="single" w:sz="4" w:space="0" w:color="auto"/>
            </w:tcBorders>
            <w:shd w:val="clear" w:color="auto" w:fill="auto"/>
            <w:vAlign w:val="center"/>
            <w:hideMark/>
          </w:tcPr>
          <w:p w14:paraId="7D8F3D5D" w14:textId="77777777" w:rsidR="001D18B0" w:rsidRPr="0049618F" w:rsidRDefault="001D18B0"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49618F" w14:paraId="598069B5" w14:textId="77777777" w:rsidTr="000148C4">
        <w:trPr>
          <w:trHeight w:val="258"/>
        </w:trPr>
        <w:tc>
          <w:tcPr>
            <w:tcW w:w="424" w:type="dxa"/>
            <w:vMerge w:val="restart"/>
            <w:tcBorders>
              <w:top w:val="nil"/>
              <w:left w:val="single" w:sz="4" w:space="0" w:color="auto"/>
              <w:right w:val="single" w:sz="4" w:space="0" w:color="auto"/>
            </w:tcBorders>
            <w:vAlign w:val="center"/>
          </w:tcPr>
          <w:p w14:paraId="4D0C4709"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w:t>
            </w:r>
          </w:p>
        </w:tc>
        <w:tc>
          <w:tcPr>
            <w:tcW w:w="1985" w:type="dxa"/>
            <w:vMerge w:val="restart"/>
            <w:tcBorders>
              <w:top w:val="single" w:sz="4" w:space="0" w:color="auto"/>
              <w:left w:val="single" w:sz="4" w:space="0" w:color="auto"/>
              <w:bottom w:val="single" w:sz="4" w:space="0" w:color="auto"/>
              <w:right w:val="single" w:sz="4" w:space="0" w:color="auto"/>
            </w:tcBorders>
          </w:tcPr>
          <w:p w14:paraId="6B0E13FC"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03.03. </w:t>
            </w:r>
            <w:r w:rsidRPr="0049618F">
              <w:rPr>
                <w:rFonts w:ascii="Times New Roman" w:eastAsia="Times New Roman" w:hAnsi="Times New Roman"/>
                <w:color w:val="000000"/>
                <w:sz w:val="16"/>
                <w:szCs w:val="16"/>
                <w:lang w:eastAsia="ru-RU"/>
              </w:rPr>
              <w:br/>
              <w:t>Создание и содержание курсов гражданской обороны</w:t>
            </w:r>
          </w:p>
        </w:tc>
        <w:tc>
          <w:tcPr>
            <w:tcW w:w="1130" w:type="dxa"/>
            <w:tcBorders>
              <w:top w:val="single" w:sz="4" w:space="0" w:color="auto"/>
              <w:left w:val="single" w:sz="4" w:space="0" w:color="auto"/>
              <w:bottom w:val="single" w:sz="4" w:space="0" w:color="auto"/>
              <w:right w:val="single" w:sz="4" w:space="0" w:color="auto"/>
            </w:tcBorders>
          </w:tcPr>
          <w:p w14:paraId="1621A41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single" w:sz="4" w:space="0" w:color="auto"/>
              <w:left w:val="single" w:sz="4" w:space="0" w:color="auto"/>
              <w:bottom w:val="single" w:sz="4" w:space="0" w:color="000000"/>
              <w:right w:val="single" w:sz="4" w:space="0" w:color="auto"/>
            </w:tcBorders>
          </w:tcPr>
          <w:p w14:paraId="23A08515"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01E4D18" w14:textId="7737CFED"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300,00</w:t>
            </w:r>
          </w:p>
        </w:tc>
        <w:tc>
          <w:tcPr>
            <w:tcW w:w="1701" w:type="dxa"/>
            <w:gridSpan w:val="2"/>
            <w:tcBorders>
              <w:top w:val="nil"/>
              <w:left w:val="single" w:sz="4" w:space="0" w:color="auto"/>
              <w:bottom w:val="single" w:sz="4" w:space="0" w:color="auto"/>
              <w:right w:val="single" w:sz="4" w:space="0" w:color="auto"/>
            </w:tcBorders>
            <w:shd w:val="clear" w:color="000000" w:fill="FFFFFF"/>
            <w:vAlign w:val="bottom"/>
          </w:tcPr>
          <w:p w14:paraId="05808317" w14:textId="4DCBDC03"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nil"/>
              <w:left w:val="nil"/>
              <w:bottom w:val="single" w:sz="4" w:space="0" w:color="auto"/>
              <w:right w:val="single" w:sz="4" w:space="0" w:color="auto"/>
            </w:tcBorders>
            <w:shd w:val="clear" w:color="000000" w:fill="FFFFFF"/>
            <w:vAlign w:val="bottom"/>
          </w:tcPr>
          <w:p w14:paraId="2E31B604" w14:textId="5D01FC6C"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858" w:type="dxa"/>
            <w:gridSpan w:val="2"/>
            <w:tcBorders>
              <w:top w:val="nil"/>
              <w:left w:val="single" w:sz="4" w:space="0" w:color="auto"/>
              <w:bottom w:val="single" w:sz="4" w:space="0" w:color="000000"/>
              <w:right w:val="single" w:sz="4" w:space="0" w:color="auto"/>
            </w:tcBorders>
          </w:tcPr>
          <w:p w14:paraId="442074D2" w14:textId="6F3B2FE0"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85" w:type="dxa"/>
            <w:tcBorders>
              <w:top w:val="nil"/>
              <w:left w:val="single" w:sz="4" w:space="0" w:color="auto"/>
              <w:bottom w:val="single" w:sz="4" w:space="0" w:color="000000"/>
              <w:right w:val="single" w:sz="4" w:space="0" w:color="auto"/>
            </w:tcBorders>
          </w:tcPr>
          <w:p w14:paraId="2C2E6D10" w14:textId="2EDA3399"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92" w:type="dxa"/>
            <w:tcBorders>
              <w:top w:val="nil"/>
              <w:left w:val="single" w:sz="4" w:space="0" w:color="auto"/>
              <w:bottom w:val="single" w:sz="4" w:space="0" w:color="000000"/>
              <w:right w:val="single" w:sz="4" w:space="0" w:color="auto"/>
            </w:tcBorders>
          </w:tcPr>
          <w:p w14:paraId="0C1AD150" w14:textId="643011A8"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1417" w:type="dxa"/>
            <w:vMerge w:val="restart"/>
            <w:tcBorders>
              <w:top w:val="nil"/>
              <w:left w:val="single" w:sz="4" w:space="0" w:color="auto"/>
              <w:right w:val="single" w:sz="4" w:space="0" w:color="auto"/>
            </w:tcBorders>
            <w:vAlign w:val="bottom"/>
          </w:tcPr>
          <w:p w14:paraId="5369FFA8" w14:textId="77777777" w:rsidR="00440741" w:rsidRPr="0049618F"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p w14:paraId="1C7E6BC6" w14:textId="77777777" w:rsidR="00440741" w:rsidRPr="0049618F"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4EF85524" w14:textId="77777777" w:rsidR="00440741" w:rsidRPr="0049618F"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678F99C0" w14:textId="77777777" w:rsidR="00440741" w:rsidRPr="0049618F"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23B83DB3" w14:textId="77777777" w:rsidR="00440741" w:rsidRPr="0049618F"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6C27617A" w14:textId="77777777" w:rsidR="00440741" w:rsidRPr="0049618F"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76C1B6E8" w14:textId="77777777" w:rsidR="00440741" w:rsidRPr="0049618F"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7BDC9D03" w14:textId="3DD385D3" w:rsidR="00440741" w:rsidRPr="0049618F"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49618F" w14:paraId="1FAF41B2" w14:textId="77777777" w:rsidTr="000148C4">
        <w:trPr>
          <w:trHeight w:val="885"/>
        </w:trPr>
        <w:tc>
          <w:tcPr>
            <w:tcW w:w="424" w:type="dxa"/>
            <w:vMerge/>
            <w:tcBorders>
              <w:left w:val="single" w:sz="4" w:space="0" w:color="auto"/>
              <w:bottom w:val="single" w:sz="4" w:space="0" w:color="000000"/>
              <w:right w:val="single" w:sz="4" w:space="0" w:color="auto"/>
            </w:tcBorders>
            <w:vAlign w:val="center"/>
          </w:tcPr>
          <w:p w14:paraId="2E643B11"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563ACDB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tcBorders>
              <w:top w:val="single" w:sz="4" w:space="0" w:color="auto"/>
              <w:left w:val="single" w:sz="4" w:space="0" w:color="auto"/>
              <w:bottom w:val="single" w:sz="4" w:space="0" w:color="auto"/>
              <w:right w:val="single" w:sz="4" w:space="0" w:color="auto"/>
            </w:tcBorders>
          </w:tcPr>
          <w:p w14:paraId="28F3F8AC"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single" w:sz="4" w:space="0" w:color="auto"/>
              <w:bottom w:val="single" w:sz="4" w:space="0" w:color="000000"/>
              <w:right w:val="single" w:sz="4" w:space="0" w:color="auto"/>
            </w:tcBorders>
          </w:tcPr>
          <w:p w14:paraId="3297A19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DDAD75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300,00</w:t>
            </w:r>
          </w:p>
          <w:p w14:paraId="40ACB603"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940C0EB"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4BDFBB4"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E202102" w14:textId="4435F32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tcBorders>
              <w:top w:val="nil"/>
              <w:left w:val="single" w:sz="4" w:space="0" w:color="auto"/>
              <w:bottom w:val="single" w:sz="4" w:space="0" w:color="auto"/>
              <w:right w:val="single" w:sz="4" w:space="0" w:color="auto"/>
            </w:tcBorders>
            <w:shd w:val="clear" w:color="000000" w:fill="FFFFFF"/>
            <w:vAlign w:val="bottom"/>
          </w:tcPr>
          <w:p w14:paraId="700287F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66039C47"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8D4FFA7"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2E1FA9B"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19F382C" w14:textId="3E6063D0"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3687" w:type="dxa"/>
            <w:gridSpan w:val="7"/>
            <w:tcBorders>
              <w:top w:val="nil"/>
              <w:left w:val="nil"/>
              <w:bottom w:val="single" w:sz="4" w:space="0" w:color="auto"/>
              <w:right w:val="single" w:sz="4" w:space="0" w:color="auto"/>
            </w:tcBorders>
            <w:shd w:val="clear" w:color="000000" w:fill="FFFFFF"/>
            <w:vAlign w:val="bottom"/>
          </w:tcPr>
          <w:p w14:paraId="0562BC6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p w14:paraId="0518751E"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6A063F4"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BA85F4C"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43ABFEF" w14:textId="6227605B"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8" w:type="dxa"/>
            <w:gridSpan w:val="2"/>
            <w:tcBorders>
              <w:top w:val="nil"/>
              <w:left w:val="single" w:sz="4" w:space="0" w:color="auto"/>
              <w:bottom w:val="single" w:sz="4" w:space="0" w:color="000000"/>
              <w:right w:val="single" w:sz="4" w:space="0" w:color="auto"/>
            </w:tcBorders>
          </w:tcPr>
          <w:p w14:paraId="1CE20666" w14:textId="772840BA"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85" w:type="dxa"/>
            <w:tcBorders>
              <w:top w:val="nil"/>
              <w:left w:val="single" w:sz="4" w:space="0" w:color="auto"/>
              <w:bottom w:val="single" w:sz="4" w:space="0" w:color="000000"/>
              <w:right w:val="single" w:sz="4" w:space="0" w:color="auto"/>
            </w:tcBorders>
          </w:tcPr>
          <w:p w14:paraId="261C30FA" w14:textId="5E4820D2"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992" w:type="dxa"/>
            <w:tcBorders>
              <w:top w:val="nil"/>
              <w:left w:val="single" w:sz="4" w:space="0" w:color="auto"/>
              <w:bottom w:val="single" w:sz="4" w:space="0" w:color="000000"/>
              <w:right w:val="single" w:sz="4" w:space="0" w:color="auto"/>
            </w:tcBorders>
          </w:tcPr>
          <w:p w14:paraId="228FA9F5" w14:textId="101FFEDF"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75,00</w:t>
            </w:r>
          </w:p>
        </w:tc>
        <w:tc>
          <w:tcPr>
            <w:tcW w:w="1417" w:type="dxa"/>
            <w:vMerge/>
            <w:tcBorders>
              <w:left w:val="single" w:sz="4" w:space="0" w:color="auto"/>
              <w:right w:val="single" w:sz="4" w:space="0" w:color="auto"/>
            </w:tcBorders>
          </w:tcPr>
          <w:p w14:paraId="7C77EC40" w14:textId="05B9955E"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49618F" w14:paraId="279019F3" w14:textId="77777777" w:rsidTr="000148C4">
        <w:trPr>
          <w:trHeight w:val="352"/>
        </w:trPr>
        <w:tc>
          <w:tcPr>
            <w:tcW w:w="424" w:type="dxa"/>
            <w:vMerge w:val="restart"/>
            <w:tcBorders>
              <w:left w:val="single" w:sz="4" w:space="0" w:color="auto"/>
              <w:right w:val="single" w:sz="4" w:space="0" w:color="auto"/>
            </w:tcBorders>
            <w:vAlign w:val="center"/>
          </w:tcPr>
          <w:p w14:paraId="2178199D"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val="restart"/>
            <w:tcBorders>
              <w:top w:val="single" w:sz="4" w:space="0" w:color="auto"/>
              <w:left w:val="single" w:sz="4" w:space="0" w:color="auto"/>
              <w:right w:val="single" w:sz="4" w:space="0" w:color="auto"/>
            </w:tcBorders>
          </w:tcPr>
          <w:p w14:paraId="177B6E9C" w14:textId="3DE3B09C"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xml:space="preserve">. </w:t>
            </w:r>
            <w:r w:rsidR="007B3F05" w:rsidRPr="0049618F">
              <w:rPr>
                <w:rFonts w:ascii="Times New Roman" w:eastAsia="Times New Roman" w:hAnsi="Times New Roman"/>
                <w:color w:val="000000"/>
                <w:sz w:val="16"/>
                <w:szCs w:val="16"/>
                <w:lang w:eastAsia="ru-RU"/>
              </w:rPr>
              <w:t>Подготовлено должностных лиц в области гражданской обороны и защиты населения от чрезвычайных ситуаций, человек</w:t>
            </w:r>
          </w:p>
        </w:tc>
        <w:tc>
          <w:tcPr>
            <w:tcW w:w="1130" w:type="dxa"/>
            <w:vMerge w:val="restart"/>
            <w:tcBorders>
              <w:top w:val="single" w:sz="4" w:space="0" w:color="auto"/>
              <w:left w:val="single" w:sz="4" w:space="0" w:color="auto"/>
              <w:right w:val="single" w:sz="4" w:space="0" w:color="auto"/>
            </w:tcBorders>
          </w:tcPr>
          <w:p w14:paraId="754F1097" w14:textId="1E617D9A" w:rsidR="00440741" w:rsidRPr="0049618F" w:rsidRDefault="00B457B4" w:rsidP="00BE22E9">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Х</w:t>
            </w:r>
          </w:p>
        </w:tc>
        <w:tc>
          <w:tcPr>
            <w:tcW w:w="1422" w:type="dxa"/>
            <w:vMerge w:val="restart"/>
            <w:tcBorders>
              <w:top w:val="nil"/>
              <w:left w:val="single" w:sz="4" w:space="0" w:color="auto"/>
              <w:right w:val="single" w:sz="4" w:space="0" w:color="auto"/>
            </w:tcBorders>
            <w:vAlign w:val="center"/>
          </w:tcPr>
          <w:p w14:paraId="60127308" w14:textId="77777777" w:rsidR="00440741" w:rsidRPr="0049618F" w:rsidRDefault="00440741" w:rsidP="00B457B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p w14:paraId="606EEC8C" w14:textId="77777777" w:rsidR="00B457B4" w:rsidRPr="0049618F" w:rsidRDefault="00B457B4" w:rsidP="00B457B4">
            <w:pPr>
              <w:tabs>
                <w:tab w:val="left" w:pos="14175"/>
              </w:tabs>
              <w:spacing w:after="0" w:line="240" w:lineRule="auto"/>
              <w:jc w:val="center"/>
              <w:rPr>
                <w:rFonts w:ascii="Times New Roman" w:eastAsia="Times New Roman" w:hAnsi="Times New Roman"/>
                <w:color w:val="000000"/>
                <w:sz w:val="16"/>
                <w:szCs w:val="16"/>
                <w:lang w:eastAsia="ru-RU"/>
              </w:rPr>
            </w:pPr>
          </w:p>
          <w:p w14:paraId="2DB27861" w14:textId="77777777" w:rsidR="00B457B4" w:rsidRPr="0049618F" w:rsidRDefault="00B457B4" w:rsidP="00B457B4">
            <w:pPr>
              <w:tabs>
                <w:tab w:val="left" w:pos="14175"/>
              </w:tabs>
              <w:spacing w:after="0" w:line="240" w:lineRule="auto"/>
              <w:jc w:val="center"/>
              <w:rPr>
                <w:rFonts w:ascii="Times New Roman" w:eastAsia="Times New Roman" w:hAnsi="Times New Roman"/>
                <w:color w:val="000000"/>
                <w:sz w:val="16"/>
                <w:szCs w:val="16"/>
                <w:lang w:eastAsia="ru-RU"/>
              </w:rPr>
            </w:pPr>
          </w:p>
          <w:p w14:paraId="2D568381" w14:textId="77777777" w:rsidR="00B457B4" w:rsidRPr="0049618F" w:rsidRDefault="00B457B4" w:rsidP="00B457B4">
            <w:pPr>
              <w:tabs>
                <w:tab w:val="left" w:pos="14175"/>
              </w:tabs>
              <w:spacing w:after="0" w:line="240" w:lineRule="auto"/>
              <w:jc w:val="center"/>
              <w:rPr>
                <w:rFonts w:ascii="Times New Roman" w:eastAsia="Times New Roman" w:hAnsi="Times New Roman"/>
                <w:color w:val="000000"/>
                <w:sz w:val="16"/>
                <w:szCs w:val="16"/>
                <w:lang w:eastAsia="ru-RU"/>
              </w:rPr>
            </w:pPr>
          </w:p>
          <w:p w14:paraId="6E9B9B3A" w14:textId="77777777" w:rsidR="00B457B4" w:rsidRPr="0049618F" w:rsidRDefault="00B457B4" w:rsidP="00B457B4">
            <w:pPr>
              <w:tabs>
                <w:tab w:val="left" w:pos="14175"/>
              </w:tabs>
              <w:spacing w:after="0" w:line="240" w:lineRule="auto"/>
              <w:jc w:val="center"/>
              <w:rPr>
                <w:rFonts w:ascii="Times New Roman" w:eastAsia="Times New Roman" w:hAnsi="Times New Roman"/>
                <w:color w:val="000000"/>
                <w:sz w:val="16"/>
                <w:szCs w:val="16"/>
                <w:lang w:eastAsia="ru-RU"/>
              </w:rPr>
            </w:pPr>
          </w:p>
          <w:p w14:paraId="08281733" w14:textId="77777777" w:rsidR="00B457B4" w:rsidRPr="0049618F" w:rsidRDefault="00B457B4" w:rsidP="00B457B4">
            <w:pPr>
              <w:tabs>
                <w:tab w:val="left" w:pos="14175"/>
              </w:tabs>
              <w:spacing w:after="0" w:line="240" w:lineRule="auto"/>
              <w:jc w:val="center"/>
              <w:rPr>
                <w:rFonts w:ascii="Times New Roman" w:eastAsia="Times New Roman" w:hAnsi="Times New Roman"/>
                <w:color w:val="000000"/>
                <w:sz w:val="16"/>
                <w:szCs w:val="16"/>
                <w:lang w:eastAsia="ru-RU"/>
              </w:rPr>
            </w:pPr>
          </w:p>
          <w:p w14:paraId="1EFBEA4A" w14:textId="77777777" w:rsidR="00B457B4" w:rsidRPr="0049618F" w:rsidRDefault="00B457B4" w:rsidP="00B457B4">
            <w:pPr>
              <w:tabs>
                <w:tab w:val="left" w:pos="14175"/>
              </w:tabs>
              <w:spacing w:after="0" w:line="240" w:lineRule="auto"/>
              <w:jc w:val="center"/>
              <w:rPr>
                <w:rFonts w:ascii="Times New Roman" w:eastAsia="Times New Roman" w:hAnsi="Times New Roman"/>
                <w:color w:val="000000"/>
                <w:sz w:val="16"/>
                <w:szCs w:val="16"/>
                <w:lang w:eastAsia="ru-RU"/>
              </w:rPr>
            </w:pPr>
          </w:p>
          <w:p w14:paraId="623340FA" w14:textId="77777777" w:rsidR="00B457B4" w:rsidRPr="0049618F" w:rsidRDefault="00B457B4" w:rsidP="00B457B4">
            <w:pPr>
              <w:tabs>
                <w:tab w:val="left" w:pos="14175"/>
              </w:tabs>
              <w:spacing w:after="0" w:line="240" w:lineRule="auto"/>
              <w:jc w:val="center"/>
              <w:rPr>
                <w:rFonts w:ascii="Times New Roman" w:eastAsia="Times New Roman" w:hAnsi="Times New Roman"/>
                <w:color w:val="000000"/>
                <w:sz w:val="16"/>
                <w:szCs w:val="16"/>
                <w:lang w:eastAsia="ru-RU"/>
              </w:rPr>
            </w:pPr>
          </w:p>
          <w:p w14:paraId="753C5A5A" w14:textId="132B05E9" w:rsidR="00B457B4" w:rsidRPr="0049618F" w:rsidRDefault="00B457B4" w:rsidP="00B457B4">
            <w:pPr>
              <w:tabs>
                <w:tab w:val="left" w:pos="14175"/>
              </w:tabs>
              <w:spacing w:after="0" w:line="240" w:lineRule="auto"/>
              <w:jc w:val="center"/>
              <w:rPr>
                <w:rFonts w:ascii="Times New Roman" w:eastAsia="Times New Roman" w:hAnsi="Times New Roman"/>
                <w:color w:val="000000"/>
                <w:sz w:val="16"/>
                <w:szCs w:val="16"/>
                <w:lang w:eastAsia="ru-RU"/>
              </w:rPr>
            </w:pPr>
          </w:p>
        </w:tc>
        <w:tc>
          <w:tcPr>
            <w:tcW w:w="1417" w:type="dxa"/>
            <w:vMerge w:val="restart"/>
            <w:tcBorders>
              <w:top w:val="single" w:sz="4" w:space="0" w:color="auto"/>
              <w:left w:val="nil"/>
              <w:right w:val="single" w:sz="4" w:space="0" w:color="auto"/>
            </w:tcBorders>
            <w:shd w:val="clear" w:color="000000" w:fill="FFFFFF"/>
          </w:tcPr>
          <w:p w14:paraId="3930216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2763254F" w14:textId="07E1541E" w:rsidR="00440741" w:rsidRPr="0049618F" w:rsidRDefault="00D9700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134</w:t>
            </w:r>
          </w:p>
        </w:tc>
        <w:tc>
          <w:tcPr>
            <w:tcW w:w="1701" w:type="dxa"/>
            <w:gridSpan w:val="2"/>
            <w:vMerge w:val="restart"/>
            <w:tcBorders>
              <w:top w:val="nil"/>
              <w:left w:val="single" w:sz="4" w:space="0" w:color="auto"/>
              <w:right w:val="single" w:sz="4" w:space="0" w:color="auto"/>
            </w:tcBorders>
            <w:shd w:val="clear" w:color="000000" w:fill="FFFFFF"/>
          </w:tcPr>
          <w:p w14:paraId="219B0FDB" w14:textId="2EDF98D2" w:rsidR="00037DB2" w:rsidRPr="0049618F" w:rsidRDefault="006C07B3" w:rsidP="006C07B3">
            <w:pPr>
              <w:tabs>
                <w:tab w:val="left" w:pos="14175"/>
              </w:tabs>
              <w:spacing w:after="0" w:line="240" w:lineRule="auto"/>
              <w:jc w:val="center"/>
              <w:rPr>
                <w:rFonts w:ascii="Times New Roman" w:eastAsia="Times New Roman" w:hAnsi="Times New Roman"/>
                <w:color w:val="FF0000"/>
                <w:sz w:val="16"/>
                <w:szCs w:val="16"/>
                <w:lang w:eastAsia="ru-RU"/>
              </w:rPr>
            </w:pPr>
            <w:r w:rsidRPr="0049618F">
              <w:rPr>
                <w:rFonts w:ascii="Times New Roman" w:eastAsia="Times New Roman" w:hAnsi="Times New Roman"/>
                <w:color w:val="000000" w:themeColor="text1"/>
                <w:sz w:val="16"/>
                <w:szCs w:val="16"/>
                <w:lang w:eastAsia="ru-RU"/>
              </w:rPr>
              <w:t>0</w:t>
            </w:r>
          </w:p>
        </w:tc>
        <w:tc>
          <w:tcPr>
            <w:tcW w:w="993" w:type="dxa"/>
            <w:vMerge w:val="restart"/>
            <w:tcBorders>
              <w:top w:val="nil"/>
              <w:left w:val="nil"/>
              <w:right w:val="single" w:sz="4" w:space="0" w:color="auto"/>
            </w:tcBorders>
            <w:shd w:val="clear" w:color="000000" w:fill="FFFFFF"/>
          </w:tcPr>
          <w:p w14:paraId="61A0949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p w14:paraId="67CD7698"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4BC1B53" w14:textId="4BB201B4"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694" w:type="dxa"/>
            <w:gridSpan w:val="6"/>
            <w:tcBorders>
              <w:top w:val="nil"/>
              <w:left w:val="nil"/>
              <w:bottom w:val="single" w:sz="4" w:space="0" w:color="auto"/>
              <w:right w:val="single" w:sz="4" w:space="0" w:color="auto"/>
            </w:tcBorders>
            <w:shd w:val="clear" w:color="000000" w:fill="FFFFFF"/>
          </w:tcPr>
          <w:p w14:paraId="4F71260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858" w:type="dxa"/>
            <w:gridSpan w:val="2"/>
            <w:vMerge w:val="restart"/>
            <w:tcBorders>
              <w:top w:val="nil"/>
              <w:left w:val="single" w:sz="4" w:space="0" w:color="auto"/>
              <w:right w:val="single" w:sz="4" w:space="0" w:color="auto"/>
            </w:tcBorders>
          </w:tcPr>
          <w:p w14:paraId="42CCC371" w14:textId="008D52E6"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w:t>
            </w:r>
          </w:p>
        </w:tc>
        <w:tc>
          <w:tcPr>
            <w:tcW w:w="985" w:type="dxa"/>
            <w:vMerge w:val="restart"/>
            <w:tcBorders>
              <w:top w:val="nil"/>
              <w:left w:val="single" w:sz="4" w:space="0" w:color="auto"/>
              <w:right w:val="single" w:sz="4" w:space="0" w:color="auto"/>
            </w:tcBorders>
          </w:tcPr>
          <w:p w14:paraId="4472AB47" w14:textId="6FB2D2D3"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w:t>
            </w:r>
          </w:p>
        </w:tc>
        <w:tc>
          <w:tcPr>
            <w:tcW w:w="992" w:type="dxa"/>
            <w:vMerge w:val="restart"/>
            <w:tcBorders>
              <w:top w:val="nil"/>
              <w:left w:val="single" w:sz="4" w:space="0" w:color="auto"/>
              <w:right w:val="single" w:sz="4" w:space="0" w:color="auto"/>
            </w:tcBorders>
          </w:tcPr>
          <w:p w14:paraId="7E21ABD7" w14:textId="7E9E7E71"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w:t>
            </w:r>
          </w:p>
        </w:tc>
        <w:tc>
          <w:tcPr>
            <w:tcW w:w="1417" w:type="dxa"/>
            <w:vMerge/>
            <w:tcBorders>
              <w:left w:val="single" w:sz="4" w:space="0" w:color="auto"/>
              <w:right w:val="single" w:sz="4" w:space="0" w:color="auto"/>
            </w:tcBorders>
          </w:tcPr>
          <w:p w14:paraId="6CCA4A45"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22FAE" w:rsidRPr="0049618F" w14:paraId="390D994D" w14:textId="77777777" w:rsidTr="000148C4">
        <w:trPr>
          <w:trHeight w:val="293"/>
        </w:trPr>
        <w:tc>
          <w:tcPr>
            <w:tcW w:w="424" w:type="dxa"/>
            <w:vMerge/>
            <w:tcBorders>
              <w:left w:val="single" w:sz="4" w:space="0" w:color="auto"/>
              <w:right w:val="single" w:sz="4" w:space="0" w:color="auto"/>
            </w:tcBorders>
            <w:vAlign w:val="center"/>
          </w:tcPr>
          <w:p w14:paraId="5E4053D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right w:val="single" w:sz="4" w:space="0" w:color="auto"/>
            </w:tcBorders>
            <w:vAlign w:val="center"/>
          </w:tcPr>
          <w:p w14:paraId="64DE6E9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right w:val="single" w:sz="4" w:space="0" w:color="auto"/>
            </w:tcBorders>
          </w:tcPr>
          <w:p w14:paraId="4446B715" w14:textId="77777777" w:rsidR="00440741" w:rsidRPr="0049618F" w:rsidRDefault="00440741" w:rsidP="00BE22E9">
            <w:pPr>
              <w:tabs>
                <w:tab w:val="left" w:pos="14175"/>
              </w:tabs>
              <w:spacing w:after="0" w:line="240" w:lineRule="auto"/>
              <w:jc w:val="center"/>
              <w:rPr>
                <w:rFonts w:ascii="Times New Roman" w:hAnsi="Times New Roman"/>
                <w:sz w:val="16"/>
                <w:szCs w:val="16"/>
              </w:rPr>
            </w:pPr>
          </w:p>
        </w:tc>
        <w:tc>
          <w:tcPr>
            <w:tcW w:w="1422" w:type="dxa"/>
            <w:vMerge/>
            <w:tcBorders>
              <w:top w:val="nil"/>
              <w:left w:val="single" w:sz="4" w:space="0" w:color="auto"/>
              <w:right w:val="single" w:sz="4" w:space="0" w:color="auto"/>
            </w:tcBorders>
            <w:vAlign w:val="center"/>
          </w:tcPr>
          <w:p w14:paraId="67EA7AFE"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nil"/>
              <w:right w:val="single" w:sz="4" w:space="0" w:color="auto"/>
            </w:tcBorders>
            <w:shd w:val="clear" w:color="000000" w:fill="FFFFFF"/>
          </w:tcPr>
          <w:p w14:paraId="297D3E5D" w14:textId="462FF754"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left w:val="single" w:sz="4" w:space="0" w:color="auto"/>
              <w:right w:val="single" w:sz="4" w:space="0" w:color="auto"/>
            </w:tcBorders>
            <w:shd w:val="clear" w:color="000000" w:fill="FFFFFF"/>
          </w:tcPr>
          <w:p w14:paraId="44CE325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top w:val="nil"/>
              <w:left w:val="nil"/>
              <w:bottom w:val="single" w:sz="4" w:space="0" w:color="auto"/>
              <w:right w:val="single" w:sz="4" w:space="0" w:color="auto"/>
            </w:tcBorders>
            <w:shd w:val="clear" w:color="000000" w:fill="FFFFFF"/>
          </w:tcPr>
          <w:p w14:paraId="356D915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08" w:type="dxa"/>
            <w:tcBorders>
              <w:top w:val="single" w:sz="4" w:space="0" w:color="auto"/>
              <w:left w:val="nil"/>
              <w:bottom w:val="single" w:sz="4" w:space="0" w:color="auto"/>
              <w:right w:val="single" w:sz="4" w:space="0" w:color="auto"/>
            </w:tcBorders>
            <w:shd w:val="clear" w:color="000000" w:fill="FFFFFF"/>
          </w:tcPr>
          <w:p w14:paraId="476E7640"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568" w:type="dxa"/>
            <w:gridSpan w:val="2"/>
            <w:tcBorders>
              <w:top w:val="single" w:sz="4" w:space="0" w:color="auto"/>
              <w:left w:val="nil"/>
              <w:bottom w:val="single" w:sz="4" w:space="0" w:color="auto"/>
              <w:right w:val="single" w:sz="4" w:space="0" w:color="auto"/>
            </w:tcBorders>
            <w:shd w:val="clear" w:color="000000" w:fill="FFFFFF"/>
          </w:tcPr>
          <w:p w14:paraId="73BB4A7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567" w:type="dxa"/>
            <w:tcBorders>
              <w:top w:val="single" w:sz="4" w:space="0" w:color="auto"/>
              <w:left w:val="nil"/>
              <w:bottom w:val="single" w:sz="4" w:space="0" w:color="auto"/>
              <w:right w:val="single" w:sz="4" w:space="0" w:color="auto"/>
            </w:tcBorders>
            <w:shd w:val="clear" w:color="000000" w:fill="FFFFFF"/>
          </w:tcPr>
          <w:p w14:paraId="7323BF0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1" w:type="dxa"/>
            <w:gridSpan w:val="2"/>
            <w:tcBorders>
              <w:top w:val="single" w:sz="4" w:space="0" w:color="auto"/>
              <w:left w:val="nil"/>
              <w:bottom w:val="single" w:sz="4" w:space="0" w:color="auto"/>
              <w:right w:val="single" w:sz="4" w:space="0" w:color="auto"/>
            </w:tcBorders>
            <w:shd w:val="clear" w:color="000000" w:fill="FFFFFF"/>
          </w:tcPr>
          <w:p w14:paraId="3D64FBB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858" w:type="dxa"/>
            <w:gridSpan w:val="2"/>
            <w:vMerge/>
            <w:tcBorders>
              <w:left w:val="single" w:sz="4" w:space="0" w:color="auto"/>
              <w:right w:val="single" w:sz="4" w:space="0" w:color="auto"/>
            </w:tcBorders>
            <w:vAlign w:val="center"/>
          </w:tcPr>
          <w:p w14:paraId="6619528D"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right w:val="single" w:sz="4" w:space="0" w:color="auto"/>
            </w:tcBorders>
          </w:tcPr>
          <w:p w14:paraId="7480D877"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tcPr>
          <w:p w14:paraId="0DFD46FE"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tcPr>
          <w:p w14:paraId="48993831"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F43998" w:rsidRPr="0049618F" w14:paraId="575DD594" w14:textId="77777777" w:rsidTr="000148C4">
        <w:trPr>
          <w:trHeight w:val="246"/>
        </w:trPr>
        <w:tc>
          <w:tcPr>
            <w:tcW w:w="424" w:type="dxa"/>
            <w:vMerge/>
            <w:tcBorders>
              <w:left w:val="single" w:sz="4" w:space="0" w:color="auto"/>
              <w:bottom w:val="single" w:sz="4" w:space="0" w:color="000000"/>
              <w:right w:val="single" w:sz="4" w:space="0" w:color="auto"/>
            </w:tcBorders>
            <w:vAlign w:val="center"/>
          </w:tcPr>
          <w:p w14:paraId="59BEEF38"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0CEC25CB"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bottom w:val="single" w:sz="4" w:space="0" w:color="000000"/>
              <w:right w:val="single" w:sz="4" w:space="0" w:color="auto"/>
            </w:tcBorders>
          </w:tcPr>
          <w:p w14:paraId="5A72862E" w14:textId="77777777" w:rsidR="00440741" w:rsidRPr="0049618F" w:rsidRDefault="00440741" w:rsidP="00BE22E9">
            <w:pPr>
              <w:tabs>
                <w:tab w:val="left" w:pos="14175"/>
              </w:tabs>
              <w:spacing w:after="0" w:line="240" w:lineRule="auto"/>
              <w:jc w:val="center"/>
              <w:rPr>
                <w:rFonts w:ascii="Times New Roman" w:hAnsi="Times New Roman"/>
                <w:sz w:val="16"/>
                <w:szCs w:val="16"/>
              </w:rPr>
            </w:pPr>
          </w:p>
        </w:tc>
        <w:tc>
          <w:tcPr>
            <w:tcW w:w="1422" w:type="dxa"/>
            <w:vMerge/>
            <w:tcBorders>
              <w:left w:val="single" w:sz="4" w:space="0" w:color="auto"/>
              <w:bottom w:val="single" w:sz="4" w:space="0" w:color="000000"/>
              <w:right w:val="single" w:sz="4" w:space="0" w:color="auto"/>
            </w:tcBorders>
            <w:vAlign w:val="center"/>
          </w:tcPr>
          <w:p w14:paraId="76927DB5"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nil"/>
              <w:bottom w:val="single" w:sz="4" w:space="0" w:color="auto"/>
              <w:right w:val="single" w:sz="4" w:space="0" w:color="auto"/>
            </w:tcBorders>
            <w:shd w:val="clear" w:color="000000" w:fill="FFFFFF"/>
          </w:tcPr>
          <w:p w14:paraId="6CED714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left w:val="single" w:sz="4" w:space="0" w:color="auto"/>
              <w:bottom w:val="single" w:sz="4" w:space="0" w:color="auto"/>
              <w:right w:val="single" w:sz="4" w:space="0" w:color="auto"/>
            </w:tcBorders>
            <w:shd w:val="clear" w:color="000000" w:fill="FFFFFF"/>
          </w:tcPr>
          <w:p w14:paraId="6C1F999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tcBorders>
              <w:top w:val="single" w:sz="4" w:space="0" w:color="auto"/>
              <w:left w:val="nil"/>
              <w:bottom w:val="single" w:sz="4" w:space="0" w:color="auto"/>
              <w:right w:val="single" w:sz="4" w:space="0" w:color="auto"/>
            </w:tcBorders>
            <w:shd w:val="clear" w:color="auto" w:fill="auto"/>
          </w:tcPr>
          <w:p w14:paraId="0B949180" w14:textId="6CA0C394" w:rsidR="00440741" w:rsidRPr="0049618F" w:rsidRDefault="0045127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44</w:t>
            </w:r>
          </w:p>
          <w:p w14:paraId="135520BC" w14:textId="5070D4FB" w:rsidR="00674345" w:rsidRPr="0049618F" w:rsidRDefault="0067434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08" w:type="dxa"/>
            <w:tcBorders>
              <w:top w:val="nil"/>
              <w:left w:val="nil"/>
              <w:bottom w:val="single" w:sz="4" w:space="0" w:color="auto"/>
              <w:right w:val="single" w:sz="4" w:space="0" w:color="auto"/>
            </w:tcBorders>
            <w:shd w:val="clear" w:color="auto" w:fill="auto"/>
          </w:tcPr>
          <w:p w14:paraId="43D59A26" w14:textId="5F416939" w:rsidR="00440741" w:rsidRPr="0049618F" w:rsidRDefault="0045127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44</w:t>
            </w:r>
          </w:p>
        </w:tc>
        <w:tc>
          <w:tcPr>
            <w:tcW w:w="568" w:type="dxa"/>
            <w:gridSpan w:val="2"/>
            <w:tcBorders>
              <w:top w:val="nil"/>
              <w:left w:val="nil"/>
              <w:bottom w:val="single" w:sz="4" w:space="0" w:color="auto"/>
              <w:right w:val="single" w:sz="4" w:space="0" w:color="auto"/>
            </w:tcBorders>
            <w:shd w:val="clear" w:color="000000" w:fill="FFFFFF"/>
          </w:tcPr>
          <w:p w14:paraId="74877313" w14:textId="19701FE1" w:rsidR="00440741" w:rsidRPr="0049618F" w:rsidRDefault="00A20A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44</w:t>
            </w:r>
          </w:p>
        </w:tc>
        <w:tc>
          <w:tcPr>
            <w:tcW w:w="567" w:type="dxa"/>
            <w:tcBorders>
              <w:top w:val="nil"/>
              <w:left w:val="nil"/>
              <w:bottom w:val="single" w:sz="4" w:space="0" w:color="auto"/>
              <w:right w:val="single" w:sz="4" w:space="0" w:color="auto"/>
            </w:tcBorders>
            <w:shd w:val="clear" w:color="000000" w:fill="FFFFFF"/>
          </w:tcPr>
          <w:p w14:paraId="0B56A6DA" w14:textId="44039482" w:rsidR="00440741" w:rsidRPr="0049618F" w:rsidRDefault="00A20A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44</w:t>
            </w:r>
          </w:p>
        </w:tc>
        <w:tc>
          <w:tcPr>
            <w:tcW w:w="851" w:type="dxa"/>
            <w:gridSpan w:val="2"/>
            <w:tcBorders>
              <w:top w:val="nil"/>
              <w:left w:val="nil"/>
              <w:bottom w:val="single" w:sz="4" w:space="0" w:color="auto"/>
              <w:right w:val="single" w:sz="4" w:space="0" w:color="auto"/>
            </w:tcBorders>
            <w:shd w:val="clear" w:color="000000" w:fill="FFFFFF"/>
          </w:tcPr>
          <w:p w14:paraId="164BB1EB" w14:textId="3A7C6778" w:rsidR="00440741" w:rsidRPr="0049618F" w:rsidRDefault="00A20A3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44</w:t>
            </w:r>
          </w:p>
        </w:tc>
        <w:tc>
          <w:tcPr>
            <w:tcW w:w="858" w:type="dxa"/>
            <w:gridSpan w:val="2"/>
            <w:vMerge/>
            <w:tcBorders>
              <w:left w:val="single" w:sz="4" w:space="0" w:color="auto"/>
              <w:bottom w:val="single" w:sz="4" w:space="0" w:color="000000"/>
              <w:right w:val="single" w:sz="4" w:space="0" w:color="auto"/>
            </w:tcBorders>
            <w:vAlign w:val="center"/>
          </w:tcPr>
          <w:p w14:paraId="70F54B1A"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bottom w:val="single" w:sz="4" w:space="0" w:color="000000"/>
              <w:right w:val="single" w:sz="4" w:space="0" w:color="auto"/>
            </w:tcBorders>
          </w:tcPr>
          <w:p w14:paraId="0D4F1045"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tcPr>
          <w:p w14:paraId="2D2FE93B"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000000"/>
              <w:right w:val="single" w:sz="4" w:space="0" w:color="auto"/>
            </w:tcBorders>
          </w:tcPr>
          <w:p w14:paraId="22133ED2"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D9700B" w:rsidRPr="0049618F" w14:paraId="1C5B45CE" w14:textId="77777777" w:rsidTr="000148C4">
        <w:trPr>
          <w:trHeight w:val="258"/>
        </w:trPr>
        <w:tc>
          <w:tcPr>
            <w:tcW w:w="424" w:type="dxa"/>
            <w:vMerge w:val="restart"/>
            <w:tcBorders>
              <w:top w:val="nil"/>
              <w:left w:val="single" w:sz="4" w:space="0" w:color="auto"/>
              <w:right w:val="single" w:sz="4" w:space="0" w:color="auto"/>
            </w:tcBorders>
            <w:vAlign w:val="center"/>
          </w:tcPr>
          <w:p w14:paraId="45D7800F" w14:textId="77777777" w:rsidR="00D9700B" w:rsidRPr="0049618F" w:rsidRDefault="00D9700B" w:rsidP="00D9700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3.4</w:t>
            </w:r>
          </w:p>
        </w:tc>
        <w:tc>
          <w:tcPr>
            <w:tcW w:w="1985" w:type="dxa"/>
            <w:vMerge w:val="restart"/>
            <w:tcBorders>
              <w:top w:val="nil"/>
              <w:left w:val="single" w:sz="4" w:space="0" w:color="auto"/>
              <w:right w:val="single" w:sz="4" w:space="0" w:color="auto"/>
            </w:tcBorders>
          </w:tcPr>
          <w:p w14:paraId="77588B80" w14:textId="77777777" w:rsidR="00D9700B" w:rsidRPr="0049618F" w:rsidRDefault="00D9700B" w:rsidP="00D9700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03.04. Пропаганда знаний в области гражданской обороны </w:t>
            </w:r>
          </w:p>
        </w:tc>
        <w:tc>
          <w:tcPr>
            <w:tcW w:w="1130" w:type="dxa"/>
            <w:tcBorders>
              <w:top w:val="nil"/>
              <w:left w:val="single" w:sz="4" w:space="0" w:color="auto"/>
              <w:bottom w:val="single" w:sz="4" w:space="0" w:color="000000"/>
              <w:right w:val="single" w:sz="4" w:space="0" w:color="auto"/>
            </w:tcBorders>
          </w:tcPr>
          <w:p w14:paraId="1AEC955A"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single" w:sz="4" w:space="0" w:color="auto"/>
              <w:bottom w:val="single" w:sz="4" w:space="0" w:color="000000"/>
              <w:right w:val="single" w:sz="4" w:space="0" w:color="auto"/>
            </w:tcBorders>
          </w:tcPr>
          <w:p w14:paraId="012A6E3F" w14:textId="77777777" w:rsidR="00D9700B" w:rsidRPr="0049618F" w:rsidRDefault="00D9700B" w:rsidP="00D9700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C21119B"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53D4247A" w14:textId="6A64B5EC"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4386D83"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0C884201" w14:textId="676E0EBE"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tc>
        <w:tc>
          <w:tcPr>
            <w:tcW w:w="3687" w:type="dxa"/>
            <w:gridSpan w:val="7"/>
            <w:tcBorders>
              <w:top w:val="nil"/>
              <w:left w:val="nil"/>
              <w:bottom w:val="single" w:sz="4" w:space="0" w:color="auto"/>
              <w:right w:val="single" w:sz="4" w:space="0" w:color="auto"/>
            </w:tcBorders>
            <w:shd w:val="clear" w:color="000000" w:fill="FFFFFF"/>
            <w:vAlign w:val="bottom"/>
          </w:tcPr>
          <w:p w14:paraId="0E7AB09E"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6258CB98" w14:textId="03CDEFF1"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858" w:type="dxa"/>
            <w:gridSpan w:val="2"/>
            <w:tcBorders>
              <w:top w:val="nil"/>
              <w:left w:val="single" w:sz="4" w:space="0" w:color="auto"/>
              <w:bottom w:val="single" w:sz="4" w:space="0" w:color="000000"/>
              <w:right w:val="single" w:sz="4" w:space="0" w:color="auto"/>
            </w:tcBorders>
          </w:tcPr>
          <w:p w14:paraId="03877F02" w14:textId="6E647B78"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5" w:type="dxa"/>
            <w:tcBorders>
              <w:top w:val="nil"/>
              <w:left w:val="single" w:sz="4" w:space="0" w:color="auto"/>
              <w:bottom w:val="single" w:sz="4" w:space="0" w:color="000000"/>
              <w:right w:val="single" w:sz="4" w:space="0" w:color="auto"/>
            </w:tcBorders>
          </w:tcPr>
          <w:p w14:paraId="00201BB7" w14:textId="669F6DAC"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6AD3E07E" w14:textId="45509799"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val="restart"/>
            <w:tcBorders>
              <w:top w:val="nil"/>
              <w:left w:val="single" w:sz="4" w:space="0" w:color="auto"/>
              <w:right w:val="single" w:sz="4" w:space="0" w:color="auto"/>
            </w:tcBorders>
            <w:vAlign w:val="bottom"/>
          </w:tcPr>
          <w:p w14:paraId="649DC4F4"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p w14:paraId="0881196D"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p w14:paraId="692DC047"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p w14:paraId="0D822386"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p w14:paraId="2011AECF"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p w14:paraId="069E9E47"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p w14:paraId="1B9CEFDB"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p w14:paraId="1CD9EB13"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p w14:paraId="5D5837A3" w14:textId="6EAA786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tc>
      </w:tr>
      <w:tr w:rsidR="00D9700B" w:rsidRPr="0049618F" w14:paraId="5555E5DE" w14:textId="77777777" w:rsidTr="000148C4">
        <w:trPr>
          <w:trHeight w:val="707"/>
        </w:trPr>
        <w:tc>
          <w:tcPr>
            <w:tcW w:w="424" w:type="dxa"/>
            <w:vMerge/>
            <w:tcBorders>
              <w:left w:val="single" w:sz="4" w:space="0" w:color="auto"/>
              <w:bottom w:val="single" w:sz="4" w:space="0" w:color="000000"/>
              <w:right w:val="single" w:sz="4" w:space="0" w:color="auto"/>
            </w:tcBorders>
            <w:vAlign w:val="center"/>
          </w:tcPr>
          <w:p w14:paraId="74919E4A" w14:textId="77777777" w:rsidR="00D9700B" w:rsidRPr="0049618F" w:rsidRDefault="00D9700B" w:rsidP="00D9700B">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tcPr>
          <w:p w14:paraId="11726E67" w14:textId="77777777" w:rsidR="00D9700B" w:rsidRPr="0049618F" w:rsidRDefault="00D9700B" w:rsidP="00D9700B">
            <w:pPr>
              <w:tabs>
                <w:tab w:val="left" w:pos="14175"/>
              </w:tabs>
              <w:spacing w:after="0" w:line="240" w:lineRule="auto"/>
              <w:rPr>
                <w:rFonts w:ascii="Times New Roman" w:eastAsia="Times New Roman" w:hAnsi="Times New Roman"/>
                <w:color w:val="000000"/>
                <w:sz w:val="16"/>
                <w:szCs w:val="16"/>
                <w:lang w:eastAsia="ru-RU"/>
              </w:rPr>
            </w:pPr>
          </w:p>
        </w:tc>
        <w:tc>
          <w:tcPr>
            <w:tcW w:w="1130" w:type="dxa"/>
            <w:tcBorders>
              <w:top w:val="nil"/>
              <w:left w:val="single" w:sz="4" w:space="0" w:color="auto"/>
              <w:bottom w:val="single" w:sz="4" w:space="0" w:color="000000"/>
              <w:right w:val="single" w:sz="4" w:space="0" w:color="auto"/>
            </w:tcBorders>
          </w:tcPr>
          <w:p w14:paraId="6E022016"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single" w:sz="4" w:space="0" w:color="auto"/>
              <w:bottom w:val="single" w:sz="4" w:space="0" w:color="000000"/>
              <w:right w:val="single" w:sz="4" w:space="0" w:color="auto"/>
            </w:tcBorders>
          </w:tcPr>
          <w:p w14:paraId="6295CE72" w14:textId="77777777" w:rsidR="00D9700B" w:rsidRPr="0049618F" w:rsidRDefault="00D9700B" w:rsidP="00D9700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shd w:val="clear" w:color="000000" w:fill="FFFFFF"/>
          </w:tcPr>
          <w:p w14:paraId="281DDF54" w14:textId="2BAD384F"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1701" w:type="dxa"/>
            <w:gridSpan w:val="2"/>
            <w:tcBorders>
              <w:top w:val="nil"/>
              <w:left w:val="single" w:sz="4" w:space="0" w:color="auto"/>
              <w:bottom w:val="single" w:sz="4" w:space="0" w:color="auto"/>
              <w:right w:val="single" w:sz="4" w:space="0" w:color="auto"/>
            </w:tcBorders>
            <w:shd w:val="clear" w:color="000000" w:fill="FFFFFF"/>
          </w:tcPr>
          <w:p w14:paraId="1D0D7348" w14:textId="7843475E"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nil"/>
              <w:left w:val="nil"/>
              <w:bottom w:val="single" w:sz="4" w:space="0" w:color="auto"/>
              <w:right w:val="single" w:sz="4" w:space="0" w:color="auto"/>
            </w:tcBorders>
            <w:shd w:val="clear" w:color="000000" w:fill="FFFFFF"/>
          </w:tcPr>
          <w:p w14:paraId="280C5BDD" w14:textId="54AC8924"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858" w:type="dxa"/>
            <w:gridSpan w:val="2"/>
            <w:tcBorders>
              <w:top w:val="nil"/>
              <w:left w:val="single" w:sz="4" w:space="0" w:color="auto"/>
              <w:bottom w:val="single" w:sz="4" w:space="0" w:color="000000"/>
              <w:right w:val="single" w:sz="4" w:space="0" w:color="auto"/>
            </w:tcBorders>
            <w:vAlign w:val="center"/>
          </w:tcPr>
          <w:p w14:paraId="62409841"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0B3BF4D7"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p w14:paraId="46E0750D" w14:textId="77777777"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p w14:paraId="7D2CE46E" w14:textId="162C91C2"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tc>
        <w:tc>
          <w:tcPr>
            <w:tcW w:w="985" w:type="dxa"/>
            <w:tcBorders>
              <w:top w:val="nil"/>
              <w:left w:val="single" w:sz="4" w:space="0" w:color="auto"/>
              <w:bottom w:val="single" w:sz="4" w:space="0" w:color="000000"/>
              <w:right w:val="single" w:sz="4" w:space="0" w:color="auto"/>
            </w:tcBorders>
          </w:tcPr>
          <w:p w14:paraId="3E44442D" w14:textId="42368C28"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5BF841B2" w14:textId="68AA94A1"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tcBorders>
              <w:left w:val="single" w:sz="4" w:space="0" w:color="auto"/>
              <w:right w:val="single" w:sz="4" w:space="0" w:color="auto"/>
            </w:tcBorders>
          </w:tcPr>
          <w:p w14:paraId="5DFD3137" w14:textId="3F4D8C23" w:rsidR="00D9700B" w:rsidRPr="0049618F" w:rsidRDefault="00D9700B" w:rsidP="00D9700B">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49618F" w14:paraId="6E8742E7" w14:textId="77777777" w:rsidTr="000148C4">
        <w:trPr>
          <w:trHeight w:val="122"/>
        </w:trPr>
        <w:tc>
          <w:tcPr>
            <w:tcW w:w="424" w:type="dxa"/>
            <w:vMerge w:val="restart"/>
            <w:tcBorders>
              <w:left w:val="single" w:sz="4" w:space="0" w:color="auto"/>
              <w:right w:val="single" w:sz="4" w:space="0" w:color="auto"/>
            </w:tcBorders>
            <w:vAlign w:val="center"/>
          </w:tcPr>
          <w:p w14:paraId="5B605C26"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val="restart"/>
            <w:tcBorders>
              <w:left w:val="single" w:sz="4" w:space="0" w:color="auto"/>
              <w:right w:val="single" w:sz="4" w:space="0" w:color="auto"/>
            </w:tcBorders>
          </w:tcPr>
          <w:p w14:paraId="1ABC0A3B"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heme="minorEastAsia" w:hAnsi="Times New Roman"/>
                <w:sz w:val="16"/>
                <w:szCs w:val="16"/>
                <w:lang w:eastAsia="ru-RU"/>
              </w:rPr>
              <w:t>Результат 1. издание журналов, агитационного материала, ед.</w:t>
            </w:r>
          </w:p>
        </w:tc>
        <w:tc>
          <w:tcPr>
            <w:tcW w:w="1130" w:type="dxa"/>
            <w:vMerge w:val="restart"/>
            <w:tcBorders>
              <w:top w:val="nil"/>
              <w:left w:val="single" w:sz="4" w:space="0" w:color="auto"/>
              <w:right w:val="single" w:sz="4" w:space="0" w:color="auto"/>
            </w:tcBorders>
          </w:tcPr>
          <w:p w14:paraId="2AB5CBF0" w14:textId="77777777" w:rsidR="00B457B4" w:rsidRPr="0049618F" w:rsidRDefault="00B457B4" w:rsidP="00BE22E9">
            <w:pPr>
              <w:tabs>
                <w:tab w:val="left" w:pos="14175"/>
              </w:tabs>
              <w:spacing w:after="0" w:line="240" w:lineRule="auto"/>
              <w:jc w:val="center"/>
              <w:rPr>
                <w:rFonts w:ascii="Times New Roman" w:hAnsi="Times New Roman"/>
                <w:sz w:val="16"/>
                <w:szCs w:val="16"/>
              </w:rPr>
            </w:pPr>
          </w:p>
          <w:p w14:paraId="3AE1268B" w14:textId="409C55D2" w:rsidR="00440741" w:rsidRPr="0049618F" w:rsidRDefault="00B457B4" w:rsidP="00B457B4">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 xml:space="preserve">         Х</w:t>
            </w:r>
          </w:p>
        </w:tc>
        <w:tc>
          <w:tcPr>
            <w:tcW w:w="1422" w:type="dxa"/>
            <w:vMerge w:val="restart"/>
            <w:tcBorders>
              <w:top w:val="nil"/>
              <w:left w:val="single" w:sz="4" w:space="0" w:color="auto"/>
              <w:right w:val="single" w:sz="4" w:space="0" w:color="auto"/>
            </w:tcBorders>
            <w:vAlign w:val="center"/>
          </w:tcPr>
          <w:p w14:paraId="6A90634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417" w:type="dxa"/>
            <w:vMerge w:val="restart"/>
            <w:tcBorders>
              <w:top w:val="single" w:sz="4" w:space="0" w:color="auto"/>
              <w:left w:val="nil"/>
              <w:right w:val="single" w:sz="4" w:space="0" w:color="auto"/>
            </w:tcBorders>
            <w:shd w:val="clear" w:color="000000" w:fill="FFFFFF"/>
          </w:tcPr>
          <w:p w14:paraId="13C07C1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403EAC1C" w14:textId="6FABEB76" w:rsidR="00440741" w:rsidRPr="0049618F" w:rsidRDefault="00D73336"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30 000</w:t>
            </w:r>
          </w:p>
        </w:tc>
        <w:tc>
          <w:tcPr>
            <w:tcW w:w="1701" w:type="dxa"/>
            <w:gridSpan w:val="2"/>
            <w:vMerge w:val="restart"/>
            <w:tcBorders>
              <w:top w:val="nil"/>
              <w:left w:val="single" w:sz="4" w:space="0" w:color="auto"/>
              <w:right w:val="single" w:sz="4" w:space="0" w:color="auto"/>
            </w:tcBorders>
            <w:shd w:val="clear" w:color="000000" w:fill="FFFFFF"/>
          </w:tcPr>
          <w:p w14:paraId="3F5D82EB" w14:textId="2D5B0AE3"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3" w:type="dxa"/>
            <w:vMerge w:val="restart"/>
            <w:tcBorders>
              <w:top w:val="nil"/>
              <w:left w:val="nil"/>
              <w:right w:val="single" w:sz="4" w:space="0" w:color="auto"/>
            </w:tcBorders>
            <w:shd w:val="clear" w:color="000000" w:fill="FFFFFF"/>
          </w:tcPr>
          <w:p w14:paraId="4B1E1B6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p w14:paraId="7088E8A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74358F" w14:textId="52A307F2"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694" w:type="dxa"/>
            <w:gridSpan w:val="6"/>
            <w:tcBorders>
              <w:top w:val="nil"/>
              <w:left w:val="nil"/>
              <w:bottom w:val="single" w:sz="4" w:space="0" w:color="auto"/>
              <w:right w:val="single" w:sz="4" w:space="0" w:color="auto"/>
            </w:tcBorders>
            <w:shd w:val="clear" w:color="000000" w:fill="FFFFFF"/>
          </w:tcPr>
          <w:p w14:paraId="62376DAA"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858" w:type="dxa"/>
            <w:gridSpan w:val="2"/>
            <w:vMerge w:val="restart"/>
            <w:tcBorders>
              <w:top w:val="nil"/>
              <w:left w:val="single" w:sz="4" w:space="0" w:color="auto"/>
              <w:right w:val="single" w:sz="4" w:space="0" w:color="auto"/>
            </w:tcBorders>
          </w:tcPr>
          <w:p w14:paraId="0376EDE0" w14:textId="56F357E4" w:rsidR="00440741" w:rsidRPr="0049618F" w:rsidRDefault="00440741" w:rsidP="007653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w:t>
            </w:r>
            <w:r w:rsidR="00D73336" w:rsidRPr="0049618F">
              <w:rPr>
                <w:rFonts w:ascii="Times New Roman" w:eastAsia="Times New Roman" w:hAnsi="Times New Roman"/>
                <w:color w:val="000000" w:themeColor="text1"/>
                <w:sz w:val="16"/>
                <w:szCs w:val="16"/>
                <w:lang w:eastAsia="ru-RU"/>
              </w:rPr>
              <w:t> </w:t>
            </w:r>
            <w:r w:rsidRPr="0049618F">
              <w:rPr>
                <w:rFonts w:ascii="Times New Roman" w:eastAsia="Times New Roman" w:hAnsi="Times New Roman"/>
                <w:color w:val="000000" w:themeColor="text1"/>
                <w:sz w:val="16"/>
                <w:szCs w:val="16"/>
                <w:lang w:eastAsia="ru-RU"/>
              </w:rPr>
              <w:t>000</w:t>
            </w:r>
          </w:p>
        </w:tc>
        <w:tc>
          <w:tcPr>
            <w:tcW w:w="985" w:type="dxa"/>
            <w:vMerge w:val="restart"/>
            <w:tcBorders>
              <w:top w:val="nil"/>
              <w:left w:val="single" w:sz="4" w:space="0" w:color="auto"/>
              <w:right w:val="single" w:sz="4" w:space="0" w:color="auto"/>
            </w:tcBorders>
          </w:tcPr>
          <w:p w14:paraId="04906486" w14:textId="142D12DF" w:rsidR="00440741" w:rsidRPr="0049618F" w:rsidRDefault="00440741" w:rsidP="007653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w:t>
            </w:r>
            <w:r w:rsidR="00D73336" w:rsidRPr="0049618F">
              <w:rPr>
                <w:rFonts w:ascii="Times New Roman" w:eastAsia="Times New Roman" w:hAnsi="Times New Roman"/>
                <w:color w:val="000000" w:themeColor="text1"/>
                <w:sz w:val="16"/>
                <w:szCs w:val="16"/>
                <w:lang w:eastAsia="ru-RU"/>
              </w:rPr>
              <w:t> </w:t>
            </w:r>
            <w:r w:rsidRPr="0049618F">
              <w:rPr>
                <w:rFonts w:ascii="Times New Roman" w:eastAsia="Times New Roman" w:hAnsi="Times New Roman"/>
                <w:color w:val="000000" w:themeColor="text1"/>
                <w:sz w:val="16"/>
                <w:szCs w:val="16"/>
                <w:lang w:eastAsia="ru-RU"/>
              </w:rPr>
              <w:t>000</w:t>
            </w:r>
          </w:p>
        </w:tc>
        <w:tc>
          <w:tcPr>
            <w:tcW w:w="992" w:type="dxa"/>
            <w:vMerge w:val="restart"/>
            <w:tcBorders>
              <w:top w:val="nil"/>
              <w:left w:val="single" w:sz="4" w:space="0" w:color="auto"/>
              <w:right w:val="single" w:sz="4" w:space="0" w:color="auto"/>
            </w:tcBorders>
          </w:tcPr>
          <w:p w14:paraId="326D1A5C" w14:textId="32FE1646" w:rsidR="00440741" w:rsidRPr="0049618F" w:rsidRDefault="00440741" w:rsidP="007653E3">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w:t>
            </w:r>
            <w:r w:rsidR="00D73336" w:rsidRPr="0049618F">
              <w:rPr>
                <w:rFonts w:ascii="Times New Roman" w:eastAsia="Times New Roman" w:hAnsi="Times New Roman"/>
                <w:color w:val="000000" w:themeColor="text1"/>
                <w:sz w:val="16"/>
                <w:szCs w:val="16"/>
                <w:lang w:eastAsia="ru-RU"/>
              </w:rPr>
              <w:t> </w:t>
            </w:r>
            <w:r w:rsidRPr="0049618F">
              <w:rPr>
                <w:rFonts w:ascii="Times New Roman" w:eastAsia="Times New Roman" w:hAnsi="Times New Roman"/>
                <w:color w:val="000000" w:themeColor="text1"/>
                <w:sz w:val="16"/>
                <w:szCs w:val="16"/>
                <w:lang w:eastAsia="ru-RU"/>
              </w:rPr>
              <w:t>00</w:t>
            </w:r>
            <w:r w:rsidR="00D73336" w:rsidRPr="0049618F">
              <w:rPr>
                <w:rFonts w:ascii="Times New Roman" w:eastAsia="Times New Roman" w:hAnsi="Times New Roman"/>
                <w:color w:val="000000" w:themeColor="text1"/>
                <w:sz w:val="16"/>
                <w:szCs w:val="16"/>
                <w:lang w:eastAsia="ru-RU"/>
              </w:rPr>
              <w:t>0</w:t>
            </w:r>
          </w:p>
        </w:tc>
        <w:tc>
          <w:tcPr>
            <w:tcW w:w="1417" w:type="dxa"/>
            <w:vMerge/>
            <w:tcBorders>
              <w:left w:val="single" w:sz="4" w:space="0" w:color="auto"/>
              <w:right w:val="single" w:sz="4" w:space="0" w:color="auto"/>
            </w:tcBorders>
          </w:tcPr>
          <w:p w14:paraId="1E98FF4F"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22FAE" w:rsidRPr="0049618F" w14:paraId="680A5047" w14:textId="77777777" w:rsidTr="000148C4">
        <w:trPr>
          <w:trHeight w:val="293"/>
        </w:trPr>
        <w:tc>
          <w:tcPr>
            <w:tcW w:w="424" w:type="dxa"/>
            <w:vMerge/>
            <w:tcBorders>
              <w:left w:val="single" w:sz="4" w:space="0" w:color="auto"/>
              <w:right w:val="single" w:sz="4" w:space="0" w:color="auto"/>
            </w:tcBorders>
            <w:vAlign w:val="center"/>
          </w:tcPr>
          <w:p w14:paraId="561E8384"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right w:val="single" w:sz="4" w:space="0" w:color="auto"/>
            </w:tcBorders>
            <w:vAlign w:val="center"/>
          </w:tcPr>
          <w:p w14:paraId="6BA8327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right w:val="single" w:sz="4" w:space="0" w:color="auto"/>
            </w:tcBorders>
          </w:tcPr>
          <w:p w14:paraId="2EA62048" w14:textId="77777777" w:rsidR="00440741" w:rsidRPr="0049618F" w:rsidRDefault="00440741" w:rsidP="00BE22E9">
            <w:pPr>
              <w:tabs>
                <w:tab w:val="left" w:pos="14175"/>
              </w:tabs>
              <w:spacing w:after="0" w:line="240" w:lineRule="auto"/>
              <w:jc w:val="center"/>
              <w:rPr>
                <w:rFonts w:ascii="Times New Roman" w:hAnsi="Times New Roman"/>
                <w:sz w:val="16"/>
                <w:szCs w:val="16"/>
              </w:rPr>
            </w:pPr>
          </w:p>
        </w:tc>
        <w:tc>
          <w:tcPr>
            <w:tcW w:w="1422" w:type="dxa"/>
            <w:vMerge/>
            <w:tcBorders>
              <w:top w:val="nil"/>
              <w:left w:val="single" w:sz="4" w:space="0" w:color="auto"/>
              <w:right w:val="single" w:sz="4" w:space="0" w:color="auto"/>
            </w:tcBorders>
            <w:vAlign w:val="center"/>
          </w:tcPr>
          <w:p w14:paraId="36314498"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nil"/>
              <w:right w:val="single" w:sz="4" w:space="0" w:color="auto"/>
            </w:tcBorders>
            <w:shd w:val="clear" w:color="000000" w:fill="FFFFFF"/>
          </w:tcPr>
          <w:p w14:paraId="1B215E47" w14:textId="26A14428"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top w:val="nil"/>
              <w:left w:val="single" w:sz="4" w:space="0" w:color="auto"/>
              <w:right w:val="single" w:sz="4" w:space="0" w:color="auto"/>
            </w:tcBorders>
            <w:shd w:val="clear" w:color="000000" w:fill="FFFFFF"/>
          </w:tcPr>
          <w:p w14:paraId="6A2A823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top w:val="nil"/>
              <w:left w:val="nil"/>
              <w:bottom w:val="single" w:sz="4" w:space="0" w:color="auto"/>
              <w:right w:val="single" w:sz="4" w:space="0" w:color="auto"/>
            </w:tcBorders>
            <w:shd w:val="clear" w:color="000000" w:fill="FFFFFF"/>
          </w:tcPr>
          <w:p w14:paraId="7BD2493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08" w:type="dxa"/>
            <w:tcBorders>
              <w:top w:val="single" w:sz="4" w:space="0" w:color="auto"/>
              <w:left w:val="nil"/>
              <w:bottom w:val="single" w:sz="4" w:space="0" w:color="auto"/>
              <w:right w:val="single" w:sz="4" w:space="0" w:color="auto"/>
            </w:tcBorders>
            <w:shd w:val="clear" w:color="000000" w:fill="FFFFFF"/>
          </w:tcPr>
          <w:p w14:paraId="4D4F25D5"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568" w:type="dxa"/>
            <w:gridSpan w:val="2"/>
            <w:tcBorders>
              <w:top w:val="single" w:sz="4" w:space="0" w:color="auto"/>
              <w:left w:val="nil"/>
              <w:bottom w:val="single" w:sz="4" w:space="0" w:color="auto"/>
              <w:right w:val="single" w:sz="4" w:space="0" w:color="auto"/>
            </w:tcBorders>
            <w:shd w:val="clear" w:color="000000" w:fill="FFFFFF"/>
          </w:tcPr>
          <w:p w14:paraId="706B436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567" w:type="dxa"/>
            <w:tcBorders>
              <w:top w:val="single" w:sz="4" w:space="0" w:color="auto"/>
              <w:left w:val="nil"/>
              <w:bottom w:val="single" w:sz="4" w:space="0" w:color="auto"/>
              <w:right w:val="single" w:sz="4" w:space="0" w:color="auto"/>
            </w:tcBorders>
            <w:shd w:val="clear" w:color="000000" w:fill="FFFFFF"/>
          </w:tcPr>
          <w:p w14:paraId="5E05BD4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1" w:type="dxa"/>
            <w:gridSpan w:val="2"/>
            <w:tcBorders>
              <w:top w:val="single" w:sz="4" w:space="0" w:color="auto"/>
              <w:left w:val="nil"/>
              <w:bottom w:val="single" w:sz="4" w:space="0" w:color="auto"/>
              <w:right w:val="single" w:sz="4" w:space="0" w:color="auto"/>
            </w:tcBorders>
            <w:shd w:val="clear" w:color="000000" w:fill="FFFFFF"/>
          </w:tcPr>
          <w:p w14:paraId="1D3A43C0"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858" w:type="dxa"/>
            <w:gridSpan w:val="2"/>
            <w:vMerge/>
            <w:tcBorders>
              <w:left w:val="single" w:sz="4" w:space="0" w:color="auto"/>
              <w:right w:val="single" w:sz="4" w:space="0" w:color="auto"/>
            </w:tcBorders>
            <w:vAlign w:val="center"/>
          </w:tcPr>
          <w:p w14:paraId="5F45EE1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right w:val="single" w:sz="4" w:space="0" w:color="auto"/>
            </w:tcBorders>
          </w:tcPr>
          <w:p w14:paraId="18CCFF25"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tcPr>
          <w:p w14:paraId="0B64E6CB"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tcPr>
          <w:p w14:paraId="38F69DA3"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722FAE" w:rsidRPr="0049618F" w14:paraId="4A223806" w14:textId="77777777" w:rsidTr="000148C4">
        <w:trPr>
          <w:trHeight w:val="246"/>
        </w:trPr>
        <w:tc>
          <w:tcPr>
            <w:tcW w:w="424" w:type="dxa"/>
            <w:vMerge/>
            <w:tcBorders>
              <w:left w:val="single" w:sz="4" w:space="0" w:color="auto"/>
              <w:bottom w:val="single" w:sz="4" w:space="0" w:color="000000"/>
              <w:right w:val="single" w:sz="4" w:space="0" w:color="auto"/>
            </w:tcBorders>
            <w:vAlign w:val="center"/>
          </w:tcPr>
          <w:p w14:paraId="6EB69A5E"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6E4CFB89"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bottom w:val="single" w:sz="4" w:space="0" w:color="000000"/>
              <w:right w:val="single" w:sz="4" w:space="0" w:color="auto"/>
            </w:tcBorders>
          </w:tcPr>
          <w:p w14:paraId="1A5AAC7C" w14:textId="77777777" w:rsidR="00440741" w:rsidRPr="0049618F" w:rsidRDefault="00440741" w:rsidP="00BE22E9">
            <w:pPr>
              <w:tabs>
                <w:tab w:val="left" w:pos="14175"/>
              </w:tabs>
              <w:spacing w:after="0" w:line="240" w:lineRule="auto"/>
              <w:jc w:val="center"/>
              <w:rPr>
                <w:rFonts w:ascii="Times New Roman" w:hAnsi="Times New Roman"/>
                <w:sz w:val="16"/>
                <w:szCs w:val="16"/>
              </w:rPr>
            </w:pPr>
          </w:p>
        </w:tc>
        <w:tc>
          <w:tcPr>
            <w:tcW w:w="1422" w:type="dxa"/>
            <w:vMerge/>
            <w:tcBorders>
              <w:left w:val="single" w:sz="4" w:space="0" w:color="auto"/>
              <w:bottom w:val="single" w:sz="4" w:space="0" w:color="000000"/>
              <w:right w:val="single" w:sz="4" w:space="0" w:color="auto"/>
            </w:tcBorders>
            <w:vAlign w:val="center"/>
          </w:tcPr>
          <w:p w14:paraId="2397D250"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nil"/>
              <w:bottom w:val="single" w:sz="4" w:space="0" w:color="auto"/>
              <w:right w:val="single" w:sz="4" w:space="0" w:color="auto"/>
            </w:tcBorders>
            <w:shd w:val="clear" w:color="000000" w:fill="FFFFFF"/>
          </w:tcPr>
          <w:p w14:paraId="126C028F"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left w:val="single" w:sz="4" w:space="0" w:color="auto"/>
              <w:bottom w:val="single" w:sz="4" w:space="0" w:color="auto"/>
              <w:right w:val="single" w:sz="4" w:space="0" w:color="auto"/>
            </w:tcBorders>
            <w:shd w:val="clear" w:color="000000" w:fill="FFFFFF"/>
          </w:tcPr>
          <w:p w14:paraId="54AAE3F7"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tcBorders>
              <w:top w:val="single" w:sz="4" w:space="0" w:color="auto"/>
              <w:left w:val="nil"/>
              <w:bottom w:val="single" w:sz="4" w:space="0" w:color="auto"/>
              <w:right w:val="single" w:sz="4" w:space="0" w:color="auto"/>
            </w:tcBorders>
            <w:shd w:val="clear" w:color="000000" w:fill="FFFFFF"/>
          </w:tcPr>
          <w:p w14:paraId="3AF86787" w14:textId="276661D7" w:rsidR="00440741" w:rsidRPr="0049618F"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08" w:type="dxa"/>
            <w:tcBorders>
              <w:top w:val="single" w:sz="4" w:space="0" w:color="auto"/>
              <w:left w:val="nil"/>
              <w:bottom w:val="single" w:sz="4" w:space="0" w:color="auto"/>
              <w:right w:val="single" w:sz="4" w:space="0" w:color="auto"/>
            </w:tcBorders>
            <w:shd w:val="clear" w:color="000000" w:fill="FFFFFF"/>
          </w:tcPr>
          <w:p w14:paraId="66A875FD" w14:textId="3B431564"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568" w:type="dxa"/>
            <w:gridSpan w:val="2"/>
            <w:tcBorders>
              <w:top w:val="nil"/>
              <w:left w:val="nil"/>
              <w:bottom w:val="single" w:sz="4" w:space="0" w:color="auto"/>
              <w:right w:val="single" w:sz="4" w:space="0" w:color="auto"/>
            </w:tcBorders>
            <w:shd w:val="clear" w:color="000000" w:fill="FFFFFF"/>
          </w:tcPr>
          <w:p w14:paraId="67C363D8" w14:textId="67B50AA6" w:rsidR="00440741" w:rsidRPr="0049618F"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000000" w:fill="FFFFFF"/>
          </w:tcPr>
          <w:p w14:paraId="4DDA35C0" w14:textId="3C50BFBC" w:rsidR="00440741" w:rsidRPr="0049618F"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851" w:type="dxa"/>
            <w:gridSpan w:val="2"/>
            <w:tcBorders>
              <w:top w:val="nil"/>
              <w:left w:val="nil"/>
              <w:bottom w:val="single" w:sz="4" w:space="0" w:color="auto"/>
              <w:right w:val="single" w:sz="4" w:space="0" w:color="auto"/>
            </w:tcBorders>
            <w:shd w:val="clear" w:color="000000" w:fill="FFFFFF"/>
          </w:tcPr>
          <w:p w14:paraId="474CF040" w14:textId="074C4C27" w:rsidR="00440741" w:rsidRPr="0049618F"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858" w:type="dxa"/>
            <w:gridSpan w:val="2"/>
            <w:vMerge/>
            <w:tcBorders>
              <w:left w:val="single" w:sz="4" w:space="0" w:color="auto"/>
              <w:bottom w:val="single" w:sz="4" w:space="0" w:color="000000"/>
              <w:right w:val="single" w:sz="4" w:space="0" w:color="auto"/>
            </w:tcBorders>
            <w:vAlign w:val="center"/>
          </w:tcPr>
          <w:p w14:paraId="6DA9977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bottom w:val="single" w:sz="4" w:space="0" w:color="000000"/>
              <w:right w:val="single" w:sz="4" w:space="0" w:color="auto"/>
            </w:tcBorders>
          </w:tcPr>
          <w:p w14:paraId="1E25D195"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tcPr>
          <w:p w14:paraId="2BE61114"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000000"/>
              <w:right w:val="single" w:sz="4" w:space="0" w:color="auto"/>
            </w:tcBorders>
          </w:tcPr>
          <w:p w14:paraId="3429FED6"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49618F" w14:paraId="7FAFAB4D" w14:textId="77777777" w:rsidTr="000148C4">
        <w:trPr>
          <w:trHeight w:val="258"/>
        </w:trPr>
        <w:tc>
          <w:tcPr>
            <w:tcW w:w="424" w:type="dxa"/>
            <w:vMerge w:val="restart"/>
            <w:tcBorders>
              <w:top w:val="nil"/>
              <w:left w:val="single" w:sz="4" w:space="0" w:color="auto"/>
              <w:right w:val="single" w:sz="4" w:space="0" w:color="auto"/>
            </w:tcBorders>
            <w:vAlign w:val="center"/>
          </w:tcPr>
          <w:p w14:paraId="1DCC27AE"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3.5</w:t>
            </w:r>
          </w:p>
        </w:tc>
        <w:tc>
          <w:tcPr>
            <w:tcW w:w="1985" w:type="dxa"/>
            <w:vMerge w:val="restart"/>
            <w:tcBorders>
              <w:top w:val="nil"/>
              <w:left w:val="single" w:sz="4" w:space="0" w:color="auto"/>
              <w:right w:val="single" w:sz="4" w:space="0" w:color="auto"/>
            </w:tcBorders>
          </w:tcPr>
          <w:p w14:paraId="3C1B0E76"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03.05. Подготовка безопасных районов для размещения населения, материальных и культурных ценностей, подлежащих эвакуации</w:t>
            </w:r>
          </w:p>
        </w:tc>
        <w:tc>
          <w:tcPr>
            <w:tcW w:w="1130" w:type="dxa"/>
            <w:tcBorders>
              <w:top w:val="nil"/>
              <w:left w:val="single" w:sz="4" w:space="0" w:color="auto"/>
              <w:bottom w:val="single" w:sz="4" w:space="0" w:color="000000"/>
              <w:right w:val="single" w:sz="4" w:space="0" w:color="auto"/>
            </w:tcBorders>
          </w:tcPr>
          <w:p w14:paraId="75068CF2"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single" w:sz="4" w:space="0" w:color="auto"/>
              <w:bottom w:val="single" w:sz="4" w:space="0" w:color="000000"/>
              <w:right w:val="single" w:sz="4" w:space="0" w:color="auto"/>
            </w:tcBorders>
          </w:tcPr>
          <w:p w14:paraId="175A1614"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60DC1F9" w14:textId="0322FAD8"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701" w:type="dxa"/>
            <w:gridSpan w:val="2"/>
            <w:tcBorders>
              <w:top w:val="nil"/>
              <w:left w:val="single" w:sz="4" w:space="0" w:color="auto"/>
              <w:bottom w:val="single" w:sz="4" w:space="0" w:color="auto"/>
              <w:right w:val="single" w:sz="4" w:space="0" w:color="auto"/>
            </w:tcBorders>
            <w:shd w:val="clear" w:color="000000" w:fill="FFFFFF"/>
            <w:vAlign w:val="bottom"/>
          </w:tcPr>
          <w:p w14:paraId="08D75CF4" w14:textId="410AC1B5"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nil"/>
              <w:left w:val="nil"/>
              <w:bottom w:val="single" w:sz="4" w:space="0" w:color="auto"/>
              <w:right w:val="single" w:sz="4" w:space="0" w:color="auto"/>
            </w:tcBorders>
            <w:shd w:val="clear" w:color="000000" w:fill="FFFFFF"/>
            <w:vAlign w:val="bottom"/>
          </w:tcPr>
          <w:p w14:paraId="4915BAE8" w14:textId="68D4AAF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858" w:type="dxa"/>
            <w:gridSpan w:val="2"/>
            <w:tcBorders>
              <w:top w:val="nil"/>
              <w:left w:val="single" w:sz="4" w:space="0" w:color="auto"/>
              <w:bottom w:val="single" w:sz="4" w:space="0" w:color="000000"/>
              <w:right w:val="single" w:sz="4" w:space="0" w:color="auto"/>
            </w:tcBorders>
          </w:tcPr>
          <w:p w14:paraId="61B02DF2" w14:textId="7331E56A" w:rsidR="00440741" w:rsidRPr="0049618F" w:rsidRDefault="00440741" w:rsidP="00F43998">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5" w:type="dxa"/>
            <w:tcBorders>
              <w:top w:val="nil"/>
              <w:left w:val="single" w:sz="4" w:space="0" w:color="auto"/>
              <w:bottom w:val="single" w:sz="4" w:space="0" w:color="000000"/>
              <w:right w:val="single" w:sz="4" w:space="0" w:color="auto"/>
            </w:tcBorders>
          </w:tcPr>
          <w:p w14:paraId="3EDF8AAF" w14:textId="43C000A0" w:rsidR="00440741" w:rsidRPr="0049618F" w:rsidRDefault="00440741" w:rsidP="00F43998">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20D83963" w14:textId="0979977C" w:rsidR="00440741" w:rsidRPr="0049618F" w:rsidRDefault="00440741" w:rsidP="00F43998">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val="restart"/>
            <w:tcBorders>
              <w:top w:val="nil"/>
              <w:left w:val="single" w:sz="4" w:space="0" w:color="auto"/>
              <w:right w:val="single" w:sz="4" w:space="0" w:color="auto"/>
            </w:tcBorders>
            <w:vAlign w:val="bottom"/>
          </w:tcPr>
          <w:p w14:paraId="6DEC5952"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p w14:paraId="633544F6"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25A3628"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AEF3E16"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FC0E98F"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C7FCBC2"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DBCB4AF"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143E92A" w14:textId="77777777"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21E4E54" w14:textId="7B6CA005"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49618F" w14:paraId="7CD92695" w14:textId="77777777" w:rsidTr="000148C4">
        <w:trPr>
          <w:trHeight w:val="966"/>
        </w:trPr>
        <w:tc>
          <w:tcPr>
            <w:tcW w:w="424" w:type="dxa"/>
            <w:vMerge/>
            <w:tcBorders>
              <w:left w:val="single" w:sz="4" w:space="0" w:color="auto"/>
              <w:bottom w:val="single" w:sz="4" w:space="0" w:color="000000"/>
              <w:right w:val="single" w:sz="4" w:space="0" w:color="auto"/>
            </w:tcBorders>
            <w:vAlign w:val="center"/>
          </w:tcPr>
          <w:p w14:paraId="114BB16C"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1FE226DF"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tcBorders>
              <w:top w:val="nil"/>
              <w:left w:val="single" w:sz="4" w:space="0" w:color="auto"/>
              <w:bottom w:val="single" w:sz="4" w:space="0" w:color="000000"/>
              <w:right w:val="single" w:sz="4" w:space="0" w:color="auto"/>
            </w:tcBorders>
          </w:tcPr>
          <w:p w14:paraId="41F9FA0D"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422" w:type="dxa"/>
            <w:tcBorders>
              <w:top w:val="nil"/>
              <w:left w:val="single" w:sz="4" w:space="0" w:color="auto"/>
              <w:bottom w:val="single" w:sz="4" w:space="0" w:color="000000"/>
              <w:right w:val="single" w:sz="4" w:space="0" w:color="auto"/>
            </w:tcBorders>
          </w:tcPr>
          <w:p w14:paraId="2DFA91AD"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7219F9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425503F3"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1C0372A"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A11D05D"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0B3623C" w14:textId="26112053"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tcBorders>
              <w:top w:val="nil"/>
              <w:left w:val="single" w:sz="4" w:space="0" w:color="auto"/>
              <w:bottom w:val="single" w:sz="4" w:space="0" w:color="auto"/>
              <w:right w:val="single" w:sz="4" w:space="0" w:color="auto"/>
            </w:tcBorders>
            <w:shd w:val="clear" w:color="000000" w:fill="FFFFFF"/>
            <w:vAlign w:val="bottom"/>
          </w:tcPr>
          <w:p w14:paraId="21A6FF01"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50605F67"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C53D6E1"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8319750" w14:textId="77777777" w:rsidR="001A132D" w:rsidRPr="0049618F" w:rsidRDefault="001A132D" w:rsidP="001A132D">
            <w:pPr>
              <w:tabs>
                <w:tab w:val="left" w:pos="14175"/>
              </w:tabs>
              <w:spacing w:after="0" w:line="240" w:lineRule="auto"/>
              <w:rPr>
                <w:rFonts w:ascii="Times New Roman" w:eastAsia="Times New Roman" w:hAnsi="Times New Roman"/>
                <w:color w:val="000000"/>
                <w:sz w:val="16"/>
                <w:szCs w:val="16"/>
                <w:lang w:eastAsia="ru-RU"/>
              </w:rPr>
            </w:pPr>
          </w:p>
          <w:p w14:paraId="7CCC36BD" w14:textId="4E2ABA15" w:rsidR="001A132D" w:rsidRPr="0049618F" w:rsidRDefault="001A132D" w:rsidP="001A132D">
            <w:pPr>
              <w:tabs>
                <w:tab w:val="left" w:pos="14175"/>
              </w:tabs>
              <w:spacing w:after="0" w:line="240" w:lineRule="auto"/>
              <w:rPr>
                <w:rFonts w:ascii="Times New Roman" w:eastAsia="Times New Roman" w:hAnsi="Times New Roman"/>
                <w:color w:val="000000"/>
                <w:sz w:val="16"/>
                <w:szCs w:val="16"/>
                <w:lang w:eastAsia="ru-RU"/>
              </w:rPr>
            </w:pPr>
          </w:p>
        </w:tc>
        <w:tc>
          <w:tcPr>
            <w:tcW w:w="3687" w:type="dxa"/>
            <w:gridSpan w:val="7"/>
            <w:tcBorders>
              <w:top w:val="nil"/>
              <w:left w:val="nil"/>
              <w:bottom w:val="single" w:sz="4" w:space="0" w:color="auto"/>
              <w:right w:val="single" w:sz="4" w:space="0" w:color="auto"/>
            </w:tcBorders>
            <w:shd w:val="clear" w:color="000000" w:fill="FFFFFF"/>
            <w:vAlign w:val="bottom"/>
          </w:tcPr>
          <w:p w14:paraId="201654B3"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31F9D0DF"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0EE8D3A"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F03E4F" w14:textId="77777777"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15CF18A" w14:textId="4AACBD8A" w:rsidR="001A132D" w:rsidRPr="0049618F" w:rsidRDefault="001A132D"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8" w:type="dxa"/>
            <w:gridSpan w:val="2"/>
            <w:tcBorders>
              <w:top w:val="nil"/>
              <w:left w:val="single" w:sz="4" w:space="0" w:color="auto"/>
              <w:bottom w:val="single" w:sz="4" w:space="0" w:color="000000"/>
              <w:right w:val="single" w:sz="4" w:space="0" w:color="auto"/>
            </w:tcBorders>
          </w:tcPr>
          <w:p w14:paraId="25AB0A55" w14:textId="1ADB4D36" w:rsidR="00440741" w:rsidRPr="0049618F" w:rsidRDefault="00440741" w:rsidP="00F43998">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5" w:type="dxa"/>
            <w:tcBorders>
              <w:top w:val="nil"/>
              <w:left w:val="single" w:sz="4" w:space="0" w:color="auto"/>
              <w:bottom w:val="single" w:sz="4" w:space="0" w:color="000000"/>
              <w:right w:val="single" w:sz="4" w:space="0" w:color="auto"/>
            </w:tcBorders>
          </w:tcPr>
          <w:p w14:paraId="2DB8387F" w14:textId="6A2DC597" w:rsidR="00440741" w:rsidRPr="0049618F" w:rsidRDefault="00440741" w:rsidP="00F43998">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0F5C1CE8" w14:textId="79021BCD" w:rsidR="00440741" w:rsidRPr="0049618F" w:rsidRDefault="00440741" w:rsidP="00F43998">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tcBorders>
              <w:left w:val="single" w:sz="4" w:space="0" w:color="auto"/>
              <w:right w:val="single" w:sz="4" w:space="0" w:color="auto"/>
            </w:tcBorders>
          </w:tcPr>
          <w:p w14:paraId="5BCDAFAB" w14:textId="3672E1E3" w:rsidR="00440741" w:rsidRPr="0049618F"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49618F" w14:paraId="092EB44D" w14:textId="77777777" w:rsidTr="000148C4">
        <w:trPr>
          <w:trHeight w:val="352"/>
        </w:trPr>
        <w:tc>
          <w:tcPr>
            <w:tcW w:w="424" w:type="dxa"/>
            <w:vMerge w:val="restart"/>
            <w:tcBorders>
              <w:left w:val="single" w:sz="4" w:space="0" w:color="auto"/>
              <w:right w:val="single" w:sz="4" w:space="0" w:color="auto"/>
            </w:tcBorders>
            <w:vAlign w:val="center"/>
          </w:tcPr>
          <w:p w14:paraId="31AA1ED0" w14:textId="77777777"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val="restart"/>
            <w:tcBorders>
              <w:left w:val="single" w:sz="4" w:space="0" w:color="auto"/>
              <w:right w:val="single" w:sz="4" w:space="0" w:color="auto"/>
            </w:tcBorders>
            <w:vAlign w:val="center"/>
          </w:tcPr>
          <w:p w14:paraId="666CCEA1" w14:textId="45DDF043"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Результат 1. Количество подготовленных безопасных районов для размещения населения, материальных и культурных ценностей, подлежащих эвакуации, ед.</w:t>
            </w:r>
          </w:p>
        </w:tc>
        <w:tc>
          <w:tcPr>
            <w:tcW w:w="1130" w:type="dxa"/>
            <w:vMerge w:val="restart"/>
            <w:tcBorders>
              <w:top w:val="nil"/>
              <w:left w:val="single" w:sz="4" w:space="0" w:color="auto"/>
              <w:right w:val="single" w:sz="4" w:space="0" w:color="auto"/>
            </w:tcBorders>
          </w:tcPr>
          <w:p w14:paraId="41ECD798" w14:textId="77777777" w:rsidR="00B457B4" w:rsidRPr="0049618F" w:rsidRDefault="00B457B4" w:rsidP="004C692B">
            <w:pPr>
              <w:tabs>
                <w:tab w:val="left" w:pos="14175"/>
              </w:tabs>
              <w:spacing w:after="0" w:line="240" w:lineRule="auto"/>
              <w:jc w:val="center"/>
              <w:rPr>
                <w:rFonts w:ascii="Times New Roman" w:hAnsi="Times New Roman"/>
                <w:sz w:val="16"/>
                <w:szCs w:val="16"/>
              </w:rPr>
            </w:pPr>
          </w:p>
          <w:p w14:paraId="49CF8384" w14:textId="77777777" w:rsidR="00B457B4" w:rsidRPr="0049618F" w:rsidRDefault="00B457B4" w:rsidP="004C692B">
            <w:pPr>
              <w:tabs>
                <w:tab w:val="left" w:pos="14175"/>
              </w:tabs>
              <w:spacing w:after="0" w:line="240" w:lineRule="auto"/>
              <w:jc w:val="center"/>
              <w:rPr>
                <w:rFonts w:ascii="Times New Roman" w:hAnsi="Times New Roman"/>
                <w:sz w:val="16"/>
                <w:szCs w:val="16"/>
              </w:rPr>
            </w:pPr>
          </w:p>
          <w:p w14:paraId="30F2A80B" w14:textId="77777777" w:rsidR="00B457B4" w:rsidRPr="0049618F" w:rsidRDefault="00B457B4" w:rsidP="004C692B">
            <w:pPr>
              <w:tabs>
                <w:tab w:val="left" w:pos="14175"/>
              </w:tabs>
              <w:spacing w:after="0" w:line="240" w:lineRule="auto"/>
              <w:jc w:val="center"/>
              <w:rPr>
                <w:rFonts w:ascii="Times New Roman" w:hAnsi="Times New Roman"/>
                <w:sz w:val="16"/>
                <w:szCs w:val="16"/>
              </w:rPr>
            </w:pPr>
          </w:p>
          <w:p w14:paraId="773FD1BF" w14:textId="38F52E01" w:rsidR="00440741" w:rsidRPr="0049618F" w:rsidRDefault="00B457B4" w:rsidP="004C692B">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Х</w:t>
            </w:r>
          </w:p>
        </w:tc>
        <w:tc>
          <w:tcPr>
            <w:tcW w:w="1422" w:type="dxa"/>
            <w:vMerge w:val="restart"/>
            <w:tcBorders>
              <w:top w:val="nil"/>
              <w:left w:val="single" w:sz="4" w:space="0" w:color="auto"/>
              <w:right w:val="single" w:sz="4" w:space="0" w:color="auto"/>
            </w:tcBorders>
            <w:vAlign w:val="center"/>
          </w:tcPr>
          <w:p w14:paraId="665E95BA" w14:textId="0DA39A9E" w:rsidR="00440741" w:rsidRPr="0049618F" w:rsidRDefault="00B457B4" w:rsidP="004C692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w:t>
            </w:r>
            <w:r w:rsidR="00440741" w:rsidRPr="0049618F">
              <w:rPr>
                <w:rFonts w:ascii="Times New Roman" w:eastAsia="Times New Roman" w:hAnsi="Times New Roman"/>
                <w:color w:val="000000"/>
                <w:sz w:val="16"/>
                <w:szCs w:val="16"/>
                <w:lang w:eastAsia="ru-RU"/>
              </w:rPr>
              <w:t>Х</w:t>
            </w:r>
          </w:p>
        </w:tc>
        <w:tc>
          <w:tcPr>
            <w:tcW w:w="1417" w:type="dxa"/>
            <w:vMerge w:val="restart"/>
            <w:tcBorders>
              <w:top w:val="single" w:sz="4" w:space="0" w:color="auto"/>
              <w:left w:val="nil"/>
              <w:right w:val="single" w:sz="4" w:space="0" w:color="auto"/>
            </w:tcBorders>
            <w:shd w:val="clear" w:color="000000" w:fill="FFFFFF"/>
          </w:tcPr>
          <w:p w14:paraId="01BFCD7C" w14:textId="77777777"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55A2FED3" w14:textId="1D2B57E1"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701" w:type="dxa"/>
            <w:gridSpan w:val="2"/>
            <w:vMerge w:val="restart"/>
            <w:tcBorders>
              <w:top w:val="nil"/>
              <w:left w:val="single" w:sz="4" w:space="0" w:color="auto"/>
              <w:right w:val="single" w:sz="4" w:space="0" w:color="auto"/>
            </w:tcBorders>
            <w:shd w:val="clear" w:color="000000" w:fill="FFFFFF"/>
          </w:tcPr>
          <w:p w14:paraId="6916C0F6" w14:textId="49A8E81D"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3" w:type="dxa"/>
            <w:vMerge w:val="restart"/>
            <w:tcBorders>
              <w:top w:val="nil"/>
              <w:left w:val="nil"/>
              <w:right w:val="single" w:sz="4" w:space="0" w:color="auto"/>
            </w:tcBorders>
            <w:shd w:val="clear" w:color="000000" w:fill="FFFFFF"/>
          </w:tcPr>
          <w:p w14:paraId="4465BC30" w14:textId="77777777"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p w14:paraId="7E0757F6" w14:textId="77777777" w:rsidR="00C63DB1" w:rsidRPr="0049618F" w:rsidRDefault="00C63DB1" w:rsidP="004C692B">
            <w:pPr>
              <w:tabs>
                <w:tab w:val="left" w:pos="14175"/>
              </w:tabs>
              <w:spacing w:after="0" w:line="240" w:lineRule="auto"/>
              <w:jc w:val="center"/>
              <w:rPr>
                <w:rFonts w:ascii="Times New Roman" w:eastAsia="Times New Roman" w:hAnsi="Times New Roman"/>
                <w:color w:val="000000"/>
                <w:sz w:val="16"/>
                <w:szCs w:val="16"/>
                <w:lang w:eastAsia="ru-RU"/>
              </w:rPr>
            </w:pPr>
          </w:p>
          <w:p w14:paraId="28F5952E" w14:textId="1C6E8496" w:rsidR="00C63DB1" w:rsidRPr="0049618F" w:rsidRDefault="007C216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2694" w:type="dxa"/>
            <w:gridSpan w:val="6"/>
            <w:tcBorders>
              <w:top w:val="nil"/>
              <w:left w:val="nil"/>
              <w:bottom w:val="single" w:sz="4" w:space="0" w:color="auto"/>
              <w:right w:val="single" w:sz="4" w:space="0" w:color="auto"/>
            </w:tcBorders>
            <w:shd w:val="clear" w:color="000000" w:fill="FFFFFF"/>
          </w:tcPr>
          <w:p w14:paraId="7068CA31" w14:textId="77777777"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858" w:type="dxa"/>
            <w:gridSpan w:val="2"/>
            <w:vMerge w:val="restart"/>
            <w:tcBorders>
              <w:top w:val="nil"/>
              <w:left w:val="single" w:sz="4" w:space="0" w:color="auto"/>
              <w:right w:val="single" w:sz="4" w:space="0" w:color="auto"/>
            </w:tcBorders>
          </w:tcPr>
          <w:p w14:paraId="7F21BAC0" w14:textId="1679B109"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85" w:type="dxa"/>
            <w:vMerge w:val="restart"/>
            <w:tcBorders>
              <w:top w:val="nil"/>
              <w:left w:val="single" w:sz="4" w:space="0" w:color="auto"/>
              <w:right w:val="single" w:sz="4" w:space="0" w:color="auto"/>
            </w:tcBorders>
          </w:tcPr>
          <w:p w14:paraId="4C0648D1" w14:textId="15133A38"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2" w:type="dxa"/>
            <w:vMerge w:val="restart"/>
            <w:tcBorders>
              <w:top w:val="nil"/>
              <w:left w:val="single" w:sz="4" w:space="0" w:color="auto"/>
              <w:right w:val="single" w:sz="4" w:space="0" w:color="auto"/>
            </w:tcBorders>
          </w:tcPr>
          <w:p w14:paraId="28245783" w14:textId="1A746912"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417" w:type="dxa"/>
            <w:vMerge/>
            <w:tcBorders>
              <w:left w:val="single" w:sz="4" w:space="0" w:color="auto"/>
              <w:right w:val="single" w:sz="4" w:space="0" w:color="auto"/>
            </w:tcBorders>
          </w:tcPr>
          <w:p w14:paraId="153E1169" w14:textId="77777777"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r>
      <w:tr w:rsidR="00722FAE" w:rsidRPr="0049618F" w14:paraId="5853D881" w14:textId="77777777" w:rsidTr="000148C4">
        <w:trPr>
          <w:trHeight w:val="293"/>
        </w:trPr>
        <w:tc>
          <w:tcPr>
            <w:tcW w:w="424" w:type="dxa"/>
            <w:vMerge/>
            <w:tcBorders>
              <w:left w:val="single" w:sz="4" w:space="0" w:color="auto"/>
              <w:right w:val="single" w:sz="4" w:space="0" w:color="auto"/>
            </w:tcBorders>
            <w:vAlign w:val="center"/>
          </w:tcPr>
          <w:p w14:paraId="5FC7A891"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right w:val="single" w:sz="4" w:space="0" w:color="auto"/>
            </w:tcBorders>
            <w:vAlign w:val="center"/>
          </w:tcPr>
          <w:p w14:paraId="099A9E2B"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right w:val="single" w:sz="4" w:space="0" w:color="auto"/>
            </w:tcBorders>
          </w:tcPr>
          <w:p w14:paraId="0BB282C9" w14:textId="77777777" w:rsidR="00440741" w:rsidRPr="0049618F" w:rsidRDefault="00440741" w:rsidP="00BE22E9">
            <w:pPr>
              <w:tabs>
                <w:tab w:val="left" w:pos="14175"/>
              </w:tabs>
              <w:spacing w:after="0" w:line="240" w:lineRule="auto"/>
              <w:rPr>
                <w:rFonts w:ascii="Times New Roman" w:hAnsi="Times New Roman"/>
                <w:sz w:val="16"/>
                <w:szCs w:val="16"/>
              </w:rPr>
            </w:pPr>
          </w:p>
        </w:tc>
        <w:tc>
          <w:tcPr>
            <w:tcW w:w="1422" w:type="dxa"/>
            <w:vMerge/>
            <w:tcBorders>
              <w:top w:val="nil"/>
              <w:left w:val="single" w:sz="4" w:space="0" w:color="auto"/>
              <w:right w:val="single" w:sz="4" w:space="0" w:color="auto"/>
            </w:tcBorders>
            <w:vAlign w:val="center"/>
          </w:tcPr>
          <w:p w14:paraId="5A4FFE1C"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nil"/>
              <w:right w:val="single" w:sz="4" w:space="0" w:color="auto"/>
            </w:tcBorders>
            <w:shd w:val="clear" w:color="000000" w:fill="FFFFFF"/>
          </w:tcPr>
          <w:p w14:paraId="49D44EA4" w14:textId="2C52DB9C"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top w:val="nil"/>
              <w:left w:val="single" w:sz="4" w:space="0" w:color="auto"/>
              <w:right w:val="single" w:sz="4" w:space="0" w:color="auto"/>
            </w:tcBorders>
            <w:shd w:val="clear" w:color="000000" w:fill="FFFFFF"/>
          </w:tcPr>
          <w:p w14:paraId="70D9B494"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top w:val="nil"/>
              <w:left w:val="nil"/>
              <w:right w:val="single" w:sz="4" w:space="0" w:color="auto"/>
            </w:tcBorders>
            <w:shd w:val="clear" w:color="000000" w:fill="FFFFFF"/>
          </w:tcPr>
          <w:p w14:paraId="6AF18B26"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08" w:type="dxa"/>
            <w:tcBorders>
              <w:top w:val="single" w:sz="4" w:space="0" w:color="auto"/>
              <w:left w:val="nil"/>
              <w:bottom w:val="single" w:sz="4" w:space="0" w:color="auto"/>
              <w:right w:val="single" w:sz="4" w:space="0" w:color="auto"/>
            </w:tcBorders>
            <w:shd w:val="clear" w:color="000000" w:fill="FFFFFF"/>
          </w:tcPr>
          <w:p w14:paraId="4F741489"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568" w:type="dxa"/>
            <w:gridSpan w:val="2"/>
            <w:tcBorders>
              <w:top w:val="single" w:sz="4" w:space="0" w:color="auto"/>
              <w:left w:val="nil"/>
              <w:bottom w:val="single" w:sz="4" w:space="0" w:color="auto"/>
              <w:right w:val="single" w:sz="4" w:space="0" w:color="auto"/>
            </w:tcBorders>
            <w:shd w:val="clear" w:color="000000" w:fill="FFFFFF"/>
          </w:tcPr>
          <w:p w14:paraId="33449C9E"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567" w:type="dxa"/>
            <w:tcBorders>
              <w:top w:val="single" w:sz="4" w:space="0" w:color="auto"/>
              <w:left w:val="nil"/>
              <w:bottom w:val="single" w:sz="4" w:space="0" w:color="auto"/>
              <w:right w:val="single" w:sz="4" w:space="0" w:color="auto"/>
            </w:tcBorders>
            <w:shd w:val="clear" w:color="000000" w:fill="FFFFFF"/>
          </w:tcPr>
          <w:p w14:paraId="6A3932DC"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1" w:type="dxa"/>
            <w:gridSpan w:val="2"/>
            <w:tcBorders>
              <w:top w:val="single" w:sz="4" w:space="0" w:color="auto"/>
              <w:left w:val="nil"/>
              <w:bottom w:val="single" w:sz="4" w:space="0" w:color="auto"/>
              <w:right w:val="single" w:sz="4" w:space="0" w:color="auto"/>
            </w:tcBorders>
            <w:shd w:val="clear" w:color="000000" w:fill="FFFFFF"/>
          </w:tcPr>
          <w:p w14:paraId="2F611D7B" w14:textId="77777777" w:rsidR="00440741" w:rsidRPr="0049618F"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858" w:type="dxa"/>
            <w:gridSpan w:val="2"/>
            <w:vMerge/>
            <w:tcBorders>
              <w:left w:val="single" w:sz="4" w:space="0" w:color="auto"/>
              <w:right w:val="single" w:sz="4" w:space="0" w:color="auto"/>
            </w:tcBorders>
            <w:vAlign w:val="center"/>
          </w:tcPr>
          <w:p w14:paraId="3BB4BF51"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right w:val="single" w:sz="4" w:space="0" w:color="auto"/>
            </w:tcBorders>
          </w:tcPr>
          <w:p w14:paraId="201C52C8"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tcPr>
          <w:p w14:paraId="79A079A7"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tcPr>
          <w:p w14:paraId="1C67E1F3" w14:textId="77777777" w:rsidR="00440741" w:rsidRPr="0049618F"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722FAE" w:rsidRPr="0049618F" w14:paraId="419A2666" w14:textId="77777777" w:rsidTr="009453CA">
        <w:trPr>
          <w:trHeight w:val="246"/>
        </w:trPr>
        <w:tc>
          <w:tcPr>
            <w:tcW w:w="424" w:type="dxa"/>
            <w:vMerge/>
            <w:tcBorders>
              <w:left w:val="single" w:sz="4" w:space="0" w:color="auto"/>
              <w:bottom w:val="single" w:sz="4" w:space="0" w:color="000000"/>
              <w:right w:val="single" w:sz="4" w:space="0" w:color="auto"/>
            </w:tcBorders>
            <w:vAlign w:val="center"/>
          </w:tcPr>
          <w:p w14:paraId="23A5B3AB" w14:textId="77777777"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26EA62B1" w14:textId="77777777"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bottom w:val="single" w:sz="4" w:space="0" w:color="000000"/>
              <w:right w:val="single" w:sz="4" w:space="0" w:color="auto"/>
            </w:tcBorders>
          </w:tcPr>
          <w:p w14:paraId="08D8E34A" w14:textId="77777777" w:rsidR="00440741" w:rsidRPr="0049618F" w:rsidRDefault="00440741" w:rsidP="004C692B">
            <w:pPr>
              <w:tabs>
                <w:tab w:val="left" w:pos="14175"/>
              </w:tabs>
              <w:spacing w:after="0" w:line="240" w:lineRule="auto"/>
              <w:rPr>
                <w:rFonts w:ascii="Times New Roman" w:hAnsi="Times New Roman"/>
                <w:sz w:val="16"/>
                <w:szCs w:val="16"/>
              </w:rPr>
            </w:pPr>
          </w:p>
        </w:tc>
        <w:tc>
          <w:tcPr>
            <w:tcW w:w="1422" w:type="dxa"/>
            <w:vMerge/>
            <w:tcBorders>
              <w:left w:val="single" w:sz="4" w:space="0" w:color="auto"/>
              <w:bottom w:val="single" w:sz="4" w:space="0" w:color="000000"/>
              <w:right w:val="single" w:sz="4" w:space="0" w:color="auto"/>
            </w:tcBorders>
            <w:vAlign w:val="center"/>
          </w:tcPr>
          <w:p w14:paraId="03945033" w14:textId="77777777"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nil"/>
              <w:bottom w:val="single" w:sz="4" w:space="0" w:color="auto"/>
              <w:right w:val="single" w:sz="4" w:space="0" w:color="auto"/>
            </w:tcBorders>
            <w:shd w:val="clear" w:color="000000" w:fill="FFFFFF"/>
          </w:tcPr>
          <w:p w14:paraId="6BD55E7C" w14:textId="77777777"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left w:val="single" w:sz="4" w:space="0" w:color="auto"/>
              <w:bottom w:val="single" w:sz="4" w:space="0" w:color="auto"/>
              <w:right w:val="single" w:sz="4" w:space="0" w:color="auto"/>
            </w:tcBorders>
            <w:shd w:val="clear" w:color="000000" w:fill="FFFFFF"/>
          </w:tcPr>
          <w:p w14:paraId="7396B075" w14:textId="77777777"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nil"/>
              <w:bottom w:val="single" w:sz="4" w:space="0" w:color="auto"/>
              <w:right w:val="single" w:sz="4" w:space="0" w:color="auto"/>
            </w:tcBorders>
            <w:shd w:val="clear" w:color="000000" w:fill="FFFFFF"/>
          </w:tcPr>
          <w:p w14:paraId="76FC6A9E" w14:textId="77777777"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tcPr>
          <w:p w14:paraId="4C9321D0" w14:textId="40738260"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568" w:type="dxa"/>
            <w:gridSpan w:val="2"/>
            <w:tcBorders>
              <w:top w:val="nil"/>
              <w:left w:val="nil"/>
              <w:bottom w:val="single" w:sz="4" w:space="0" w:color="auto"/>
              <w:right w:val="single" w:sz="4" w:space="0" w:color="auto"/>
            </w:tcBorders>
            <w:shd w:val="clear" w:color="000000" w:fill="FFFFFF"/>
          </w:tcPr>
          <w:p w14:paraId="4385107D" w14:textId="5FDC4DED"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567" w:type="dxa"/>
            <w:tcBorders>
              <w:top w:val="nil"/>
              <w:left w:val="nil"/>
              <w:bottom w:val="single" w:sz="4" w:space="0" w:color="auto"/>
              <w:right w:val="single" w:sz="4" w:space="0" w:color="auto"/>
            </w:tcBorders>
            <w:shd w:val="clear" w:color="000000" w:fill="FFFFFF"/>
          </w:tcPr>
          <w:p w14:paraId="62D662C6" w14:textId="065EFB7C"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51" w:type="dxa"/>
            <w:gridSpan w:val="2"/>
            <w:tcBorders>
              <w:top w:val="nil"/>
              <w:left w:val="nil"/>
              <w:bottom w:val="single" w:sz="4" w:space="0" w:color="auto"/>
              <w:right w:val="single" w:sz="4" w:space="0" w:color="auto"/>
            </w:tcBorders>
            <w:shd w:val="clear" w:color="000000" w:fill="FFFFFF"/>
          </w:tcPr>
          <w:p w14:paraId="55983E30" w14:textId="7C640021" w:rsidR="00440741" w:rsidRPr="0049618F"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58" w:type="dxa"/>
            <w:gridSpan w:val="2"/>
            <w:vMerge/>
            <w:tcBorders>
              <w:left w:val="single" w:sz="4" w:space="0" w:color="auto"/>
              <w:bottom w:val="single" w:sz="4" w:space="0" w:color="auto"/>
              <w:right w:val="single" w:sz="4" w:space="0" w:color="auto"/>
            </w:tcBorders>
            <w:vAlign w:val="center"/>
          </w:tcPr>
          <w:p w14:paraId="4C96A5BB" w14:textId="77777777"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985" w:type="dxa"/>
            <w:vMerge/>
            <w:tcBorders>
              <w:left w:val="single" w:sz="4" w:space="0" w:color="auto"/>
              <w:bottom w:val="single" w:sz="4" w:space="0" w:color="auto"/>
              <w:right w:val="single" w:sz="4" w:space="0" w:color="auto"/>
            </w:tcBorders>
          </w:tcPr>
          <w:p w14:paraId="4A60DF29" w14:textId="77777777"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tcPr>
          <w:p w14:paraId="015DF4C6" w14:textId="77777777"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auto"/>
              <w:right w:val="single" w:sz="4" w:space="0" w:color="auto"/>
            </w:tcBorders>
          </w:tcPr>
          <w:p w14:paraId="0C841158" w14:textId="77777777" w:rsidR="00440741" w:rsidRPr="0049618F"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r>
      <w:tr w:rsidR="00D73336" w:rsidRPr="0049618F" w14:paraId="1E98C6F6" w14:textId="77777777" w:rsidTr="00465B7F">
        <w:trPr>
          <w:trHeight w:val="246"/>
        </w:trPr>
        <w:tc>
          <w:tcPr>
            <w:tcW w:w="424" w:type="dxa"/>
            <w:vMerge w:val="restart"/>
            <w:tcBorders>
              <w:top w:val="single" w:sz="4" w:space="0" w:color="auto"/>
              <w:left w:val="single" w:sz="4" w:space="0" w:color="auto"/>
              <w:bottom w:val="single" w:sz="4" w:space="0" w:color="auto"/>
              <w:right w:val="single" w:sz="4" w:space="0" w:color="auto"/>
            </w:tcBorders>
            <w:vAlign w:val="center"/>
          </w:tcPr>
          <w:p w14:paraId="4CA17637" w14:textId="77777777" w:rsidR="00D73336" w:rsidRPr="0049618F" w:rsidRDefault="00D73336" w:rsidP="00D73336">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3.6</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6941070D" w14:textId="77777777" w:rsidR="00D73336" w:rsidRPr="0049618F" w:rsidRDefault="00D73336" w:rsidP="00D73336">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03.06. </w:t>
            </w:r>
          </w:p>
          <w:p w14:paraId="492AC63D" w14:textId="77777777" w:rsidR="00D73336" w:rsidRPr="0049618F" w:rsidRDefault="00D73336" w:rsidP="00D73336">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Разработка Плана</w:t>
            </w:r>
            <w:r w:rsidRPr="0049618F">
              <w:rPr>
                <w:sz w:val="16"/>
                <w:szCs w:val="16"/>
              </w:rPr>
              <w:t xml:space="preserve"> </w:t>
            </w:r>
            <w:r w:rsidRPr="0049618F">
              <w:rPr>
                <w:rFonts w:ascii="Times New Roman" w:eastAsia="Times New Roman" w:hAnsi="Times New Roman"/>
                <w:color w:val="000000"/>
                <w:sz w:val="16"/>
                <w:szCs w:val="16"/>
                <w:lang w:eastAsia="ru-RU"/>
              </w:rPr>
              <w:t>гражданской обороны и защиты населения муниципального образования</w:t>
            </w:r>
          </w:p>
          <w:p w14:paraId="7EB86D36" w14:textId="0903E9D4" w:rsidR="00D73336" w:rsidRPr="0049618F" w:rsidRDefault="00D73336" w:rsidP="00D73336">
            <w:pPr>
              <w:spacing w:after="0" w:line="240" w:lineRule="auto"/>
              <w:rPr>
                <w:rFonts w:ascii="Times New Roman" w:eastAsia="Times New Roman" w:hAnsi="Times New Roman"/>
                <w:color w:val="000000"/>
                <w:sz w:val="16"/>
                <w:szCs w:val="16"/>
                <w:lang w:eastAsia="ru-RU"/>
              </w:rPr>
            </w:pPr>
          </w:p>
        </w:tc>
        <w:tc>
          <w:tcPr>
            <w:tcW w:w="1130" w:type="dxa"/>
            <w:tcBorders>
              <w:top w:val="single" w:sz="4" w:space="0" w:color="auto"/>
              <w:left w:val="single" w:sz="4" w:space="0" w:color="auto"/>
              <w:bottom w:val="single" w:sz="4" w:space="0" w:color="auto"/>
              <w:right w:val="single" w:sz="4" w:space="0" w:color="auto"/>
            </w:tcBorders>
          </w:tcPr>
          <w:p w14:paraId="0442BB9D" w14:textId="7777777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2024-2027</w:t>
            </w:r>
          </w:p>
        </w:tc>
        <w:tc>
          <w:tcPr>
            <w:tcW w:w="1422" w:type="dxa"/>
            <w:tcBorders>
              <w:top w:val="single" w:sz="4" w:space="0" w:color="auto"/>
              <w:left w:val="single" w:sz="4" w:space="0" w:color="auto"/>
              <w:bottom w:val="single" w:sz="4" w:space="0" w:color="auto"/>
              <w:right w:val="single" w:sz="4" w:space="0" w:color="auto"/>
            </w:tcBorders>
          </w:tcPr>
          <w:p w14:paraId="0F24276B" w14:textId="77777777" w:rsidR="00D73336" w:rsidRPr="0049618F" w:rsidRDefault="00D73336" w:rsidP="00D73336">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tcPr>
          <w:p w14:paraId="7908DBE1" w14:textId="48A33493"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tcPr>
          <w:p w14:paraId="63E846CA" w14:textId="47B4B434"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single" w:sz="4" w:space="0" w:color="auto"/>
              <w:left w:val="nil"/>
              <w:bottom w:val="single" w:sz="4" w:space="0" w:color="auto"/>
              <w:right w:val="single" w:sz="4" w:space="0" w:color="auto"/>
            </w:tcBorders>
            <w:shd w:val="clear" w:color="000000" w:fill="FFFFFF"/>
          </w:tcPr>
          <w:p w14:paraId="1D597196" w14:textId="7777777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4E20EFD3" w14:textId="0B6740E4"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p>
        </w:tc>
        <w:tc>
          <w:tcPr>
            <w:tcW w:w="849" w:type="dxa"/>
            <w:tcBorders>
              <w:top w:val="single" w:sz="4" w:space="0" w:color="auto"/>
              <w:left w:val="single" w:sz="4" w:space="0" w:color="auto"/>
              <w:bottom w:val="single" w:sz="4" w:space="0" w:color="auto"/>
              <w:right w:val="single" w:sz="4" w:space="0" w:color="auto"/>
            </w:tcBorders>
          </w:tcPr>
          <w:p w14:paraId="609D481E" w14:textId="0526B71C"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4" w:type="dxa"/>
            <w:gridSpan w:val="2"/>
            <w:tcBorders>
              <w:top w:val="single" w:sz="4" w:space="0" w:color="auto"/>
              <w:left w:val="single" w:sz="4" w:space="0" w:color="auto"/>
              <w:bottom w:val="single" w:sz="4" w:space="0" w:color="auto"/>
              <w:right w:val="single" w:sz="4" w:space="0" w:color="auto"/>
            </w:tcBorders>
          </w:tcPr>
          <w:p w14:paraId="0CE49845" w14:textId="394B66F1"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38B23BB9" w14:textId="1CB9071E"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val="restart"/>
            <w:tcBorders>
              <w:top w:val="single" w:sz="4" w:space="0" w:color="auto"/>
              <w:left w:val="single" w:sz="4" w:space="0" w:color="auto"/>
              <w:right w:val="single" w:sz="4" w:space="0" w:color="auto"/>
            </w:tcBorders>
          </w:tcPr>
          <w:p w14:paraId="61D9F216" w14:textId="77777777" w:rsidR="00D73336" w:rsidRPr="0049618F" w:rsidRDefault="00D73336" w:rsidP="00D73336">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49618F">
              <w:rPr>
                <w:rFonts w:ascii="Times New Roman" w:eastAsia="Times New Roman" w:hAnsi="Times New Roman"/>
                <w:color w:val="000000"/>
                <w:sz w:val="16"/>
                <w:szCs w:val="16"/>
                <w:lang w:eastAsia="ru-RU"/>
              </w:rPr>
              <w:t>Управаление</w:t>
            </w:r>
            <w:proofErr w:type="spellEnd"/>
            <w:r w:rsidRPr="0049618F">
              <w:rPr>
                <w:rFonts w:ascii="Times New Roman" w:eastAsia="Times New Roman" w:hAnsi="Times New Roman"/>
                <w:color w:val="000000"/>
                <w:sz w:val="16"/>
                <w:szCs w:val="16"/>
                <w:lang w:eastAsia="ru-RU"/>
              </w:rPr>
              <w:t xml:space="preserve"> безопасности</w:t>
            </w:r>
          </w:p>
          <w:p w14:paraId="28AA0BF0" w14:textId="46BB3C57" w:rsidR="00D73336" w:rsidRPr="0049618F" w:rsidRDefault="00D73336" w:rsidP="00D73336">
            <w:pPr>
              <w:spacing w:after="0" w:line="240" w:lineRule="auto"/>
              <w:rPr>
                <w:rFonts w:ascii="Times New Roman" w:eastAsia="Times New Roman" w:hAnsi="Times New Roman"/>
                <w:color w:val="000000"/>
                <w:sz w:val="16"/>
                <w:szCs w:val="16"/>
                <w:lang w:eastAsia="ru-RU"/>
              </w:rPr>
            </w:pPr>
          </w:p>
        </w:tc>
      </w:tr>
      <w:tr w:rsidR="00D73336" w:rsidRPr="0049618F" w14:paraId="40191CCF" w14:textId="77777777" w:rsidTr="0001142E">
        <w:trPr>
          <w:trHeight w:val="246"/>
        </w:trPr>
        <w:tc>
          <w:tcPr>
            <w:tcW w:w="424" w:type="dxa"/>
            <w:vMerge/>
            <w:tcBorders>
              <w:top w:val="single" w:sz="4" w:space="0" w:color="auto"/>
              <w:left w:val="single" w:sz="4" w:space="0" w:color="auto"/>
              <w:bottom w:val="single" w:sz="4" w:space="0" w:color="auto"/>
              <w:right w:val="single" w:sz="4" w:space="0" w:color="auto"/>
            </w:tcBorders>
            <w:vAlign w:val="center"/>
          </w:tcPr>
          <w:p w14:paraId="66159DDC" w14:textId="77777777" w:rsidR="00D73336" w:rsidRPr="0049618F" w:rsidRDefault="00D73336" w:rsidP="00D73336">
            <w:pPr>
              <w:spacing w:after="0" w:line="240" w:lineRule="auto"/>
              <w:rPr>
                <w:rFonts w:ascii="Times New Roman" w:eastAsia="Times New Roman" w:hAnsi="Times New Roman"/>
                <w:color w:val="000000"/>
                <w:sz w:val="16"/>
                <w:szCs w:val="16"/>
                <w:lang w:eastAsia="ru-RU"/>
              </w:rPr>
            </w:pPr>
          </w:p>
        </w:tc>
        <w:tc>
          <w:tcPr>
            <w:tcW w:w="1985" w:type="dxa"/>
            <w:vMerge/>
            <w:tcBorders>
              <w:top w:val="single" w:sz="4" w:space="0" w:color="auto"/>
              <w:left w:val="single" w:sz="4" w:space="0" w:color="auto"/>
              <w:bottom w:val="single" w:sz="4" w:space="0" w:color="000000"/>
              <w:right w:val="single" w:sz="4" w:space="0" w:color="auto"/>
            </w:tcBorders>
            <w:vAlign w:val="center"/>
          </w:tcPr>
          <w:p w14:paraId="66560099" w14:textId="77777777" w:rsidR="00D73336" w:rsidRPr="0049618F" w:rsidRDefault="00D73336" w:rsidP="00D73336">
            <w:pPr>
              <w:spacing w:after="0" w:line="240" w:lineRule="auto"/>
              <w:rPr>
                <w:rFonts w:ascii="Times New Roman" w:eastAsia="Times New Roman" w:hAnsi="Times New Roman"/>
                <w:color w:val="000000"/>
                <w:sz w:val="16"/>
                <w:szCs w:val="16"/>
                <w:lang w:eastAsia="ru-RU"/>
              </w:rPr>
            </w:pPr>
          </w:p>
        </w:tc>
        <w:tc>
          <w:tcPr>
            <w:tcW w:w="1130" w:type="dxa"/>
            <w:tcBorders>
              <w:top w:val="single" w:sz="4" w:space="0" w:color="auto"/>
              <w:left w:val="single" w:sz="4" w:space="0" w:color="auto"/>
              <w:bottom w:val="single" w:sz="4" w:space="0" w:color="000000"/>
              <w:right w:val="single" w:sz="4" w:space="0" w:color="auto"/>
            </w:tcBorders>
          </w:tcPr>
          <w:p w14:paraId="0C61DB35" w14:textId="77777777" w:rsidR="00D73336" w:rsidRPr="0049618F" w:rsidRDefault="00D73336" w:rsidP="00D73336">
            <w:pPr>
              <w:spacing w:after="0" w:line="240" w:lineRule="auto"/>
              <w:jc w:val="center"/>
              <w:rPr>
                <w:rFonts w:ascii="Times New Roman" w:hAnsi="Times New Roman"/>
                <w:sz w:val="16"/>
                <w:szCs w:val="16"/>
              </w:rPr>
            </w:pPr>
            <w:r w:rsidRPr="0049618F">
              <w:rPr>
                <w:rFonts w:ascii="Times New Roman" w:hAnsi="Times New Roman"/>
                <w:sz w:val="16"/>
                <w:szCs w:val="16"/>
              </w:rPr>
              <w:t>2024-2027</w:t>
            </w:r>
          </w:p>
        </w:tc>
        <w:tc>
          <w:tcPr>
            <w:tcW w:w="1422" w:type="dxa"/>
            <w:tcBorders>
              <w:top w:val="single" w:sz="4" w:space="0" w:color="auto"/>
              <w:left w:val="single" w:sz="4" w:space="0" w:color="auto"/>
              <w:bottom w:val="single" w:sz="4" w:space="0" w:color="000000"/>
              <w:right w:val="single" w:sz="4" w:space="0" w:color="auto"/>
            </w:tcBorders>
          </w:tcPr>
          <w:p w14:paraId="212329C4" w14:textId="77777777" w:rsidR="00D73336" w:rsidRPr="0049618F" w:rsidRDefault="00D73336" w:rsidP="00D73336">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shd w:val="clear" w:color="000000" w:fill="FFFFFF"/>
          </w:tcPr>
          <w:p w14:paraId="5D060FCE" w14:textId="6752A3C6"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tcPr>
          <w:p w14:paraId="4C99363D" w14:textId="6861C5FC"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687" w:type="dxa"/>
            <w:gridSpan w:val="7"/>
            <w:tcBorders>
              <w:top w:val="single" w:sz="4" w:space="0" w:color="auto"/>
              <w:left w:val="nil"/>
              <w:bottom w:val="single" w:sz="4" w:space="0" w:color="auto"/>
              <w:right w:val="single" w:sz="4" w:space="0" w:color="auto"/>
            </w:tcBorders>
            <w:shd w:val="clear" w:color="000000" w:fill="FFFFFF"/>
          </w:tcPr>
          <w:p w14:paraId="09F53356" w14:textId="7777777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402549F9" w14:textId="3B7D14E2"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p>
        </w:tc>
        <w:tc>
          <w:tcPr>
            <w:tcW w:w="849" w:type="dxa"/>
            <w:tcBorders>
              <w:top w:val="single" w:sz="4" w:space="0" w:color="auto"/>
              <w:left w:val="single" w:sz="4" w:space="0" w:color="auto"/>
              <w:bottom w:val="single" w:sz="4" w:space="0" w:color="000000"/>
              <w:right w:val="single" w:sz="4" w:space="0" w:color="auto"/>
            </w:tcBorders>
          </w:tcPr>
          <w:p w14:paraId="7193B1FE" w14:textId="1EBF151B"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4" w:type="dxa"/>
            <w:gridSpan w:val="2"/>
            <w:tcBorders>
              <w:top w:val="single" w:sz="4" w:space="0" w:color="auto"/>
              <w:left w:val="single" w:sz="4" w:space="0" w:color="auto"/>
              <w:bottom w:val="single" w:sz="4" w:space="0" w:color="000000"/>
              <w:right w:val="single" w:sz="4" w:space="0" w:color="auto"/>
            </w:tcBorders>
          </w:tcPr>
          <w:p w14:paraId="4A2043A0" w14:textId="23995C64"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000000"/>
              <w:right w:val="single" w:sz="4" w:space="0" w:color="auto"/>
            </w:tcBorders>
          </w:tcPr>
          <w:p w14:paraId="52CF2FC2" w14:textId="4D7A28EA"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417" w:type="dxa"/>
            <w:vMerge/>
            <w:tcBorders>
              <w:left w:val="single" w:sz="4" w:space="0" w:color="auto"/>
              <w:right w:val="single" w:sz="4" w:space="0" w:color="auto"/>
            </w:tcBorders>
          </w:tcPr>
          <w:p w14:paraId="71680F1F" w14:textId="77777777" w:rsidR="00D73336" w:rsidRPr="0049618F" w:rsidRDefault="00D73336" w:rsidP="00D73336">
            <w:pPr>
              <w:spacing w:after="0" w:line="240" w:lineRule="auto"/>
              <w:rPr>
                <w:rFonts w:ascii="Times New Roman" w:eastAsia="Times New Roman" w:hAnsi="Times New Roman"/>
                <w:color w:val="000000"/>
                <w:sz w:val="16"/>
                <w:szCs w:val="16"/>
                <w:lang w:eastAsia="ru-RU"/>
              </w:rPr>
            </w:pPr>
          </w:p>
        </w:tc>
      </w:tr>
      <w:tr w:rsidR="009453CA" w:rsidRPr="0049618F" w14:paraId="7369CC70" w14:textId="77777777" w:rsidTr="000148C4">
        <w:trPr>
          <w:trHeight w:val="246"/>
        </w:trPr>
        <w:tc>
          <w:tcPr>
            <w:tcW w:w="424" w:type="dxa"/>
            <w:vMerge/>
            <w:tcBorders>
              <w:top w:val="single" w:sz="4" w:space="0" w:color="auto"/>
              <w:left w:val="single" w:sz="4" w:space="0" w:color="auto"/>
              <w:bottom w:val="single" w:sz="4" w:space="0" w:color="auto"/>
              <w:right w:val="single" w:sz="4" w:space="0" w:color="auto"/>
            </w:tcBorders>
            <w:vAlign w:val="center"/>
          </w:tcPr>
          <w:p w14:paraId="1E73177B" w14:textId="77777777" w:rsidR="009453CA" w:rsidRPr="0049618F" w:rsidRDefault="009453CA" w:rsidP="00B612CB">
            <w:pPr>
              <w:spacing w:after="0" w:line="240" w:lineRule="auto"/>
              <w:rPr>
                <w:rFonts w:ascii="Times New Roman" w:eastAsia="Times New Roman" w:hAnsi="Times New Roman"/>
                <w:color w:val="000000"/>
                <w:sz w:val="16"/>
                <w:szCs w:val="16"/>
                <w:lang w:eastAsia="ru-RU"/>
              </w:rPr>
            </w:pPr>
          </w:p>
        </w:tc>
        <w:tc>
          <w:tcPr>
            <w:tcW w:w="1985" w:type="dxa"/>
            <w:vMerge w:val="restart"/>
            <w:tcBorders>
              <w:left w:val="single" w:sz="4" w:space="0" w:color="auto"/>
              <w:right w:val="single" w:sz="4" w:space="0" w:color="auto"/>
            </w:tcBorders>
          </w:tcPr>
          <w:p w14:paraId="40587AD6" w14:textId="77777777" w:rsidR="009453CA" w:rsidRPr="0049618F" w:rsidRDefault="009453CA"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Результат 1. Разработан и утвержден План гражданской обороны и защиты населения муниципального образования, ед.</w:t>
            </w:r>
          </w:p>
        </w:tc>
        <w:tc>
          <w:tcPr>
            <w:tcW w:w="1130" w:type="dxa"/>
            <w:vMerge w:val="restart"/>
            <w:tcBorders>
              <w:left w:val="single" w:sz="4" w:space="0" w:color="auto"/>
              <w:right w:val="single" w:sz="4" w:space="0" w:color="auto"/>
            </w:tcBorders>
          </w:tcPr>
          <w:p w14:paraId="1D6D4394" w14:textId="77777777" w:rsidR="009453CA" w:rsidRPr="0049618F" w:rsidRDefault="009453CA" w:rsidP="00B612CB">
            <w:pPr>
              <w:spacing w:after="0" w:line="240" w:lineRule="auto"/>
              <w:jc w:val="center"/>
              <w:rPr>
                <w:rFonts w:ascii="Times New Roman" w:hAnsi="Times New Roman"/>
                <w:sz w:val="16"/>
                <w:szCs w:val="16"/>
              </w:rPr>
            </w:pPr>
            <w:r w:rsidRPr="0049618F">
              <w:rPr>
                <w:rFonts w:ascii="Times New Roman" w:hAnsi="Times New Roman"/>
                <w:sz w:val="16"/>
                <w:szCs w:val="16"/>
              </w:rPr>
              <w:t>2024-2027</w:t>
            </w:r>
          </w:p>
        </w:tc>
        <w:tc>
          <w:tcPr>
            <w:tcW w:w="1422" w:type="dxa"/>
            <w:vMerge w:val="restart"/>
            <w:tcBorders>
              <w:left w:val="single" w:sz="4" w:space="0" w:color="auto"/>
              <w:right w:val="single" w:sz="4" w:space="0" w:color="auto"/>
            </w:tcBorders>
          </w:tcPr>
          <w:p w14:paraId="03C64475" w14:textId="77777777" w:rsidR="009453CA" w:rsidRPr="0049618F" w:rsidRDefault="009453CA"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417" w:type="dxa"/>
            <w:tcBorders>
              <w:top w:val="single" w:sz="4" w:space="0" w:color="auto"/>
              <w:left w:val="nil"/>
              <w:bottom w:val="single" w:sz="4" w:space="0" w:color="auto"/>
              <w:right w:val="single" w:sz="4" w:space="0" w:color="auto"/>
            </w:tcBorders>
            <w:shd w:val="clear" w:color="000000" w:fill="FFFFFF"/>
          </w:tcPr>
          <w:p w14:paraId="683CFF1D" w14:textId="77777777" w:rsidR="009453CA" w:rsidRPr="0049618F" w:rsidRDefault="009453CA"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tc>
        <w:tc>
          <w:tcPr>
            <w:tcW w:w="1701" w:type="dxa"/>
            <w:gridSpan w:val="2"/>
            <w:vMerge w:val="restart"/>
            <w:tcBorders>
              <w:left w:val="single" w:sz="4" w:space="0" w:color="auto"/>
              <w:right w:val="single" w:sz="4" w:space="0" w:color="auto"/>
            </w:tcBorders>
            <w:shd w:val="clear" w:color="000000" w:fill="FFFFFF"/>
          </w:tcPr>
          <w:p w14:paraId="0713E7BC" w14:textId="01E30A03" w:rsidR="009453CA"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sz w:val="16"/>
                <w:szCs w:val="16"/>
                <w:lang w:eastAsia="ru-RU"/>
              </w:rPr>
              <w:t>1</w:t>
            </w:r>
          </w:p>
        </w:tc>
        <w:tc>
          <w:tcPr>
            <w:tcW w:w="993" w:type="dxa"/>
            <w:vMerge w:val="restart"/>
            <w:tcBorders>
              <w:left w:val="nil"/>
              <w:right w:val="single" w:sz="4" w:space="0" w:color="auto"/>
            </w:tcBorders>
            <w:shd w:val="clear" w:color="000000" w:fill="FFFFFF"/>
          </w:tcPr>
          <w:p w14:paraId="21ADD5DD" w14:textId="77777777" w:rsidR="009453CA" w:rsidRPr="0049618F" w:rsidRDefault="009453CA"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2694" w:type="dxa"/>
            <w:gridSpan w:val="6"/>
            <w:tcBorders>
              <w:top w:val="nil"/>
              <w:left w:val="nil"/>
              <w:bottom w:val="single" w:sz="4" w:space="0" w:color="auto"/>
              <w:right w:val="single" w:sz="4" w:space="0" w:color="auto"/>
            </w:tcBorders>
            <w:shd w:val="clear" w:color="000000" w:fill="FFFFFF"/>
          </w:tcPr>
          <w:p w14:paraId="24F24C77" w14:textId="77777777" w:rsidR="009453CA" w:rsidRPr="0049618F" w:rsidRDefault="009453CA"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849" w:type="dxa"/>
            <w:vMerge w:val="restart"/>
            <w:tcBorders>
              <w:left w:val="single" w:sz="4" w:space="0" w:color="auto"/>
              <w:right w:val="single" w:sz="4" w:space="0" w:color="auto"/>
            </w:tcBorders>
            <w:vAlign w:val="center"/>
          </w:tcPr>
          <w:p w14:paraId="7E6C2826" w14:textId="3DDE663C" w:rsidR="009453CA"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4" w:type="dxa"/>
            <w:gridSpan w:val="2"/>
            <w:vMerge w:val="restart"/>
            <w:tcBorders>
              <w:left w:val="single" w:sz="4" w:space="0" w:color="auto"/>
              <w:right w:val="single" w:sz="4" w:space="0" w:color="auto"/>
            </w:tcBorders>
          </w:tcPr>
          <w:p w14:paraId="4F336CE4" w14:textId="7777777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p>
          <w:p w14:paraId="2E0EA764" w14:textId="7777777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p>
          <w:p w14:paraId="2955DC15" w14:textId="7777777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p>
          <w:p w14:paraId="164D3F7B" w14:textId="03387E67" w:rsidR="009453CA"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2" w:type="dxa"/>
            <w:vMerge w:val="restart"/>
            <w:tcBorders>
              <w:left w:val="single" w:sz="4" w:space="0" w:color="auto"/>
              <w:right w:val="single" w:sz="4" w:space="0" w:color="auto"/>
            </w:tcBorders>
          </w:tcPr>
          <w:p w14:paraId="4A0BD560" w14:textId="7777777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p>
          <w:p w14:paraId="484CB4FD" w14:textId="7777777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p>
          <w:p w14:paraId="396FC27B" w14:textId="7777777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p>
          <w:p w14:paraId="2C8906F6" w14:textId="41C83A42" w:rsidR="009453CA"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417" w:type="dxa"/>
            <w:vMerge/>
            <w:tcBorders>
              <w:left w:val="single" w:sz="4" w:space="0" w:color="auto"/>
              <w:right w:val="single" w:sz="4" w:space="0" w:color="auto"/>
            </w:tcBorders>
          </w:tcPr>
          <w:p w14:paraId="1FDCC477" w14:textId="6BE40833" w:rsidR="009453CA" w:rsidRPr="0049618F" w:rsidRDefault="009453CA" w:rsidP="00B612CB">
            <w:pPr>
              <w:spacing w:after="0" w:line="240" w:lineRule="auto"/>
              <w:rPr>
                <w:rFonts w:ascii="Times New Roman" w:eastAsia="Times New Roman" w:hAnsi="Times New Roman"/>
                <w:color w:val="000000"/>
                <w:sz w:val="16"/>
                <w:szCs w:val="16"/>
                <w:lang w:eastAsia="ru-RU"/>
              </w:rPr>
            </w:pPr>
          </w:p>
        </w:tc>
      </w:tr>
      <w:tr w:rsidR="00D73336" w:rsidRPr="0049618F" w14:paraId="44A2F731" w14:textId="77777777" w:rsidTr="003D3AE7">
        <w:trPr>
          <w:trHeight w:val="246"/>
        </w:trPr>
        <w:tc>
          <w:tcPr>
            <w:tcW w:w="424" w:type="dxa"/>
            <w:vMerge/>
            <w:tcBorders>
              <w:top w:val="single" w:sz="4" w:space="0" w:color="auto"/>
              <w:left w:val="single" w:sz="4" w:space="0" w:color="auto"/>
              <w:bottom w:val="single" w:sz="4" w:space="0" w:color="auto"/>
              <w:right w:val="single" w:sz="4" w:space="0" w:color="auto"/>
            </w:tcBorders>
            <w:vAlign w:val="center"/>
          </w:tcPr>
          <w:p w14:paraId="3CD4E245"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right w:val="single" w:sz="4" w:space="0" w:color="auto"/>
            </w:tcBorders>
            <w:vAlign w:val="center"/>
          </w:tcPr>
          <w:p w14:paraId="4DF93507"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right w:val="single" w:sz="4" w:space="0" w:color="auto"/>
            </w:tcBorders>
          </w:tcPr>
          <w:p w14:paraId="6C741DB7" w14:textId="77777777" w:rsidR="00D73336" w:rsidRPr="0049618F" w:rsidRDefault="00D73336" w:rsidP="00B612CB">
            <w:pPr>
              <w:spacing w:after="0" w:line="240" w:lineRule="auto"/>
              <w:rPr>
                <w:rFonts w:ascii="Times New Roman" w:hAnsi="Times New Roman"/>
                <w:sz w:val="16"/>
                <w:szCs w:val="16"/>
              </w:rPr>
            </w:pPr>
          </w:p>
        </w:tc>
        <w:tc>
          <w:tcPr>
            <w:tcW w:w="1422" w:type="dxa"/>
            <w:vMerge/>
            <w:tcBorders>
              <w:left w:val="single" w:sz="4" w:space="0" w:color="auto"/>
              <w:right w:val="single" w:sz="4" w:space="0" w:color="auto"/>
            </w:tcBorders>
            <w:vAlign w:val="center"/>
          </w:tcPr>
          <w:p w14:paraId="3DA4DCF5"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1417" w:type="dxa"/>
            <w:vMerge w:val="restart"/>
            <w:tcBorders>
              <w:top w:val="single" w:sz="4" w:space="0" w:color="auto"/>
              <w:left w:val="nil"/>
              <w:right w:val="single" w:sz="4" w:space="0" w:color="auto"/>
            </w:tcBorders>
            <w:shd w:val="clear" w:color="000000" w:fill="FFFFFF"/>
          </w:tcPr>
          <w:p w14:paraId="78BD76FF" w14:textId="03C46D97" w:rsidR="00D73336" w:rsidRPr="0049618F" w:rsidRDefault="00D73336" w:rsidP="00D73336">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1</w:t>
            </w:r>
          </w:p>
        </w:tc>
        <w:tc>
          <w:tcPr>
            <w:tcW w:w="1701" w:type="dxa"/>
            <w:gridSpan w:val="2"/>
            <w:vMerge/>
            <w:tcBorders>
              <w:left w:val="single" w:sz="4" w:space="0" w:color="auto"/>
              <w:right w:val="single" w:sz="4" w:space="0" w:color="auto"/>
            </w:tcBorders>
            <w:shd w:val="clear" w:color="000000" w:fill="FFFFFF"/>
          </w:tcPr>
          <w:p w14:paraId="178B063B" w14:textId="77777777"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p>
        </w:tc>
        <w:tc>
          <w:tcPr>
            <w:tcW w:w="993" w:type="dxa"/>
            <w:vMerge/>
            <w:tcBorders>
              <w:left w:val="nil"/>
              <w:bottom w:val="single" w:sz="4" w:space="0" w:color="auto"/>
              <w:right w:val="single" w:sz="4" w:space="0" w:color="auto"/>
            </w:tcBorders>
            <w:shd w:val="clear" w:color="000000" w:fill="FFFFFF"/>
          </w:tcPr>
          <w:p w14:paraId="4B7AC6FF" w14:textId="77777777"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tcPr>
          <w:p w14:paraId="4030FC01" w14:textId="77777777"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568" w:type="dxa"/>
            <w:gridSpan w:val="2"/>
            <w:tcBorders>
              <w:top w:val="nil"/>
              <w:left w:val="nil"/>
              <w:bottom w:val="single" w:sz="4" w:space="0" w:color="auto"/>
              <w:right w:val="single" w:sz="4" w:space="0" w:color="auto"/>
            </w:tcBorders>
            <w:shd w:val="clear" w:color="000000" w:fill="FFFFFF"/>
          </w:tcPr>
          <w:p w14:paraId="32408443" w14:textId="77777777"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567" w:type="dxa"/>
            <w:tcBorders>
              <w:top w:val="nil"/>
              <w:left w:val="nil"/>
              <w:bottom w:val="single" w:sz="4" w:space="0" w:color="auto"/>
              <w:right w:val="single" w:sz="4" w:space="0" w:color="auto"/>
            </w:tcBorders>
            <w:shd w:val="clear" w:color="000000" w:fill="FFFFFF"/>
          </w:tcPr>
          <w:p w14:paraId="701EC645" w14:textId="77777777"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851" w:type="dxa"/>
            <w:gridSpan w:val="2"/>
            <w:tcBorders>
              <w:top w:val="nil"/>
              <w:left w:val="nil"/>
              <w:bottom w:val="single" w:sz="4" w:space="0" w:color="auto"/>
              <w:right w:val="single" w:sz="4" w:space="0" w:color="auto"/>
            </w:tcBorders>
            <w:shd w:val="clear" w:color="000000" w:fill="FFFFFF"/>
          </w:tcPr>
          <w:p w14:paraId="67A92D4A" w14:textId="77777777"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849" w:type="dxa"/>
            <w:vMerge/>
            <w:tcBorders>
              <w:left w:val="single" w:sz="4" w:space="0" w:color="auto"/>
              <w:right w:val="single" w:sz="4" w:space="0" w:color="auto"/>
            </w:tcBorders>
            <w:vAlign w:val="center"/>
          </w:tcPr>
          <w:p w14:paraId="603B6332"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994" w:type="dxa"/>
            <w:gridSpan w:val="2"/>
            <w:vMerge/>
            <w:tcBorders>
              <w:left w:val="single" w:sz="4" w:space="0" w:color="auto"/>
              <w:right w:val="single" w:sz="4" w:space="0" w:color="auto"/>
            </w:tcBorders>
          </w:tcPr>
          <w:p w14:paraId="615963E8"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tcPr>
          <w:p w14:paraId="3D5AA6F4"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right w:val="single" w:sz="4" w:space="0" w:color="auto"/>
            </w:tcBorders>
          </w:tcPr>
          <w:p w14:paraId="59C3B927"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r>
      <w:tr w:rsidR="00D73336" w:rsidRPr="0049618F" w14:paraId="5B53192A" w14:textId="77777777" w:rsidTr="003D3AE7">
        <w:trPr>
          <w:trHeight w:val="246"/>
        </w:trPr>
        <w:tc>
          <w:tcPr>
            <w:tcW w:w="424" w:type="dxa"/>
            <w:vMerge/>
            <w:tcBorders>
              <w:top w:val="single" w:sz="4" w:space="0" w:color="auto"/>
              <w:left w:val="single" w:sz="4" w:space="0" w:color="auto"/>
              <w:bottom w:val="single" w:sz="4" w:space="0" w:color="auto"/>
              <w:right w:val="single" w:sz="4" w:space="0" w:color="auto"/>
            </w:tcBorders>
            <w:vAlign w:val="center"/>
          </w:tcPr>
          <w:p w14:paraId="3AF1ED77"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1985" w:type="dxa"/>
            <w:vMerge/>
            <w:tcBorders>
              <w:left w:val="single" w:sz="4" w:space="0" w:color="auto"/>
              <w:bottom w:val="single" w:sz="4" w:space="0" w:color="000000"/>
              <w:right w:val="single" w:sz="4" w:space="0" w:color="auto"/>
            </w:tcBorders>
            <w:vAlign w:val="center"/>
          </w:tcPr>
          <w:p w14:paraId="6E2FBFD3"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1130" w:type="dxa"/>
            <w:vMerge/>
            <w:tcBorders>
              <w:left w:val="single" w:sz="4" w:space="0" w:color="auto"/>
              <w:bottom w:val="single" w:sz="4" w:space="0" w:color="000000"/>
              <w:right w:val="single" w:sz="4" w:space="0" w:color="auto"/>
            </w:tcBorders>
          </w:tcPr>
          <w:p w14:paraId="38DEFA70" w14:textId="77777777" w:rsidR="00D73336" w:rsidRPr="0049618F" w:rsidRDefault="00D73336" w:rsidP="00B612CB">
            <w:pPr>
              <w:spacing w:after="0" w:line="240" w:lineRule="auto"/>
              <w:rPr>
                <w:rFonts w:ascii="Times New Roman" w:hAnsi="Times New Roman"/>
                <w:sz w:val="16"/>
                <w:szCs w:val="16"/>
              </w:rPr>
            </w:pPr>
          </w:p>
        </w:tc>
        <w:tc>
          <w:tcPr>
            <w:tcW w:w="1422" w:type="dxa"/>
            <w:vMerge/>
            <w:tcBorders>
              <w:left w:val="single" w:sz="4" w:space="0" w:color="auto"/>
              <w:bottom w:val="single" w:sz="4" w:space="0" w:color="000000"/>
              <w:right w:val="single" w:sz="4" w:space="0" w:color="auto"/>
            </w:tcBorders>
            <w:vAlign w:val="center"/>
          </w:tcPr>
          <w:p w14:paraId="5D3A6D08"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1417" w:type="dxa"/>
            <w:vMerge/>
            <w:tcBorders>
              <w:left w:val="nil"/>
              <w:bottom w:val="single" w:sz="4" w:space="0" w:color="auto"/>
              <w:right w:val="single" w:sz="4" w:space="0" w:color="auto"/>
            </w:tcBorders>
            <w:shd w:val="clear" w:color="000000" w:fill="FFFFFF"/>
          </w:tcPr>
          <w:p w14:paraId="2575BDA6" w14:textId="1ED2E449"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p>
        </w:tc>
        <w:tc>
          <w:tcPr>
            <w:tcW w:w="1701" w:type="dxa"/>
            <w:gridSpan w:val="2"/>
            <w:vMerge/>
            <w:tcBorders>
              <w:left w:val="single" w:sz="4" w:space="0" w:color="auto"/>
              <w:bottom w:val="single" w:sz="4" w:space="0" w:color="auto"/>
              <w:right w:val="single" w:sz="4" w:space="0" w:color="auto"/>
            </w:tcBorders>
            <w:shd w:val="clear" w:color="000000" w:fill="FFFFFF"/>
          </w:tcPr>
          <w:p w14:paraId="30F958CE" w14:textId="77777777"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p>
        </w:tc>
        <w:tc>
          <w:tcPr>
            <w:tcW w:w="993" w:type="dxa"/>
            <w:tcBorders>
              <w:left w:val="nil"/>
              <w:bottom w:val="single" w:sz="4" w:space="0" w:color="auto"/>
              <w:right w:val="single" w:sz="4" w:space="0" w:color="auto"/>
            </w:tcBorders>
            <w:shd w:val="clear" w:color="000000" w:fill="FFFFFF"/>
          </w:tcPr>
          <w:p w14:paraId="68D0A5F5" w14:textId="127DAE7C"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08" w:type="dxa"/>
            <w:tcBorders>
              <w:top w:val="nil"/>
              <w:left w:val="nil"/>
              <w:bottom w:val="single" w:sz="4" w:space="0" w:color="auto"/>
              <w:right w:val="single" w:sz="4" w:space="0" w:color="auto"/>
            </w:tcBorders>
            <w:shd w:val="clear" w:color="000000" w:fill="FFFFFF"/>
          </w:tcPr>
          <w:p w14:paraId="277BA104" w14:textId="7A9B835A"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568" w:type="dxa"/>
            <w:gridSpan w:val="2"/>
            <w:tcBorders>
              <w:top w:val="nil"/>
              <w:left w:val="nil"/>
              <w:bottom w:val="single" w:sz="4" w:space="0" w:color="auto"/>
              <w:right w:val="single" w:sz="4" w:space="0" w:color="auto"/>
            </w:tcBorders>
            <w:shd w:val="clear" w:color="000000" w:fill="FFFFFF"/>
          </w:tcPr>
          <w:p w14:paraId="4CDCD757" w14:textId="3B0B1403"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567" w:type="dxa"/>
            <w:tcBorders>
              <w:top w:val="nil"/>
              <w:left w:val="nil"/>
              <w:bottom w:val="single" w:sz="4" w:space="0" w:color="auto"/>
              <w:right w:val="single" w:sz="4" w:space="0" w:color="auto"/>
            </w:tcBorders>
            <w:shd w:val="clear" w:color="000000" w:fill="FFFFFF"/>
          </w:tcPr>
          <w:p w14:paraId="4F3E09FC" w14:textId="330B8025"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51" w:type="dxa"/>
            <w:gridSpan w:val="2"/>
            <w:tcBorders>
              <w:top w:val="nil"/>
              <w:left w:val="nil"/>
              <w:bottom w:val="single" w:sz="4" w:space="0" w:color="auto"/>
              <w:right w:val="single" w:sz="4" w:space="0" w:color="auto"/>
            </w:tcBorders>
            <w:shd w:val="clear" w:color="000000" w:fill="FFFFFF"/>
          </w:tcPr>
          <w:p w14:paraId="1A11D92C" w14:textId="5B3FE91A" w:rsidR="00D73336" w:rsidRPr="0049618F" w:rsidRDefault="00D73336"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849" w:type="dxa"/>
            <w:vMerge/>
            <w:tcBorders>
              <w:left w:val="single" w:sz="4" w:space="0" w:color="auto"/>
              <w:bottom w:val="single" w:sz="4" w:space="0" w:color="000000"/>
              <w:right w:val="single" w:sz="4" w:space="0" w:color="auto"/>
            </w:tcBorders>
            <w:vAlign w:val="center"/>
          </w:tcPr>
          <w:p w14:paraId="39C5318B"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994" w:type="dxa"/>
            <w:gridSpan w:val="2"/>
            <w:vMerge/>
            <w:tcBorders>
              <w:left w:val="single" w:sz="4" w:space="0" w:color="auto"/>
              <w:bottom w:val="single" w:sz="4" w:space="0" w:color="000000"/>
              <w:right w:val="single" w:sz="4" w:space="0" w:color="auto"/>
            </w:tcBorders>
          </w:tcPr>
          <w:p w14:paraId="5D0A830D"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tcPr>
          <w:p w14:paraId="77527697"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c>
          <w:tcPr>
            <w:tcW w:w="1417" w:type="dxa"/>
            <w:vMerge/>
            <w:tcBorders>
              <w:left w:val="single" w:sz="4" w:space="0" w:color="auto"/>
              <w:bottom w:val="single" w:sz="4" w:space="0" w:color="000000"/>
              <w:right w:val="single" w:sz="4" w:space="0" w:color="auto"/>
            </w:tcBorders>
          </w:tcPr>
          <w:p w14:paraId="319C7C23" w14:textId="77777777" w:rsidR="00D73336" w:rsidRPr="0049618F" w:rsidRDefault="00D73336" w:rsidP="00B612CB">
            <w:pPr>
              <w:spacing w:after="0" w:line="240" w:lineRule="auto"/>
              <w:rPr>
                <w:rFonts w:ascii="Times New Roman" w:eastAsia="Times New Roman" w:hAnsi="Times New Roman"/>
                <w:color w:val="000000"/>
                <w:sz w:val="16"/>
                <w:szCs w:val="16"/>
                <w:lang w:eastAsia="ru-RU"/>
              </w:rPr>
            </w:pPr>
          </w:p>
        </w:tc>
      </w:tr>
      <w:tr w:rsidR="007E6A3C" w:rsidRPr="0049618F" w14:paraId="7563C77C" w14:textId="77777777" w:rsidTr="000148C4">
        <w:trPr>
          <w:trHeight w:val="255"/>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F940EB" w14:textId="77777777" w:rsidR="007E6A3C" w:rsidRPr="0049618F" w:rsidRDefault="007E6A3C" w:rsidP="00B612CB">
            <w:pPr>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w:t>
            </w:r>
          </w:p>
        </w:tc>
        <w:tc>
          <w:tcPr>
            <w:tcW w:w="31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C36FB" w14:textId="77777777" w:rsidR="007E6A3C" w:rsidRPr="0049618F" w:rsidRDefault="007E6A3C"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по подпрограмме</w:t>
            </w:r>
          </w:p>
        </w:tc>
        <w:tc>
          <w:tcPr>
            <w:tcW w:w="1422" w:type="dxa"/>
            <w:tcBorders>
              <w:top w:val="nil"/>
              <w:left w:val="nil"/>
              <w:bottom w:val="single" w:sz="4" w:space="0" w:color="auto"/>
              <w:right w:val="single" w:sz="4" w:space="0" w:color="auto"/>
            </w:tcBorders>
            <w:shd w:val="clear" w:color="auto" w:fill="auto"/>
            <w:vAlign w:val="center"/>
            <w:hideMark/>
          </w:tcPr>
          <w:p w14:paraId="6716438D" w14:textId="77777777" w:rsidR="007E6A3C" w:rsidRPr="0049618F" w:rsidRDefault="007E6A3C" w:rsidP="00B612CB">
            <w:pPr>
              <w:spacing w:after="0" w:line="240" w:lineRule="auto"/>
              <w:jc w:val="both"/>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C2A688A" w14:textId="37120497" w:rsidR="007E6A3C" w:rsidRPr="0049618F" w:rsidRDefault="00375BB3" w:rsidP="00F43998">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71 098,54</w:t>
            </w:r>
          </w:p>
        </w:tc>
        <w:tc>
          <w:tcPr>
            <w:tcW w:w="1695" w:type="dxa"/>
            <w:tcBorders>
              <w:top w:val="single" w:sz="4" w:space="0" w:color="auto"/>
              <w:left w:val="nil"/>
              <w:bottom w:val="single" w:sz="4" w:space="0" w:color="auto"/>
              <w:right w:val="single" w:sz="4" w:space="0" w:color="auto"/>
            </w:tcBorders>
            <w:shd w:val="clear" w:color="000000" w:fill="FFFFFF"/>
            <w:vAlign w:val="center"/>
          </w:tcPr>
          <w:p w14:paraId="61F95AAF" w14:textId="745818AB" w:rsidR="007E6A3C" w:rsidRPr="0049618F" w:rsidRDefault="00F43998" w:rsidP="00F43998">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11 947,65</w:t>
            </w:r>
          </w:p>
        </w:tc>
        <w:tc>
          <w:tcPr>
            <w:tcW w:w="2038" w:type="dxa"/>
            <w:gridSpan w:val="4"/>
            <w:tcBorders>
              <w:top w:val="single" w:sz="4" w:space="0" w:color="auto"/>
              <w:left w:val="single" w:sz="4" w:space="0" w:color="auto"/>
              <w:bottom w:val="single" w:sz="4" w:space="0" w:color="auto"/>
              <w:right w:val="nil"/>
            </w:tcBorders>
            <w:shd w:val="clear" w:color="000000" w:fill="FFFFFF"/>
            <w:vAlign w:val="center"/>
          </w:tcPr>
          <w:p w14:paraId="11CC37A6" w14:textId="32BE6CBE" w:rsidR="007E6A3C" w:rsidRPr="0049618F" w:rsidRDefault="00375BB3" w:rsidP="00B612CB">
            <w:pPr>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15 590,89</w:t>
            </w:r>
          </w:p>
        </w:tc>
        <w:tc>
          <w:tcPr>
            <w:tcW w:w="1655" w:type="dxa"/>
            <w:gridSpan w:val="4"/>
            <w:tcBorders>
              <w:top w:val="single" w:sz="4" w:space="0" w:color="auto"/>
              <w:left w:val="nil"/>
              <w:bottom w:val="single" w:sz="4" w:space="0" w:color="auto"/>
              <w:right w:val="single" w:sz="4" w:space="0" w:color="auto"/>
            </w:tcBorders>
            <w:shd w:val="clear" w:color="000000" w:fill="FFFFFF"/>
            <w:vAlign w:val="center"/>
          </w:tcPr>
          <w:p w14:paraId="3618E2A3" w14:textId="4A82AA4D" w:rsidR="007E6A3C" w:rsidRPr="0049618F" w:rsidRDefault="007E6A3C" w:rsidP="00B612CB">
            <w:pPr>
              <w:spacing w:after="0" w:line="240" w:lineRule="auto"/>
              <w:jc w:val="right"/>
              <w:rPr>
                <w:rFonts w:ascii="Times New Roman" w:eastAsia="Times New Roman" w:hAnsi="Times New Roman"/>
                <w:color w:val="000000"/>
                <w:sz w:val="16"/>
                <w:szCs w:val="16"/>
                <w:lang w:eastAsia="ru-RU"/>
              </w:rPr>
            </w:pPr>
          </w:p>
        </w:tc>
        <w:tc>
          <w:tcPr>
            <w:tcW w:w="849" w:type="dxa"/>
            <w:tcBorders>
              <w:top w:val="nil"/>
              <w:left w:val="nil"/>
              <w:bottom w:val="single" w:sz="4" w:space="0" w:color="auto"/>
              <w:right w:val="single" w:sz="4" w:space="0" w:color="auto"/>
            </w:tcBorders>
            <w:shd w:val="clear" w:color="000000" w:fill="FFFFFF"/>
            <w:vAlign w:val="center"/>
          </w:tcPr>
          <w:p w14:paraId="73BB52BD" w14:textId="00E1C173" w:rsidR="007E6A3C" w:rsidRPr="0049618F" w:rsidRDefault="00F43998"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14 520,00</w:t>
            </w:r>
          </w:p>
        </w:tc>
        <w:tc>
          <w:tcPr>
            <w:tcW w:w="994" w:type="dxa"/>
            <w:gridSpan w:val="2"/>
            <w:tcBorders>
              <w:top w:val="nil"/>
              <w:left w:val="nil"/>
              <w:bottom w:val="single" w:sz="4" w:space="0" w:color="auto"/>
              <w:right w:val="single" w:sz="4" w:space="0" w:color="auto"/>
            </w:tcBorders>
            <w:shd w:val="clear" w:color="000000" w:fill="FFFFFF"/>
            <w:vAlign w:val="center"/>
          </w:tcPr>
          <w:p w14:paraId="74622075" w14:textId="756ECBCA" w:rsidR="007E6A3C" w:rsidRPr="0049618F" w:rsidRDefault="00F43998"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14 520,00</w:t>
            </w:r>
          </w:p>
        </w:tc>
        <w:tc>
          <w:tcPr>
            <w:tcW w:w="992" w:type="dxa"/>
            <w:tcBorders>
              <w:top w:val="nil"/>
              <w:left w:val="nil"/>
              <w:bottom w:val="single" w:sz="4" w:space="0" w:color="auto"/>
              <w:right w:val="single" w:sz="4" w:space="0" w:color="auto"/>
            </w:tcBorders>
            <w:shd w:val="clear" w:color="000000" w:fill="FFFFFF"/>
            <w:vAlign w:val="center"/>
          </w:tcPr>
          <w:p w14:paraId="738415D2" w14:textId="67E00966" w:rsidR="007E6A3C" w:rsidRPr="0049618F" w:rsidRDefault="00F43998"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14 520,00</w:t>
            </w:r>
          </w:p>
        </w:tc>
        <w:tc>
          <w:tcPr>
            <w:tcW w:w="14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461A18" w14:textId="021D76DB" w:rsidR="007E6A3C" w:rsidRPr="0049618F" w:rsidRDefault="007E6A3C" w:rsidP="00B612CB">
            <w:pPr>
              <w:spacing w:after="0" w:line="240" w:lineRule="auto"/>
              <w:jc w:val="center"/>
              <w:rPr>
                <w:rFonts w:ascii="Times New Roman" w:eastAsia="Times New Roman" w:hAnsi="Times New Roman"/>
                <w:color w:val="000000"/>
                <w:sz w:val="16"/>
                <w:szCs w:val="16"/>
                <w:lang w:eastAsia="ru-RU"/>
              </w:rPr>
            </w:pPr>
          </w:p>
        </w:tc>
      </w:tr>
      <w:tr w:rsidR="007E6A3C" w:rsidRPr="0049618F" w14:paraId="260D3CB8" w14:textId="77777777" w:rsidTr="000148C4">
        <w:trPr>
          <w:trHeight w:val="685"/>
        </w:trPr>
        <w:tc>
          <w:tcPr>
            <w:tcW w:w="424" w:type="dxa"/>
            <w:vMerge/>
            <w:tcBorders>
              <w:top w:val="nil"/>
              <w:left w:val="single" w:sz="4" w:space="0" w:color="auto"/>
              <w:bottom w:val="single" w:sz="4" w:space="0" w:color="auto"/>
              <w:right w:val="single" w:sz="4" w:space="0" w:color="auto"/>
            </w:tcBorders>
            <w:vAlign w:val="center"/>
            <w:hideMark/>
          </w:tcPr>
          <w:p w14:paraId="0FE8C5CE" w14:textId="77777777" w:rsidR="007E6A3C" w:rsidRPr="0049618F" w:rsidRDefault="007E6A3C" w:rsidP="00B612CB">
            <w:pPr>
              <w:spacing w:after="0" w:line="240" w:lineRule="auto"/>
              <w:rPr>
                <w:rFonts w:ascii="Times New Roman" w:eastAsia="Times New Roman" w:hAnsi="Times New Roman"/>
                <w:color w:val="000000"/>
                <w:sz w:val="16"/>
                <w:szCs w:val="16"/>
                <w:lang w:eastAsia="ru-RU"/>
              </w:rPr>
            </w:pPr>
          </w:p>
        </w:tc>
        <w:tc>
          <w:tcPr>
            <w:tcW w:w="3115" w:type="dxa"/>
            <w:gridSpan w:val="2"/>
            <w:vMerge/>
            <w:tcBorders>
              <w:top w:val="single" w:sz="4" w:space="0" w:color="auto"/>
              <w:left w:val="single" w:sz="4" w:space="0" w:color="auto"/>
              <w:bottom w:val="single" w:sz="4" w:space="0" w:color="auto"/>
              <w:right w:val="single" w:sz="4" w:space="0" w:color="auto"/>
            </w:tcBorders>
            <w:vAlign w:val="center"/>
            <w:hideMark/>
          </w:tcPr>
          <w:p w14:paraId="6FF916B9" w14:textId="77777777" w:rsidR="007E6A3C" w:rsidRPr="0049618F" w:rsidRDefault="007E6A3C" w:rsidP="00B612CB">
            <w:pPr>
              <w:spacing w:after="0" w:line="240" w:lineRule="auto"/>
              <w:rPr>
                <w:rFonts w:ascii="Times New Roman" w:eastAsia="Times New Roman" w:hAnsi="Times New Roman"/>
                <w:color w:val="000000"/>
                <w:sz w:val="16"/>
                <w:szCs w:val="16"/>
                <w:lang w:eastAsia="ru-RU"/>
              </w:rPr>
            </w:pPr>
          </w:p>
        </w:tc>
        <w:tc>
          <w:tcPr>
            <w:tcW w:w="1422" w:type="dxa"/>
            <w:tcBorders>
              <w:top w:val="nil"/>
              <w:left w:val="nil"/>
              <w:bottom w:val="single" w:sz="4" w:space="0" w:color="auto"/>
              <w:right w:val="single" w:sz="4" w:space="0" w:color="auto"/>
            </w:tcBorders>
            <w:shd w:val="clear" w:color="auto" w:fill="auto"/>
            <w:vAlign w:val="center"/>
            <w:hideMark/>
          </w:tcPr>
          <w:p w14:paraId="41E99B76" w14:textId="77777777" w:rsidR="007E6A3C" w:rsidRPr="0049618F" w:rsidRDefault="007E6A3C" w:rsidP="00B612CB">
            <w:pPr>
              <w:spacing w:after="0" w:line="240" w:lineRule="auto"/>
              <w:jc w:val="both"/>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39FDD935" w14:textId="2856E597" w:rsidR="007E6A3C" w:rsidRPr="0049618F" w:rsidRDefault="00375BB3" w:rsidP="00F43998">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71 098,54</w:t>
            </w:r>
          </w:p>
        </w:tc>
        <w:tc>
          <w:tcPr>
            <w:tcW w:w="1695" w:type="dxa"/>
            <w:tcBorders>
              <w:top w:val="single" w:sz="4" w:space="0" w:color="auto"/>
              <w:left w:val="nil"/>
              <w:bottom w:val="single" w:sz="4" w:space="0" w:color="auto"/>
              <w:right w:val="single" w:sz="4" w:space="0" w:color="auto"/>
            </w:tcBorders>
            <w:shd w:val="clear" w:color="000000" w:fill="FFFFFF"/>
            <w:vAlign w:val="center"/>
          </w:tcPr>
          <w:p w14:paraId="5A8289D7" w14:textId="25185BA8" w:rsidR="007E6A3C" w:rsidRPr="0049618F" w:rsidRDefault="00F43998" w:rsidP="00F43998">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11 947,65</w:t>
            </w:r>
          </w:p>
        </w:tc>
        <w:tc>
          <w:tcPr>
            <w:tcW w:w="2038" w:type="dxa"/>
            <w:gridSpan w:val="4"/>
            <w:tcBorders>
              <w:top w:val="single" w:sz="4" w:space="0" w:color="auto"/>
              <w:left w:val="single" w:sz="4" w:space="0" w:color="auto"/>
              <w:bottom w:val="single" w:sz="4" w:space="0" w:color="auto"/>
              <w:right w:val="nil"/>
            </w:tcBorders>
            <w:shd w:val="clear" w:color="000000" w:fill="FFFFFF"/>
            <w:vAlign w:val="center"/>
          </w:tcPr>
          <w:p w14:paraId="19D65E52" w14:textId="3E0C2DA1" w:rsidR="007E6A3C" w:rsidRPr="0049618F" w:rsidRDefault="00375BB3" w:rsidP="00B612CB">
            <w:pPr>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15 590,89</w:t>
            </w:r>
          </w:p>
        </w:tc>
        <w:tc>
          <w:tcPr>
            <w:tcW w:w="1655" w:type="dxa"/>
            <w:gridSpan w:val="4"/>
            <w:tcBorders>
              <w:top w:val="single" w:sz="4" w:space="0" w:color="auto"/>
              <w:left w:val="nil"/>
              <w:bottom w:val="single" w:sz="4" w:space="0" w:color="auto"/>
              <w:right w:val="single" w:sz="4" w:space="0" w:color="auto"/>
            </w:tcBorders>
            <w:shd w:val="clear" w:color="000000" w:fill="FFFFFF"/>
            <w:vAlign w:val="center"/>
          </w:tcPr>
          <w:p w14:paraId="5CEED0CD" w14:textId="1591EA4E" w:rsidR="007E6A3C" w:rsidRPr="0049618F" w:rsidRDefault="007E6A3C" w:rsidP="00B612CB">
            <w:pPr>
              <w:spacing w:after="0" w:line="240" w:lineRule="auto"/>
              <w:jc w:val="right"/>
              <w:rPr>
                <w:rFonts w:ascii="Times New Roman" w:eastAsia="Times New Roman" w:hAnsi="Times New Roman"/>
                <w:color w:val="000000"/>
                <w:sz w:val="16"/>
                <w:szCs w:val="16"/>
                <w:lang w:eastAsia="ru-RU"/>
              </w:rPr>
            </w:pPr>
          </w:p>
        </w:tc>
        <w:tc>
          <w:tcPr>
            <w:tcW w:w="849" w:type="dxa"/>
            <w:tcBorders>
              <w:top w:val="nil"/>
              <w:left w:val="nil"/>
              <w:bottom w:val="single" w:sz="4" w:space="0" w:color="auto"/>
              <w:right w:val="single" w:sz="4" w:space="0" w:color="auto"/>
            </w:tcBorders>
            <w:shd w:val="clear" w:color="000000" w:fill="FFFFFF"/>
            <w:vAlign w:val="center"/>
          </w:tcPr>
          <w:p w14:paraId="50CD1E31" w14:textId="29A97606" w:rsidR="007E6A3C" w:rsidRPr="0049618F" w:rsidRDefault="00F43998"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14 520,00</w:t>
            </w:r>
          </w:p>
        </w:tc>
        <w:tc>
          <w:tcPr>
            <w:tcW w:w="994" w:type="dxa"/>
            <w:gridSpan w:val="2"/>
            <w:tcBorders>
              <w:top w:val="nil"/>
              <w:left w:val="nil"/>
              <w:bottom w:val="single" w:sz="4" w:space="0" w:color="auto"/>
              <w:right w:val="single" w:sz="4" w:space="0" w:color="auto"/>
            </w:tcBorders>
            <w:shd w:val="clear" w:color="000000" w:fill="FFFFFF"/>
            <w:vAlign w:val="center"/>
          </w:tcPr>
          <w:p w14:paraId="680C0FD8" w14:textId="204DD869" w:rsidR="007E6A3C" w:rsidRPr="0049618F" w:rsidRDefault="00F43998"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14 520,00</w:t>
            </w:r>
          </w:p>
        </w:tc>
        <w:tc>
          <w:tcPr>
            <w:tcW w:w="992" w:type="dxa"/>
            <w:tcBorders>
              <w:top w:val="nil"/>
              <w:left w:val="nil"/>
              <w:bottom w:val="single" w:sz="4" w:space="0" w:color="auto"/>
              <w:right w:val="single" w:sz="4" w:space="0" w:color="auto"/>
            </w:tcBorders>
            <w:shd w:val="clear" w:color="000000" w:fill="FFFFFF"/>
            <w:vAlign w:val="center"/>
          </w:tcPr>
          <w:p w14:paraId="31C8CDB3" w14:textId="1E2E862A" w:rsidR="007E6A3C" w:rsidRPr="0049618F" w:rsidRDefault="00F43998" w:rsidP="00B612CB">
            <w:pPr>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14 520,00</w:t>
            </w:r>
          </w:p>
        </w:tc>
        <w:tc>
          <w:tcPr>
            <w:tcW w:w="1417" w:type="dxa"/>
            <w:vMerge/>
            <w:tcBorders>
              <w:top w:val="nil"/>
              <w:left w:val="single" w:sz="4" w:space="0" w:color="auto"/>
              <w:bottom w:val="single" w:sz="4" w:space="0" w:color="000000"/>
              <w:right w:val="single" w:sz="4" w:space="0" w:color="auto"/>
            </w:tcBorders>
            <w:vAlign w:val="center"/>
            <w:hideMark/>
          </w:tcPr>
          <w:p w14:paraId="7F882C02" w14:textId="77777777" w:rsidR="007E6A3C" w:rsidRPr="0049618F" w:rsidRDefault="007E6A3C" w:rsidP="00B612CB">
            <w:pPr>
              <w:spacing w:after="0" w:line="240" w:lineRule="auto"/>
              <w:rPr>
                <w:rFonts w:ascii="Times New Roman" w:eastAsia="Times New Roman" w:hAnsi="Times New Roman"/>
                <w:color w:val="000000"/>
                <w:sz w:val="16"/>
                <w:szCs w:val="16"/>
                <w:lang w:eastAsia="ru-RU"/>
              </w:rPr>
            </w:pPr>
          </w:p>
        </w:tc>
      </w:tr>
    </w:tbl>
    <w:p w14:paraId="427F7DEB" w14:textId="77777777" w:rsidR="00860901" w:rsidRPr="0049618F" w:rsidRDefault="00860901" w:rsidP="005C5064">
      <w:pPr>
        <w:tabs>
          <w:tab w:val="left" w:pos="14175"/>
        </w:tabs>
        <w:rPr>
          <w:rFonts w:ascii="Times New Roman" w:hAnsi="Times New Roman"/>
          <w:b/>
          <w:sz w:val="16"/>
          <w:szCs w:val="16"/>
        </w:rPr>
      </w:pPr>
    </w:p>
    <w:p w14:paraId="4C91C9C8" w14:textId="25F881A5" w:rsidR="0061051F" w:rsidRPr="0049618F" w:rsidRDefault="0061051F" w:rsidP="00BE22E9">
      <w:pPr>
        <w:pStyle w:val="a5"/>
        <w:tabs>
          <w:tab w:val="left" w:pos="14175"/>
        </w:tabs>
        <w:jc w:val="center"/>
        <w:rPr>
          <w:rFonts w:ascii="Times New Roman" w:hAnsi="Times New Roman"/>
          <w:b/>
          <w:sz w:val="16"/>
          <w:szCs w:val="16"/>
        </w:rPr>
      </w:pPr>
    </w:p>
    <w:p w14:paraId="49924F96" w14:textId="0D04139F" w:rsidR="007C48B9" w:rsidRPr="0049618F" w:rsidRDefault="007C48B9" w:rsidP="00BE22E9">
      <w:pPr>
        <w:pStyle w:val="a5"/>
        <w:tabs>
          <w:tab w:val="left" w:pos="14175"/>
        </w:tabs>
        <w:jc w:val="center"/>
        <w:rPr>
          <w:rFonts w:ascii="Times New Roman" w:hAnsi="Times New Roman"/>
          <w:b/>
          <w:sz w:val="16"/>
          <w:szCs w:val="16"/>
        </w:rPr>
      </w:pPr>
    </w:p>
    <w:p w14:paraId="70718457" w14:textId="4DEEE5AE" w:rsidR="007C48B9" w:rsidRPr="0049618F" w:rsidRDefault="007C48B9" w:rsidP="00BE22E9">
      <w:pPr>
        <w:pStyle w:val="a5"/>
        <w:tabs>
          <w:tab w:val="left" w:pos="14175"/>
        </w:tabs>
        <w:jc w:val="center"/>
        <w:rPr>
          <w:rFonts w:ascii="Times New Roman" w:hAnsi="Times New Roman"/>
          <w:b/>
          <w:sz w:val="16"/>
          <w:szCs w:val="16"/>
        </w:rPr>
      </w:pPr>
    </w:p>
    <w:p w14:paraId="60EE2996" w14:textId="2BBE567B" w:rsidR="007C48B9" w:rsidRPr="0049618F" w:rsidRDefault="007C48B9" w:rsidP="00BE22E9">
      <w:pPr>
        <w:pStyle w:val="a5"/>
        <w:tabs>
          <w:tab w:val="left" w:pos="14175"/>
        </w:tabs>
        <w:jc w:val="center"/>
        <w:rPr>
          <w:rFonts w:ascii="Times New Roman" w:hAnsi="Times New Roman"/>
          <w:b/>
          <w:sz w:val="16"/>
          <w:szCs w:val="16"/>
        </w:rPr>
      </w:pPr>
    </w:p>
    <w:p w14:paraId="4008713E" w14:textId="1EED3915" w:rsidR="007C48B9" w:rsidRPr="0049618F" w:rsidRDefault="007C48B9" w:rsidP="00BE22E9">
      <w:pPr>
        <w:pStyle w:val="a5"/>
        <w:tabs>
          <w:tab w:val="left" w:pos="14175"/>
        </w:tabs>
        <w:jc w:val="center"/>
        <w:rPr>
          <w:rFonts w:ascii="Times New Roman" w:hAnsi="Times New Roman"/>
          <w:b/>
          <w:sz w:val="16"/>
          <w:szCs w:val="16"/>
        </w:rPr>
      </w:pPr>
    </w:p>
    <w:p w14:paraId="0DB3A124" w14:textId="029FCA10" w:rsidR="007C48B9" w:rsidRDefault="007C48B9" w:rsidP="00BE22E9">
      <w:pPr>
        <w:pStyle w:val="a5"/>
        <w:tabs>
          <w:tab w:val="left" w:pos="14175"/>
        </w:tabs>
        <w:jc w:val="center"/>
        <w:rPr>
          <w:rFonts w:ascii="Times New Roman" w:hAnsi="Times New Roman"/>
          <w:b/>
          <w:sz w:val="16"/>
          <w:szCs w:val="16"/>
        </w:rPr>
      </w:pPr>
    </w:p>
    <w:p w14:paraId="47177E96" w14:textId="77777777" w:rsidR="003752C5" w:rsidRPr="0049618F" w:rsidRDefault="003752C5" w:rsidP="00BE22E9">
      <w:pPr>
        <w:pStyle w:val="a5"/>
        <w:tabs>
          <w:tab w:val="left" w:pos="14175"/>
        </w:tabs>
        <w:jc w:val="center"/>
        <w:rPr>
          <w:rFonts w:ascii="Times New Roman" w:hAnsi="Times New Roman"/>
          <w:b/>
          <w:sz w:val="16"/>
          <w:szCs w:val="16"/>
        </w:rPr>
      </w:pPr>
    </w:p>
    <w:p w14:paraId="1EBB1F4E" w14:textId="0BACADA2" w:rsidR="007C48B9" w:rsidRPr="0049618F" w:rsidRDefault="007C48B9" w:rsidP="00BE22E9">
      <w:pPr>
        <w:pStyle w:val="a5"/>
        <w:tabs>
          <w:tab w:val="left" w:pos="14175"/>
        </w:tabs>
        <w:jc w:val="center"/>
        <w:rPr>
          <w:rFonts w:ascii="Times New Roman" w:hAnsi="Times New Roman"/>
          <w:b/>
          <w:sz w:val="16"/>
          <w:szCs w:val="16"/>
        </w:rPr>
      </w:pPr>
    </w:p>
    <w:p w14:paraId="018FD5E7" w14:textId="060DB758" w:rsidR="00312E5E" w:rsidRPr="0049618F" w:rsidRDefault="00312E5E" w:rsidP="00312E5E">
      <w:pPr>
        <w:tabs>
          <w:tab w:val="left" w:pos="14175"/>
        </w:tabs>
        <w:rPr>
          <w:rFonts w:ascii="Times New Roman" w:hAnsi="Times New Roman"/>
          <w:b/>
          <w:sz w:val="16"/>
          <w:szCs w:val="16"/>
        </w:rPr>
      </w:pPr>
    </w:p>
    <w:p w14:paraId="573F55D4" w14:textId="77777777" w:rsidR="00312E5E" w:rsidRPr="0049618F" w:rsidRDefault="00312E5E" w:rsidP="00312E5E">
      <w:pPr>
        <w:tabs>
          <w:tab w:val="left" w:pos="14175"/>
        </w:tabs>
        <w:rPr>
          <w:rFonts w:ascii="Times New Roman" w:hAnsi="Times New Roman"/>
          <w:b/>
          <w:sz w:val="16"/>
          <w:szCs w:val="16"/>
        </w:rPr>
      </w:pPr>
    </w:p>
    <w:p w14:paraId="6D202278" w14:textId="77777777" w:rsidR="007C48B9" w:rsidRPr="0049618F" w:rsidRDefault="007C48B9" w:rsidP="00BE22E9">
      <w:pPr>
        <w:pStyle w:val="a5"/>
        <w:tabs>
          <w:tab w:val="left" w:pos="14175"/>
        </w:tabs>
        <w:jc w:val="center"/>
        <w:rPr>
          <w:rFonts w:ascii="Times New Roman" w:hAnsi="Times New Roman"/>
          <w:b/>
          <w:sz w:val="16"/>
          <w:szCs w:val="16"/>
        </w:rPr>
      </w:pPr>
    </w:p>
    <w:p w14:paraId="7B3F8648" w14:textId="77777777" w:rsidR="0061051F" w:rsidRPr="0049618F" w:rsidRDefault="0061051F" w:rsidP="00BE22E9">
      <w:pPr>
        <w:pStyle w:val="a5"/>
        <w:tabs>
          <w:tab w:val="left" w:pos="14175"/>
        </w:tabs>
        <w:jc w:val="center"/>
        <w:rPr>
          <w:rFonts w:ascii="Times New Roman" w:hAnsi="Times New Roman"/>
          <w:b/>
          <w:sz w:val="16"/>
          <w:szCs w:val="16"/>
        </w:rPr>
      </w:pPr>
    </w:p>
    <w:p w14:paraId="506C64FB" w14:textId="3CF58759" w:rsidR="005B4A36" w:rsidRPr="0049618F" w:rsidRDefault="005B4A36" w:rsidP="00BE22E9">
      <w:pPr>
        <w:pStyle w:val="a5"/>
        <w:numPr>
          <w:ilvl w:val="0"/>
          <w:numId w:val="20"/>
        </w:numPr>
        <w:tabs>
          <w:tab w:val="left" w:pos="14175"/>
        </w:tabs>
        <w:jc w:val="center"/>
        <w:rPr>
          <w:rFonts w:ascii="Times New Roman" w:hAnsi="Times New Roman"/>
          <w:b/>
          <w:sz w:val="16"/>
          <w:szCs w:val="16"/>
        </w:rPr>
      </w:pPr>
      <w:r w:rsidRPr="0049618F">
        <w:rPr>
          <w:rFonts w:ascii="Times New Roman" w:hAnsi="Times New Roman"/>
          <w:b/>
          <w:sz w:val="16"/>
          <w:szCs w:val="16"/>
        </w:rPr>
        <w:lastRenderedPageBreak/>
        <w:t>Подпрограмма 4 «Обеспечение пожарной безопасности на территории муниципального образования Московской области»</w:t>
      </w:r>
    </w:p>
    <w:p w14:paraId="696AC51A" w14:textId="77777777" w:rsidR="005B4A36" w:rsidRPr="0049618F" w:rsidRDefault="005B4A36" w:rsidP="00BE22E9">
      <w:pPr>
        <w:pStyle w:val="a5"/>
        <w:tabs>
          <w:tab w:val="left" w:pos="14175"/>
        </w:tabs>
        <w:rPr>
          <w:rFonts w:ascii="Times New Roman" w:hAnsi="Times New Roman"/>
          <w:b/>
          <w:sz w:val="16"/>
          <w:szCs w:val="16"/>
        </w:rPr>
      </w:pPr>
    </w:p>
    <w:p w14:paraId="40186112" w14:textId="31BE51EF" w:rsidR="005B4A36" w:rsidRPr="0049618F" w:rsidRDefault="005B4A36" w:rsidP="00BE22E9">
      <w:pPr>
        <w:pStyle w:val="a5"/>
        <w:tabs>
          <w:tab w:val="left" w:pos="14175"/>
        </w:tabs>
        <w:jc w:val="center"/>
        <w:rPr>
          <w:rFonts w:ascii="Times New Roman" w:hAnsi="Times New Roman"/>
          <w:b/>
          <w:sz w:val="16"/>
          <w:szCs w:val="16"/>
        </w:rPr>
      </w:pPr>
      <w:r w:rsidRPr="0049618F">
        <w:rPr>
          <w:rFonts w:ascii="Times New Roman" w:hAnsi="Times New Roman"/>
          <w:b/>
          <w:sz w:val="16"/>
          <w:szCs w:val="16"/>
        </w:rPr>
        <w:t>Перечень мероприятий подпрограммы 4 «Обеспечение пожарной безопасности</w:t>
      </w:r>
      <w:r w:rsidRPr="0049618F">
        <w:rPr>
          <w:rFonts w:ascii="Times New Roman" w:hAnsi="Times New Roman"/>
          <w:sz w:val="16"/>
          <w:szCs w:val="16"/>
        </w:rPr>
        <w:t xml:space="preserve"> </w:t>
      </w:r>
      <w:r w:rsidRPr="0049618F">
        <w:rPr>
          <w:rFonts w:ascii="Times New Roman" w:hAnsi="Times New Roman"/>
          <w:b/>
          <w:sz w:val="16"/>
          <w:szCs w:val="16"/>
        </w:rPr>
        <w:t>на территории муниципального образования Московской области»</w:t>
      </w:r>
    </w:p>
    <w:p w14:paraId="7229BD8B" w14:textId="77777777" w:rsidR="000B0601" w:rsidRPr="0049618F" w:rsidRDefault="000B0601" w:rsidP="00BE22E9">
      <w:pPr>
        <w:pStyle w:val="ConsPlusNormal"/>
        <w:tabs>
          <w:tab w:val="left" w:pos="14175"/>
        </w:tabs>
        <w:jc w:val="center"/>
        <w:rPr>
          <w:rFonts w:ascii="Times New Roman" w:hAnsi="Times New Roman" w:cs="Times New Roman"/>
          <w:sz w:val="16"/>
          <w:szCs w:val="16"/>
        </w:rPr>
      </w:pPr>
    </w:p>
    <w:tbl>
      <w:tblPr>
        <w:tblW w:w="16018" w:type="dxa"/>
        <w:tblInd w:w="-714" w:type="dxa"/>
        <w:tblLayout w:type="fixed"/>
        <w:tblLook w:val="04A0" w:firstRow="1" w:lastRow="0" w:firstColumn="1" w:lastColumn="0" w:noHBand="0" w:noVBand="1"/>
      </w:tblPr>
      <w:tblGrid>
        <w:gridCol w:w="537"/>
        <w:gridCol w:w="1878"/>
        <w:gridCol w:w="1303"/>
        <w:gridCol w:w="1597"/>
        <w:gridCol w:w="9"/>
        <w:gridCol w:w="1052"/>
        <w:gridCol w:w="993"/>
        <w:gridCol w:w="767"/>
        <w:gridCol w:w="742"/>
        <w:gridCol w:w="930"/>
        <w:gridCol w:w="34"/>
        <w:gridCol w:w="732"/>
        <w:gridCol w:w="769"/>
        <w:gridCol w:w="990"/>
        <w:gridCol w:w="992"/>
        <w:gridCol w:w="1134"/>
        <w:gridCol w:w="1559"/>
      </w:tblGrid>
      <w:tr w:rsidR="000B0601" w:rsidRPr="0049618F" w14:paraId="7F1B890F" w14:textId="77777777" w:rsidTr="006F1E26">
        <w:trPr>
          <w:trHeight w:val="414"/>
        </w:trPr>
        <w:tc>
          <w:tcPr>
            <w:tcW w:w="5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596605"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п/п</w:t>
            </w:r>
          </w:p>
        </w:tc>
        <w:tc>
          <w:tcPr>
            <w:tcW w:w="18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ABB6A3"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Мероприятие подпрограммы</w:t>
            </w:r>
          </w:p>
        </w:tc>
        <w:tc>
          <w:tcPr>
            <w:tcW w:w="13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8A8FD6"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Сроки исполнения мероприятия</w:t>
            </w:r>
          </w:p>
        </w:tc>
        <w:tc>
          <w:tcPr>
            <w:tcW w:w="160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BCF20F"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Источники финансирования</w:t>
            </w:r>
          </w:p>
        </w:tc>
        <w:tc>
          <w:tcPr>
            <w:tcW w:w="1052" w:type="dxa"/>
            <w:vMerge w:val="restart"/>
            <w:tcBorders>
              <w:top w:val="single" w:sz="4" w:space="0" w:color="auto"/>
              <w:left w:val="single" w:sz="4" w:space="0" w:color="auto"/>
              <w:bottom w:val="single" w:sz="4" w:space="0" w:color="auto"/>
              <w:right w:val="single" w:sz="4" w:space="0" w:color="auto"/>
            </w:tcBorders>
            <w:vAlign w:val="center"/>
          </w:tcPr>
          <w:p w14:paraId="3D9F2A2D"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xml:space="preserve">Всего </w:t>
            </w:r>
            <w:r w:rsidRPr="0049618F">
              <w:rPr>
                <w:rFonts w:ascii="Times New Roman" w:eastAsia="Times New Roman" w:hAnsi="Times New Roman"/>
                <w:b/>
                <w:bCs/>
                <w:color w:val="000000"/>
                <w:sz w:val="16"/>
                <w:szCs w:val="16"/>
                <w:lang w:eastAsia="ru-RU"/>
              </w:rPr>
              <w:br/>
              <w:t>(тыс. руб.)</w:t>
            </w:r>
          </w:p>
        </w:tc>
        <w:tc>
          <w:tcPr>
            <w:tcW w:w="8083" w:type="dxa"/>
            <w:gridSpan w:val="10"/>
            <w:tcBorders>
              <w:top w:val="single" w:sz="4" w:space="0" w:color="auto"/>
              <w:left w:val="single" w:sz="4" w:space="0" w:color="auto"/>
              <w:bottom w:val="single" w:sz="4" w:space="0" w:color="000000"/>
              <w:right w:val="single" w:sz="4" w:space="0" w:color="auto"/>
            </w:tcBorders>
            <w:shd w:val="clear" w:color="auto" w:fill="auto"/>
            <w:vAlign w:val="center"/>
            <w:hideMark/>
          </w:tcPr>
          <w:p w14:paraId="1E21DC96"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Объем финансирования по годам (тыс. руб.)</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41830F9"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0B0601" w:rsidRPr="0049618F" w14:paraId="351F8E0E" w14:textId="77777777" w:rsidTr="00311C3A">
        <w:trPr>
          <w:trHeight w:val="255"/>
        </w:trPr>
        <w:tc>
          <w:tcPr>
            <w:tcW w:w="537" w:type="dxa"/>
            <w:vMerge/>
            <w:tcBorders>
              <w:top w:val="single" w:sz="4" w:space="0" w:color="auto"/>
              <w:left w:val="single" w:sz="4" w:space="0" w:color="auto"/>
              <w:bottom w:val="single" w:sz="4" w:space="0" w:color="000000"/>
              <w:right w:val="single" w:sz="4" w:space="0" w:color="auto"/>
            </w:tcBorders>
            <w:vAlign w:val="center"/>
            <w:hideMark/>
          </w:tcPr>
          <w:p w14:paraId="5E660506" w14:textId="77777777" w:rsidR="000B0601" w:rsidRPr="0049618F"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878" w:type="dxa"/>
            <w:vMerge/>
            <w:tcBorders>
              <w:top w:val="single" w:sz="4" w:space="0" w:color="auto"/>
              <w:left w:val="single" w:sz="4" w:space="0" w:color="auto"/>
              <w:bottom w:val="single" w:sz="4" w:space="0" w:color="000000"/>
              <w:right w:val="single" w:sz="4" w:space="0" w:color="auto"/>
            </w:tcBorders>
            <w:vAlign w:val="center"/>
            <w:hideMark/>
          </w:tcPr>
          <w:p w14:paraId="0ADBABB2" w14:textId="77777777" w:rsidR="000B0601" w:rsidRPr="0049618F"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14:paraId="28569073" w14:textId="77777777" w:rsidR="000B0601" w:rsidRPr="0049618F"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06" w:type="dxa"/>
            <w:gridSpan w:val="2"/>
            <w:vMerge/>
            <w:tcBorders>
              <w:top w:val="single" w:sz="4" w:space="0" w:color="auto"/>
              <w:left w:val="single" w:sz="4" w:space="0" w:color="auto"/>
              <w:bottom w:val="single" w:sz="4" w:space="0" w:color="000000"/>
              <w:right w:val="single" w:sz="4" w:space="0" w:color="auto"/>
            </w:tcBorders>
            <w:vAlign w:val="center"/>
            <w:hideMark/>
          </w:tcPr>
          <w:p w14:paraId="1BF05BE1" w14:textId="77777777" w:rsidR="000B0601" w:rsidRPr="0049618F"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052" w:type="dxa"/>
            <w:vMerge/>
            <w:tcBorders>
              <w:top w:val="single" w:sz="4" w:space="0" w:color="auto"/>
              <w:left w:val="single" w:sz="4" w:space="0" w:color="auto"/>
              <w:bottom w:val="single" w:sz="4" w:space="0" w:color="auto"/>
              <w:right w:val="single" w:sz="4" w:space="0" w:color="auto"/>
            </w:tcBorders>
            <w:vAlign w:val="center"/>
          </w:tcPr>
          <w:p w14:paraId="6F0180E1" w14:textId="77777777" w:rsidR="000B0601" w:rsidRPr="0049618F"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7BA3625" w14:textId="77777777" w:rsidR="000B0601" w:rsidRPr="0049618F"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2023 год</w:t>
            </w:r>
          </w:p>
        </w:tc>
        <w:tc>
          <w:tcPr>
            <w:tcW w:w="3974" w:type="dxa"/>
            <w:gridSpan w:val="6"/>
            <w:tcBorders>
              <w:top w:val="single" w:sz="4" w:space="0" w:color="auto"/>
              <w:left w:val="nil"/>
              <w:bottom w:val="single" w:sz="4" w:space="0" w:color="auto"/>
              <w:right w:val="single" w:sz="4" w:space="0" w:color="000000"/>
            </w:tcBorders>
            <w:shd w:val="clear" w:color="auto" w:fill="auto"/>
            <w:vAlign w:val="bottom"/>
            <w:hideMark/>
          </w:tcPr>
          <w:p w14:paraId="2DBBED67"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2024 год</w:t>
            </w:r>
          </w:p>
        </w:tc>
        <w:tc>
          <w:tcPr>
            <w:tcW w:w="990" w:type="dxa"/>
            <w:tcBorders>
              <w:top w:val="nil"/>
              <w:left w:val="nil"/>
              <w:bottom w:val="single" w:sz="4" w:space="0" w:color="auto"/>
              <w:right w:val="single" w:sz="4" w:space="0" w:color="auto"/>
            </w:tcBorders>
            <w:shd w:val="clear" w:color="auto" w:fill="auto"/>
            <w:vAlign w:val="bottom"/>
            <w:hideMark/>
          </w:tcPr>
          <w:p w14:paraId="1D8F5898"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2025 год</w:t>
            </w:r>
          </w:p>
        </w:tc>
        <w:tc>
          <w:tcPr>
            <w:tcW w:w="992" w:type="dxa"/>
            <w:tcBorders>
              <w:top w:val="nil"/>
              <w:left w:val="nil"/>
              <w:bottom w:val="single" w:sz="4" w:space="0" w:color="auto"/>
              <w:right w:val="single" w:sz="4" w:space="0" w:color="auto"/>
            </w:tcBorders>
            <w:shd w:val="clear" w:color="auto" w:fill="auto"/>
            <w:vAlign w:val="bottom"/>
            <w:hideMark/>
          </w:tcPr>
          <w:p w14:paraId="1F468055"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2026 год</w:t>
            </w:r>
          </w:p>
        </w:tc>
        <w:tc>
          <w:tcPr>
            <w:tcW w:w="1134" w:type="dxa"/>
            <w:tcBorders>
              <w:top w:val="nil"/>
              <w:left w:val="nil"/>
              <w:bottom w:val="single" w:sz="4" w:space="0" w:color="auto"/>
              <w:right w:val="single" w:sz="4" w:space="0" w:color="auto"/>
            </w:tcBorders>
            <w:shd w:val="clear" w:color="auto" w:fill="auto"/>
            <w:vAlign w:val="bottom"/>
            <w:hideMark/>
          </w:tcPr>
          <w:p w14:paraId="6EB610CC"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2027 год</w:t>
            </w:r>
          </w:p>
        </w:tc>
        <w:tc>
          <w:tcPr>
            <w:tcW w:w="1559" w:type="dxa"/>
            <w:tcBorders>
              <w:top w:val="single" w:sz="4" w:space="0" w:color="auto"/>
              <w:left w:val="single" w:sz="4" w:space="0" w:color="auto"/>
              <w:bottom w:val="single" w:sz="4" w:space="0" w:color="000000"/>
              <w:right w:val="single" w:sz="4" w:space="0" w:color="auto"/>
            </w:tcBorders>
            <w:vAlign w:val="center"/>
            <w:hideMark/>
          </w:tcPr>
          <w:p w14:paraId="59AF4CBB" w14:textId="77777777" w:rsidR="000B0601" w:rsidRPr="0049618F"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0B0601" w:rsidRPr="0049618F" w14:paraId="26AA9D0E" w14:textId="77777777" w:rsidTr="00311C3A">
        <w:trPr>
          <w:trHeight w:val="255"/>
        </w:trPr>
        <w:tc>
          <w:tcPr>
            <w:tcW w:w="537" w:type="dxa"/>
            <w:tcBorders>
              <w:top w:val="nil"/>
              <w:left w:val="single" w:sz="4" w:space="0" w:color="auto"/>
              <w:bottom w:val="single" w:sz="4" w:space="0" w:color="auto"/>
              <w:right w:val="single" w:sz="4" w:space="0" w:color="auto"/>
            </w:tcBorders>
            <w:shd w:val="clear" w:color="auto" w:fill="auto"/>
            <w:vAlign w:val="bottom"/>
            <w:hideMark/>
          </w:tcPr>
          <w:p w14:paraId="16998D0D"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w:t>
            </w:r>
          </w:p>
        </w:tc>
        <w:tc>
          <w:tcPr>
            <w:tcW w:w="1878" w:type="dxa"/>
            <w:tcBorders>
              <w:top w:val="nil"/>
              <w:left w:val="nil"/>
              <w:bottom w:val="single" w:sz="4" w:space="0" w:color="auto"/>
              <w:right w:val="single" w:sz="4" w:space="0" w:color="auto"/>
            </w:tcBorders>
            <w:shd w:val="clear" w:color="auto" w:fill="auto"/>
            <w:vAlign w:val="bottom"/>
            <w:hideMark/>
          </w:tcPr>
          <w:p w14:paraId="1BC4D6A9"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w:t>
            </w:r>
          </w:p>
        </w:tc>
        <w:tc>
          <w:tcPr>
            <w:tcW w:w="1303" w:type="dxa"/>
            <w:tcBorders>
              <w:top w:val="nil"/>
              <w:left w:val="nil"/>
              <w:bottom w:val="single" w:sz="4" w:space="0" w:color="auto"/>
              <w:right w:val="single" w:sz="4" w:space="0" w:color="auto"/>
            </w:tcBorders>
            <w:shd w:val="clear" w:color="auto" w:fill="auto"/>
            <w:vAlign w:val="bottom"/>
            <w:hideMark/>
          </w:tcPr>
          <w:p w14:paraId="696BC7F1"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3</w:t>
            </w:r>
          </w:p>
        </w:tc>
        <w:tc>
          <w:tcPr>
            <w:tcW w:w="1606" w:type="dxa"/>
            <w:gridSpan w:val="2"/>
            <w:tcBorders>
              <w:top w:val="nil"/>
              <w:left w:val="nil"/>
              <w:bottom w:val="single" w:sz="4" w:space="0" w:color="auto"/>
              <w:right w:val="single" w:sz="4" w:space="0" w:color="auto"/>
            </w:tcBorders>
            <w:shd w:val="clear" w:color="auto" w:fill="auto"/>
            <w:vAlign w:val="bottom"/>
            <w:hideMark/>
          </w:tcPr>
          <w:p w14:paraId="66E24B61"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4</w:t>
            </w:r>
          </w:p>
        </w:tc>
        <w:tc>
          <w:tcPr>
            <w:tcW w:w="1052" w:type="dxa"/>
            <w:tcBorders>
              <w:top w:val="single" w:sz="4" w:space="0" w:color="auto"/>
              <w:left w:val="nil"/>
              <w:bottom w:val="single" w:sz="4" w:space="0" w:color="auto"/>
              <w:right w:val="single" w:sz="4" w:space="0" w:color="auto"/>
            </w:tcBorders>
            <w:vAlign w:val="bottom"/>
          </w:tcPr>
          <w:p w14:paraId="1272B87C"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5</w:t>
            </w: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561C2445"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hideMark/>
          </w:tcPr>
          <w:p w14:paraId="10A83FE3"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7</w:t>
            </w:r>
          </w:p>
        </w:tc>
        <w:tc>
          <w:tcPr>
            <w:tcW w:w="990" w:type="dxa"/>
            <w:tcBorders>
              <w:top w:val="nil"/>
              <w:left w:val="nil"/>
              <w:bottom w:val="single" w:sz="4" w:space="0" w:color="auto"/>
              <w:right w:val="single" w:sz="4" w:space="0" w:color="auto"/>
            </w:tcBorders>
            <w:shd w:val="clear" w:color="auto" w:fill="auto"/>
            <w:vAlign w:val="bottom"/>
            <w:hideMark/>
          </w:tcPr>
          <w:p w14:paraId="21A7B29F"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8</w:t>
            </w:r>
          </w:p>
        </w:tc>
        <w:tc>
          <w:tcPr>
            <w:tcW w:w="992" w:type="dxa"/>
            <w:tcBorders>
              <w:top w:val="nil"/>
              <w:left w:val="nil"/>
              <w:bottom w:val="single" w:sz="4" w:space="0" w:color="auto"/>
              <w:right w:val="single" w:sz="4" w:space="0" w:color="auto"/>
            </w:tcBorders>
            <w:shd w:val="clear" w:color="auto" w:fill="auto"/>
            <w:vAlign w:val="bottom"/>
            <w:hideMark/>
          </w:tcPr>
          <w:p w14:paraId="397C385B"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9</w:t>
            </w:r>
          </w:p>
        </w:tc>
        <w:tc>
          <w:tcPr>
            <w:tcW w:w="1134" w:type="dxa"/>
            <w:tcBorders>
              <w:top w:val="nil"/>
              <w:left w:val="nil"/>
              <w:bottom w:val="single" w:sz="4" w:space="0" w:color="auto"/>
              <w:right w:val="single" w:sz="4" w:space="0" w:color="auto"/>
            </w:tcBorders>
            <w:shd w:val="clear" w:color="auto" w:fill="auto"/>
            <w:vAlign w:val="bottom"/>
            <w:hideMark/>
          </w:tcPr>
          <w:p w14:paraId="6D8AD68B"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10</w:t>
            </w:r>
          </w:p>
        </w:tc>
        <w:tc>
          <w:tcPr>
            <w:tcW w:w="1559" w:type="dxa"/>
            <w:tcBorders>
              <w:top w:val="nil"/>
              <w:left w:val="nil"/>
              <w:bottom w:val="single" w:sz="4" w:space="0" w:color="auto"/>
              <w:right w:val="single" w:sz="4" w:space="0" w:color="auto"/>
            </w:tcBorders>
            <w:shd w:val="clear" w:color="auto" w:fill="auto"/>
            <w:vAlign w:val="bottom"/>
            <w:hideMark/>
          </w:tcPr>
          <w:p w14:paraId="02558A63" w14:textId="77777777" w:rsidR="000B0601" w:rsidRPr="0049618F"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11</w:t>
            </w:r>
          </w:p>
        </w:tc>
      </w:tr>
      <w:tr w:rsidR="00413973" w:rsidRPr="0049618F" w14:paraId="7E913536" w14:textId="77777777" w:rsidTr="00311C3A">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bottom"/>
            <w:hideMark/>
          </w:tcPr>
          <w:p w14:paraId="7A57F88D"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1BE74198"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Основное мероприятие 01. </w:t>
            </w:r>
            <w:r w:rsidRPr="0049618F">
              <w:rPr>
                <w:rFonts w:ascii="Times New Roman" w:eastAsia="Times New Roman" w:hAnsi="Times New Roman"/>
                <w:color w:val="000000"/>
                <w:sz w:val="16"/>
                <w:szCs w:val="16"/>
                <w:lang w:eastAsia="ru-RU"/>
              </w:rPr>
              <w:br/>
              <w:t>Повышение степени пожарной безопасности на территории муниципального образования Московской области</w:t>
            </w:r>
          </w:p>
        </w:tc>
        <w:tc>
          <w:tcPr>
            <w:tcW w:w="1303" w:type="dxa"/>
            <w:tcBorders>
              <w:top w:val="nil"/>
              <w:left w:val="nil"/>
              <w:bottom w:val="single" w:sz="4" w:space="0" w:color="auto"/>
              <w:right w:val="single" w:sz="4" w:space="0" w:color="auto"/>
            </w:tcBorders>
            <w:shd w:val="clear" w:color="auto" w:fill="auto"/>
            <w:vAlign w:val="bottom"/>
          </w:tcPr>
          <w:p w14:paraId="11CC2E2D"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606" w:type="dxa"/>
            <w:gridSpan w:val="2"/>
            <w:tcBorders>
              <w:top w:val="nil"/>
              <w:left w:val="nil"/>
              <w:bottom w:val="single" w:sz="4" w:space="0" w:color="auto"/>
              <w:right w:val="single" w:sz="4" w:space="0" w:color="auto"/>
            </w:tcBorders>
            <w:shd w:val="clear" w:color="auto" w:fill="auto"/>
            <w:hideMark/>
          </w:tcPr>
          <w:p w14:paraId="61143289"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EE3A8D4" w14:textId="54058D1E" w:rsidR="00413973" w:rsidRPr="0049618F" w:rsidRDefault="005C506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140 452,27</w:t>
            </w:r>
          </w:p>
        </w:tc>
        <w:tc>
          <w:tcPr>
            <w:tcW w:w="993" w:type="dxa"/>
            <w:tcBorders>
              <w:top w:val="nil"/>
              <w:left w:val="single" w:sz="4" w:space="0" w:color="auto"/>
              <w:bottom w:val="single" w:sz="4" w:space="0" w:color="auto"/>
              <w:right w:val="single" w:sz="4" w:space="0" w:color="auto"/>
            </w:tcBorders>
            <w:shd w:val="clear" w:color="auto" w:fill="auto"/>
            <w:vAlign w:val="bottom"/>
          </w:tcPr>
          <w:p w14:paraId="5ED0BEE8" w14:textId="78E8849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938A7B8" w14:textId="39033CA1" w:rsidR="00413973" w:rsidRPr="0049618F" w:rsidRDefault="003C250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18</w:t>
            </w:r>
            <w:r w:rsidR="005C5064" w:rsidRPr="0049618F">
              <w:rPr>
                <w:rFonts w:ascii="Times New Roman" w:eastAsia="Times New Roman" w:hAnsi="Times New Roman"/>
                <w:color w:val="000000"/>
                <w:sz w:val="16"/>
                <w:szCs w:val="16"/>
                <w:lang w:eastAsia="ru-RU"/>
              </w:rPr>
              <w:t> 936,70</w:t>
            </w:r>
          </w:p>
        </w:tc>
        <w:tc>
          <w:tcPr>
            <w:tcW w:w="990" w:type="dxa"/>
            <w:tcBorders>
              <w:top w:val="nil"/>
              <w:left w:val="nil"/>
              <w:bottom w:val="single" w:sz="4" w:space="0" w:color="auto"/>
              <w:right w:val="single" w:sz="4" w:space="0" w:color="auto"/>
            </w:tcBorders>
            <w:shd w:val="clear" w:color="auto" w:fill="auto"/>
            <w:vAlign w:val="bottom"/>
          </w:tcPr>
          <w:p w14:paraId="5D8704B9" w14:textId="47A33FB8" w:rsidR="00413973" w:rsidRPr="0049618F" w:rsidRDefault="005C506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34 499,58</w:t>
            </w:r>
          </w:p>
        </w:tc>
        <w:tc>
          <w:tcPr>
            <w:tcW w:w="992" w:type="dxa"/>
            <w:tcBorders>
              <w:top w:val="nil"/>
              <w:left w:val="nil"/>
              <w:bottom w:val="single" w:sz="4" w:space="0" w:color="auto"/>
              <w:right w:val="single" w:sz="4" w:space="0" w:color="auto"/>
            </w:tcBorders>
            <w:shd w:val="clear" w:color="auto" w:fill="auto"/>
            <w:vAlign w:val="bottom"/>
          </w:tcPr>
          <w:p w14:paraId="1FCD26F8" w14:textId="044D70E6" w:rsidR="00413973" w:rsidRPr="0049618F" w:rsidRDefault="005C506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33 844,18</w:t>
            </w:r>
          </w:p>
        </w:tc>
        <w:tc>
          <w:tcPr>
            <w:tcW w:w="1134" w:type="dxa"/>
            <w:tcBorders>
              <w:top w:val="nil"/>
              <w:left w:val="nil"/>
              <w:bottom w:val="single" w:sz="4" w:space="0" w:color="auto"/>
              <w:right w:val="single" w:sz="4" w:space="0" w:color="auto"/>
            </w:tcBorders>
            <w:shd w:val="clear" w:color="auto" w:fill="auto"/>
            <w:vAlign w:val="bottom"/>
          </w:tcPr>
          <w:p w14:paraId="1C5CB1F1" w14:textId="7676F2D4" w:rsidR="00413973" w:rsidRPr="0049618F" w:rsidRDefault="005C506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33 844,18</w:t>
            </w:r>
          </w:p>
        </w:tc>
        <w:tc>
          <w:tcPr>
            <w:tcW w:w="1559" w:type="dxa"/>
            <w:vMerge w:val="restart"/>
            <w:tcBorders>
              <w:top w:val="nil"/>
              <w:left w:val="nil"/>
              <w:right w:val="single" w:sz="4" w:space="0" w:color="auto"/>
            </w:tcBorders>
            <w:shd w:val="clear" w:color="auto" w:fill="auto"/>
            <w:vAlign w:val="bottom"/>
          </w:tcPr>
          <w:p w14:paraId="1D052705" w14:textId="355BF8DE"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p w14:paraId="1FB4ACFE"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37182C2"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D9DAF54"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2326B8" w14:textId="54B20CB0"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413973" w:rsidRPr="0049618F" w14:paraId="60D75648" w14:textId="77777777" w:rsidTr="00311C3A">
        <w:trPr>
          <w:trHeight w:val="1140"/>
        </w:trPr>
        <w:tc>
          <w:tcPr>
            <w:tcW w:w="537" w:type="dxa"/>
            <w:vMerge/>
            <w:tcBorders>
              <w:top w:val="nil"/>
              <w:left w:val="single" w:sz="4" w:space="0" w:color="auto"/>
              <w:bottom w:val="single" w:sz="4" w:space="0" w:color="000000"/>
              <w:right w:val="single" w:sz="4" w:space="0" w:color="auto"/>
            </w:tcBorders>
            <w:vAlign w:val="center"/>
            <w:hideMark/>
          </w:tcPr>
          <w:p w14:paraId="23B346B0"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2FABA156"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66591A16"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34AA087"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60FD090C" w14:textId="13331B0A" w:rsidR="00413973" w:rsidRPr="0049618F" w:rsidRDefault="005C5064" w:rsidP="005C506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140 452,27</w:t>
            </w:r>
          </w:p>
        </w:tc>
        <w:tc>
          <w:tcPr>
            <w:tcW w:w="993" w:type="dxa"/>
            <w:tcBorders>
              <w:top w:val="nil"/>
              <w:left w:val="single" w:sz="4" w:space="0" w:color="auto"/>
              <w:bottom w:val="single" w:sz="4" w:space="0" w:color="auto"/>
              <w:right w:val="single" w:sz="4" w:space="0" w:color="auto"/>
            </w:tcBorders>
            <w:shd w:val="clear" w:color="auto" w:fill="auto"/>
            <w:vAlign w:val="bottom"/>
          </w:tcPr>
          <w:p w14:paraId="6650FF6E" w14:textId="36B19769" w:rsidR="00413973" w:rsidRPr="0049618F" w:rsidRDefault="00413973" w:rsidP="005C506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nil"/>
              <w:bottom w:val="single" w:sz="4" w:space="0" w:color="auto"/>
              <w:right w:val="single" w:sz="4" w:space="0" w:color="000000"/>
            </w:tcBorders>
            <w:shd w:val="clear" w:color="000000" w:fill="FFFFFF"/>
            <w:vAlign w:val="bottom"/>
          </w:tcPr>
          <w:p w14:paraId="4C640949" w14:textId="4D8DB246" w:rsidR="00413973" w:rsidRPr="0049618F" w:rsidRDefault="003C250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18</w:t>
            </w:r>
            <w:r w:rsidR="005C5064" w:rsidRPr="0049618F">
              <w:rPr>
                <w:rFonts w:ascii="Times New Roman" w:eastAsia="Times New Roman" w:hAnsi="Times New Roman"/>
                <w:color w:val="000000"/>
                <w:sz w:val="16"/>
                <w:szCs w:val="16"/>
                <w:lang w:eastAsia="ru-RU"/>
              </w:rPr>
              <w:t> 936,70</w:t>
            </w:r>
          </w:p>
        </w:tc>
        <w:tc>
          <w:tcPr>
            <w:tcW w:w="990" w:type="dxa"/>
            <w:tcBorders>
              <w:top w:val="nil"/>
              <w:left w:val="nil"/>
              <w:bottom w:val="single" w:sz="4" w:space="0" w:color="auto"/>
              <w:right w:val="single" w:sz="4" w:space="0" w:color="auto"/>
            </w:tcBorders>
            <w:shd w:val="clear" w:color="auto" w:fill="auto"/>
            <w:vAlign w:val="bottom"/>
          </w:tcPr>
          <w:p w14:paraId="34C505B2" w14:textId="14126978" w:rsidR="00413973" w:rsidRPr="0049618F" w:rsidRDefault="005C5064" w:rsidP="00BE22E9">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34 499,58</w:t>
            </w:r>
          </w:p>
        </w:tc>
        <w:tc>
          <w:tcPr>
            <w:tcW w:w="992" w:type="dxa"/>
            <w:tcBorders>
              <w:top w:val="nil"/>
              <w:left w:val="nil"/>
              <w:bottom w:val="single" w:sz="4" w:space="0" w:color="auto"/>
              <w:right w:val="single" w:sz="4" w:space="0" w:color="auto"/>
            </w:tcBorders>
            <w:shd w:val="clear" w:color="auto" w:fill="auto"/>
            <w:vAlign w:val="bottom"/>
          </w:tcPr>
          <w:p w14:paraId="05783EC8" w14:textId="32BD0EC4" w:rsidR="00413973" w:rsidRPr="0049618F" w:rsidRDefault="005C5064" w:rsidP="00BE22E9">
            <w:pPr>
              <w:tabs>
                <w:tab w:val="left" w:pos="14175"/>
              </w:tabs>
              <w:spacing w:after="0" w:line="240" w:lineRule="auto"/>
              <w:jc w:val="right"/>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33 844,18</w:t>
            </w:r>
          </w:p>
        </w:tc>
        <w:tc>
          <w:tcPr>
            <w:tcW w:w="1134" w:type="dxa"/>
            <w:tcBorders>
              <w:top w:val="nil"/>
              <w:left w:val="nil"/>
              <w:bottom w:val="single" w:sz="4" w:space="0" w:color="auto"/>
              <w:right w:val="single" w:sz="4" w:space="0" w:color="auto"/>
            </w:tcBorders>
            <w:shd w:val="clear" w:color="auto" w:fill="auto"/>
            <w:vAlign w:val="bottom"/>
          </w:tcPr>
          <w:p w14:paraId="710D2C36" w14:textId="28069B61" w:rsidR="00413973" w:rsidRPr="0049618F" w:rsidRDefault="005C5064" w:rsidP="005C506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33 844,18</w:t>
            </w:r>
          </w:p>
        </w:tc>
        <w:tc>
          <w:tcPr>
            <w:tcW w:w="1559" w:type="dxa"/>
            <w:vMerge/>
            <w:tcBorders>
              <w:left w:val="nil"/>
              <w:bottom w:val="single" w:sz="4" w:space="0" w:color="auto"/>
              <w:right w:val="single" w:sz="4" w:space="0" w:color="auto"/>
            </w:tcBorders>
            <w:shd w:val="clear" w:color="auto" w:fill="auto"/>
            <w:vAlign w:val="bottom"/>
          </w:tcPr>
          <w:p w14:paraId="2165FE3E"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49618F" w14:paraId="3532B2A8" w14:textId="77777777" w:rsidTr="00311C3A">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015E61E"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2329DE33"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01.01. </w:t>
            </w:r>
            <w:r w:rsidRPr="0049618F">
              <w:rPr>
                <w:rFonts w:ascii="Times New Roman" w:eastAsia="Times New Roman" w:hAnsi="Times New Roman"/>
                <w:color w:val="000000"/>
                <w:sz w:val="16"/>
                <w:szCs w:val="16"/>
                <w:lang w:eastAsia="ru-RU"/>
              </w:rPr>
              <w:br/>
              <w:t>Первичные меры пожарной безопасности на территории муниципального образования</w:t>
            </w:r>
          </w:p>
        </w:tc>
        <w:tc>
          <w:tcPr>
            <w:tcW w:w="1303" w:type="dxa"/>
            <w:tcBorders>
              <w:top w:val="nil"/>
              <w:left w:val="nil"/>
              <w:bottom w:val="single" w:sz="4" w:space="0" w:color="auto"/>
              <w:right w:val="single" w:sz="4" w:space="0" w:color="auto"/>
            </w:tcBorders>
            <w:shd w:val="clear" w:color="auto" w:fill="auto"/>
          </w:tcPr>
          <w:p w14:paraId="183E0114"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1DBC18BC"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40DAE2D" w14:textId="5A552934" w:rsidR="00413973" w:rsidRPr="0049618F" w:rsidRDefault="007063DF" w:rsidP="00D8787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2 847,22</w:t>
            </w:r>
          </w:p>
        </w:tc>
        <w:tc>
          <w:tcPr>
            <w:tcW w:w="993" w:type="dxa"/>
            <w:tcBorders>
              <w:top w:val="nil"/>
              <w:left w:val="single" w:sz="4" w:space="0" w:color="auto"/>
              <w:bottom w:val="single" w:sz="4" w:space="0" w:color="auto"/>
              <w:right w:val="single" w:sz="4" w:space="0" w:color="auto"/>
            </w:tcBorders>
            <w:shd w:val="clear" w:color="auto" w:fill="auto"/>
            <w:vAlign w:val="bottom"/>
          </w:tcPr>
          <w:p w14:paraId="2BDFD1EF" w14:textId="56A608BC" w:rsidR="00413973" w:rsidRPr="0049618F" w:rsidRDefault="00413973" w:rsidP="00D8787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1 579,28</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448592A5" w14:textId="7C990FA8" w:rsidR="00413973" w:rsidRPr="0049618F" w:rsidRDefault="00D320C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nil"/>
              <w:left w:val="nil"/>
              <w:bottom w:val="single" w:sz="4" w:space="0" w:color="auto"/>
              <w:right w:val="single" w:sz="4" w:space="0" w:color="auto"/>
            </w:tcBorders>
            <w:shd w:val="clear" w:color="auto" w:fill="auto"/>
            <w:vAlign w:val="bottom"/>
          </w:tcPr>
          <w:p w14:paraId="53578F18" w14:textId="4437AF0F" w:rsidR="00413973" w:rsidRPr="0049618F" w:rsidRDefault="00D320C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859,58</w:t>
            </w:r>
          </w:p>
        </w:tc>
        <w:tc>
          <w:tcPr>
            <w:tcW w:w="992" w:type="dxa"/>
            <w:tcBorders>
              <w:top w:val="nil"/>
              <w:left w:val="nil"/>
              <w:bottom w:val="single" w:sz="4" w:space="0" w:color="auto"/>
              <w:right w:val="single" w:sz="4" w:space="0" w:color="auto"/>
            </w:tcBorders>
            <w:shd w:val="clear" w:color="auto" w:fill="auto"/>
            <w:vAlign w:val="bottom"/>
          </w:tcPr>
          <w:p w14:paraId="61196CAD" w14:textId="0FE44BC0" w:rsidR="00413973" w:rsidRPr="0049618F" w:rsidRDefault="00D320C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204,18</w:t>
            </w:r>
          </w:p>
        </w:tc>
        <w:tc>
          <w:tcPr>
            <w:tcW w:w="1134" w:type="dxa"/>
            <w:tcBorders>
              <w:top w:val="nil"/>
              <w:left w:val="nil"/>
              <w:bottom w:val="single" w:sz="4" w:space="0" w:color="auto"/>
              <w:right w:val="single" w:sz="4" w:space="0" w:color="auto"/>
            </w:tcBorders>
            <w:shd w:val="clear" w:color="auto" w:fill="auto"/>
            <w:vAlign w:val="bottom"/>
          </w:tcPr>
          <w:p w14:paraId="276B0456" w14:textId="151E3480" w:rsidR="00413973" w:rsidRPr="0049618F" w:rsidRDefault="00D320C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204,18</w:t>
            </w:r>
          </w:p>
        </w:tc>
        <w:tc>
          <w:tcPr>
            <w:tcW w:w="1559" w:type="dxa"/>
            <w:vMerge w:val="restart"/>
            <w:tcBorders>
              <w:top w:val="nil"/>
              <w:left w:val="single" w:sz="4" w:space="0" w:color="auto"/>
              <w:right w:val="single" w:sz="4" w:space="0" w:color="auto"/>
            </w:tcBorders>
            <w:shd w:val="clear" w:color="auto" w:fill="auto"/>
          </w:tcPr>
          <w:p w14:paraId="4F9228C3" w14:textId="012D65ED"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413973" w:rsidRPr="0049618F" w14:paraId="040A41C9" w14:textId="77777777" w:rsidTr="00311C3A">
        <w:trPr>
          <w:trHeight w:val="1245"/>
        </w:trPr>
        <w:tc>
          <w:tcPr>
            <w:tcW w:w="537" w:type="dxa"/>
            <w:vMerge/>
            <w:tcBorders>
              <w:top w:val="nil"/>
              <w:left w:val="single" w:sz="4" w:space="0" w:color="auto"/>
              <w:bottom w:val="single" w:sz="4" w:space="0" w:color="000000"/>
              <w:right w:val="single" w:sz="4" w:space="0" w:color="auto"/>
            </w:tcBorders>
            <w:vAlign w:val="center"/>
            <w:hideMark/>
          </w:tcPr>
          <w:p w14:paraId="74FCAD7F"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1C98D281"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2DD071F6"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0B0AEB4"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052AFC0C" w14:textId="6878E59B" w:rsidR="00413973" w:rsidRPr="0049618F" w:rsidRDefault="007063DF" w:rsidP="00D8787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2 847,22</w:t>
            </w:r>
          </w:p>
        </w:tc>
        <w:tc>
          <w:tcPr>
            <w:tcW w:w="993" w:type="dxa"/>
            <w:tcBorders>
              <w:top w:val="nil"/>
              <w:left w:val="single" w:sz="4" w:space="0" w:color="auto"/>
              <w:bottom w:val="single" w:sz="4" w:space="0" w:color="auto"/>
              <w:right w:val="single" w:sz="4" w:space="0" w:color="auto"/>
            </w:tcBorders>
            <w:shd w:val="clear" w:color="auto" w:fill="auto"/>
            <w:vAlign w:val="bottom"/>
          </w:tcPr>
          <w:p w14:paraId="5D1404DE" w14:textId="2DB8D12E" w:rsidR="00413973" w:rsidRPr="0049618F" w:rsidRDefault="00413973" w:rsidP="00D87875">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1 579,28</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640B8E71" w14:textId="73582022" w:rsidR="00413973" w:rsidRPr="0049618F" w:rsidRDefault="00D320C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nil"/>
              <w:left w:val="nil"/>
              <w:bottom w:val="single" w:sz="4" w:space="0" w:color="auto"/>
              <w:right w:val="single" w:sz="4" w:space="0" w:color="auto"/>
            </w:tcBorders>
            <w:shd w:val="clear" w:color="auto" w:fill="auto"/>
            <w:vAlign w:val="bottom"/>
          </w:tcPr>
          <w:p w14:paraId="2A645E11" w14:textId="0E5F1CBF" w:rsidR="00413973" w:rsidRPr="0049618F" w:rsidRDefault="00D320C1" w:rsidP="00D320C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859,58</w:t>
            </w:r>
          </w:p>
        </w:tc>
        <w:tc>
          <w:tcPr>
            <w:tcW w:w="992" w:type="dxa"/>
            <w:tcBorders>
              <w:top w:val="nil"/>
              <w:left w:val="nil"/>
              <w:bottom w:val="single" w:sz="4" w:space="0" w:color="auto"/>
              <w:right w:val="single" w:sz="4" w:space="0" w:color="auto"/>
            </w:tcBorders>
            <w:shd w:val="clear" w:color="auto" w:fill="auto"/>
            <w:vAlign w:val="bottom"/>
          </w:tcPr>
          <w:p w14:paraId="677983EC" w14:textId="2CFCE701" w:rsidR="00413973" w:rsidRPr="0049618F" w:rsidRDefault="00D320C1" w:rsidP="00D320C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204,18</w:t>
            </w:r>
          </w:p>
        </w:tc>
        <w:tc>
          <w:tcPr>
            <w:tcW w:w="1134" w:type="dxa"/>
            <w:tcBorders>
              <w:top w:val="nil"/>
              <w:left w:val="nil"/>
              <w:bottom w:val="single" w:sz="4" w:space="0" w:color="auto"/>
              <w:right w:val="single" w:sz="4" w:space="0" w:color="auto"/>
            </w:tcBorders>
            <w:shd w:val="clear" w:color="auto" w:fill="auto"/>
            <w:vAlign w:val="bottom"/>
          </w:tcPr>
          <w:p w14:paraId="3BC6D518" w14:textId="549E48CF" w:rsidR="00413973" w:rsidRPr="0049618F" w:rsidRDefault="00D320C1" w:rsidP="00D320C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204,18</w:t>
            </w:r>
          </w:p>
        </w:tc>
        <w:tc>
          <w:tcPr>
            <w:tcW w:w="1559" w:type="dxa"/>
            <w:vMerge/>
            <w:tcBorders>
              <w:left w:val="single" w:sz="4" w:space="0" w:color="auto"/>
              <w:right w:val="single" w:sz="4" w:space="0" w:color="auto"/>
            </w:tcBorders>
            <w:vAlign w:val="center"/>
            <w:hideMark/>
          </w:tcPr>
          <w:p w14:paraId="55E9C3D2"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49618F" w14:paraId="115F7B1D" w14:textId="77777777" w:rsidTr="00311C3A">
        <w:trPr>
          <w:trHeight w:val="315"/>
        </w:trPr>
        <w:tc>
          <w:tcPr>
            <w:tcW w:w="537" w:type="dxa"/>
            <w:vMerge/>
            <w:tcBorders>
              <w:top w:val="nil"/>
              <w:left w:val="single" w:sz="4" w:space="0" w:color="auto"/>
              <w:bottom w:val="single" w:sz="4" w:space="0" w:color="000000"/>
              <w:right w:val="single" w:sz="4" w:space="0" w:color="auto"/>
            </w:tcBorders>
            <w:vAlign w:val="center"/>
            <w:hideMark/>
          </w:tcPr>
          <w:p w14:paraId="188A5E1D"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37B8E8B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Количество выполненных мероприятий по первичным мерам пожарной безопасности, ед.</w:t>
            </w:r>
          </w:p>
          <w:p w14:paraId="739CC6F1"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02EB5001"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63D7A905"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0F494AD1" w14:textId="38DF2693"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top w:val="nil"/>
              <w:left w:val="single" w:sz="4" w:space="0" w:color="auto"/>
              <w:bottom w:val="single" w:sz="4" w:space="0" w:color="000000"/>
              <w:right w:val="single" w:sz="4" w:space="0" w:color="auto"/>
            </w:tcBorders>
            <w:shd w:val="clear" w:color="auto" w:fill="auto"/>
          </w:tcPr>
          <w:p w14:paraId="00C80D70" w14:textId="77777777" w:rsidR="005D1228" w:rsidRPr="0049618F" w:rsidRDefault="005D1228" w:rsidP="00BE22E9">
            <w:pPr>
              <w:tabs>
                <w:tab w:val="left" w:pos="14175"/>
              </w:tabs>
              <w:spacing w:after="0" w:line="240" w:lineRule="auto"/>
              <w:jc w:val="center"/>
              <w:rPr>
                <w:rFonts w:ascii="Times New Roman" w:hAnsi="Times New Roman"/>
                <w:sz w:val="16"/>
                <w:szCs w:val="16"/>
              </w:rPr>
            </w:pPr>
          </w:p>
          <w:p w14:paraId="5521B1D9" w14:textId="77777777" w:rsidR="00443356" w:rsidRPr="0049618F" w:rsidRDefault="00443356" w:rsidP="00BE22E9">
            <w:pPr>
              <w:tabs>
                <w:tab w:val="left" w:pos="14175"/>
              </w:tabs>
              <w:spacing w:after="0" w:line="240" w:lineRule="auto"/>
              <w:jc w:val="center"/>
              <w:rPr>
                <w:rFonts w:ascii="Times New Roman" w:hAnsi="Times New Roman"/>
                <w:sz w:val="16"/>
                <w:szCs w:val="16"/>
              </w:rPr>
            </w:pPr>
          </w:p>
          <w:p w14:paraId="7BBE1261" w14:textId="77777777" w:rsidR="00443356" w:rsidRPr="0049618F" w:rsidRDefault="00443356" w:rsidP="00BE22E9">
            <w:pPr>
              <w:tabs>
                <w:tab w:val="left" w:pos="14175"/>
              </w:tabs>
              <w:spacing w:after="0" w:line="240" w:lineRule="auto"/>
              <w:jc w:val="center"/>
              <w:rPr>
                <w:rFonts w:ascii="Times New Roman" w:hAnsi="Times New Roman"/>
                <w:sz w:val="16"/>
                <w:szCs w:val="16"/>
              </w:rPr>
            </w:pPr>
          </w:p>
          <w:p w14:paraId="705D1170" w14:textId="77777777" w:rsidR="00443356" w:rsidRPr="0049618F" w:rsidRDefault="00443356" w:rsidP="00BE22E9">
            <w:pPr>
              <w:tabs>
                <w:tab w:val="left" w:pos="14175"/>
              </w:tabs>
              <w:spacing w:after="0" w:line="240" w:lineRule="auto"/>
              <w:jc w:val="center"/>
              <w:rPr>
                <w:rFonts w:ascii="Times New Roman" w:hAnsi="Times New Roman"/>
                <w:sz w:val="16"/>
                <w:szCs w:val="16"/>
              </w:rPr>
            </w:pPr>
          </w:p>
          <w:p w14:paraId="7CEE6D67" w14:textId="77777777" w:rsidR="00443356" w:rsidRPr="0049618F" w:rsidRDefault="00443356" w:rsidP="00BE22E9">
            <w:pPr>
              <w:tabs>
                <w:tab w:val="left" w:pos="14175"/>
              </w:tabs>
              <w:spacing w:after="0" w:line="240" w:lineRule="auto"/>
              <w:jc w:val="center"/>
              <w:rPr>
                <w:rFonts w:ascii="Times New Roman" w:hAnsi="Times New Roman"/>
                <w:sz w:val="16"/>
                <w:szCs w:val="16"/>
              </w:rPr>
            </w:pPr>
          </w:p>
          <w:p w14:paraId="1EC7A044" w14:textId="77777777" w:rsidR="00443356" w:rsidRPr="0049618F" w:rsidRDefault="00443356" w:rsidP="00BE22E9">
            <w:pPr>
              <w:tabs>
                <w:tab w:val="left" w:pos="14175"/>
              </w:tabs>
              <w:spacing w:after="0" w:line="240" w:lineRule="auto"/>
              <w:jc w:val="center"/>
              <w:rPr>
                <w:rFonts w:ascii="Times New Roman" w:hAnsi="Times New Roman"/>
                <w:sz w:val="16"/>
                <w:szCs w:val="16"/>
              </w:rPr>
            </w:pPr>
          </w:p>
          <w:p w14:paraId="45BFB75F" w14:textId="77777777" w:rsidR="00443356" w:rsidRPr="0049618F" w:rsidRDefault="00443356" w:rsidP="00BE22E9">
            <w:pPr>
              <w:tabs>
                <w:tab w:val="left" w:pos="14175"/>
              </w:tabs>
              <w:spacing w:after="0" w:line="240" w:lineRule="auto"/>
              <w:jc w:val="center"/>
              <w:rPr>
                <w:rFonts w:ascii="Times New Roman" w:hAnsi="Times New Roman"/>
                <w:sz w:val="16"/>
                <w:szCs w:val="16"/>
              </w:rPr>
            </w:pPr>
          </w:p>
          <w:p w14:paraId="09C7E3F5" w14:textId="66EA98FE" w:rsidR="00443356" w:rsidRPr="0049618F" w:rsidRDefault="00443356"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90DD486"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p w14:paraId="5480F20A" w14:textId="729EBD8B"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val="restart"/>
            <w:tcBorders>
              <w:top w:val="single" w:sz="4" w:space="0" w:color="auto"/>
              <w:left w:val="single" w:sz="4" w:space="0" w:color="auto"/>
              <w:right w:val="single" w:sz="4" w:space="0" w:color="auto"/>
            </w:tcBorders>
          </w:tcPr>
          <w:p w14:paraId="4B7CA839"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71D240C6" w14:textId="2087F5B9" w:rsidR="005D1228" w:rsidRPr="0049618F" w:rsidRDefault="00D3637F" w:rsidP="0085220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w:t>
            </w:r>
          </w:p>
        </w:tc>
        <w:tc>
          <w:tcPr>
            <w:tcW w:w="993" w:type="dxa"/>
            <w:vMerge w:val="restart"/>
            <w:tcBorders>
              <w:top w:val="nil"/>
              <w:left w:val="single" w:sz="4" w:space="0" w:color="auto"/>
              <w:right w:val="single" w:sz="4" w:space="0" w:color="auto"/>
            </w:tcBorders>
            <w:shd w:val="clear" w:color="auto" w:fill="auto"/>
            <w:hideMark/>
          </w:tcPr>
          <w:p w14:paraId="6E1F3CBD"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998857"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08251B"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569A888"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F350A8F"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A0BCF49" w14:textId="01734BF1"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w:t>
            </w:r>
          </w:p>
        </w:tc>
        <w:tc>
          <w:tcPr>
            <w:tcW w:w="767" w:type="dxa"/>
            <w:vMerge w:val="restart"/>
            <w:tcBorders>
              <w:top w:val="nil"/>
              <w:left w:val="single" w:sz="4" w:space="0" w:color="auto"/>
              <w:bottom w:val="nil"/>
              <w:right w:val="single" w:sz="4" w:space="0" w:color="auto"/>
            </w:tcBorders>
            <w:shd w:val="clear" w:color="auto" w:fill="auto"/>
            <w:hideMark/>
          </w:tcPr>
          <w:p w14:paraId="221BF7F7"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26048D68"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bottom w:val="single" w:sz="4" w:space="0" w:color="000000"/>
              <w:right w:val="single" w:sz="4" w:space="0" w:color="auto"/>
            </w:tcBorders>
            <w:shd w:val="clear" w:color="auto" w:fill="auto"/>
          </w:tcPr>
          <w:p w14:paraId="17B19DFC" w14:textId="74F91537" w:rsidR="005D1228" w:rsidRPr="0049618F"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2" w:type="dxa"/>
            <w:vMerge w:val="restart"/>
            <w:tcBorders>
              <w:top w:val="nil"/>
              <w:left w:val="single" w:sz="4" w:space="0" w:color="auto"/>
              <w:bottom w:val="single" w:sz="4" w:space="0" w:color="000000"/>
              <w:right w:val="single" w:sz="4" w:space="0" w:color="auto"/>
            </w:tcBorders>
            <w:shd w:val="clear" w:color="auto" w:fill="auto"/>
          </w:tcPr>
          <w:p w14:paraId="14067FCD" w14:textId="7EA4D02B" w:rsidR="005D1228" w:rsidRPr="0049618F"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134" w:type="dxa"/>
            <w:vMerge w:val="restart"/>
            <w:tcBorders>
              <w:top w:val="nil"/>
              <w:left w:val="single" w:sz="4" w:space="0" w:color="auto"/>
              <w:bottom w:val="single" w:sz="4" w:space="0" w:color="000000"/>
              <w:right w:val="single" w:sz="4" w:space="0" w:color="auto"/>
            </w:tcBorders>
            <w:shd w:val="clear" w:color="auto" w:fill="auto"/>
          </w:tcPr>
          <w:p w14:paraId="5861983D" w14:textId="1EDA85EB" w:rsidR="005D1228" w:rsidRPr="0049618F"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559" w:type="dxa"/>
            <w:vMerge/>
            <w:tcBorders>
              <w:left w:val="single" w:sz="4" w:space="0" w:color="auto"/>
              <w:right w:val="single" w:sz="4" w:space="0" w:color="auto"/>
            </w:tcBorders>
            <w:shd w:val="clear" w:color="auto" w:fill="auto"/>
            <w:vAlign w:val="bottom"/>
          </w:tcPr>
          <w:p w14:paraId="331A41EA"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196D0646" w14:textId="77777777" w:rsidTr="00311C3A">
        <w:trPr>
          <w:trHeight w:val="255"/>
        </w:trPr>
        <w:tc>
          <w:tcPr>
            <w:tcW w:w="537" w:type="dxa"/>
            <w:vMerge/>
            <w:tcBorders>
              <w:top w:val="nil"/>
              <w:left w:val="single" w:sz="4" w:space="0" w:color="auto"/>
              <w:bottom w:val="single" w:sz="4" w:space="0" w:color="000000"/>
              <w:right w:val="single" w:sz="4" w:space="0" w:color="auto"/>
            </w:tcBorders>
            <w:vAlign w:val="center"/>
            <w:hideMark/>
          </w:tcPr>
          <w:p w14:paraId="1702B77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E4619D7"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25A285E"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7CB8122"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525A6CD" w14:textId="69F0871F"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407D022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16C9745B"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49819223"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0AD022B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6DD032FF"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6741582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top w:val="nil"/>
              <w:left w:val="single" w:sz="4" w:space="0" w:color="auto"/>
              <w:bottom w:val="single" w:sz="4" w:space="0" w:color="000000"/>
              <w:right w:val="single" w:sz="4" w:space="0" w:color="auto"/>
            </w:tcBorders>
            <w:vAlign w:val="center"/>
          </w:tcPr>
          <w:p w14:paraId="50DF78D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282C353D"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43032A2B"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6B75989F"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49618F" w14:paraId="55D0A533" w14:textId="77777777" w:rsidTr="00311C3A">
        <w:trPr>
          <w:trHeight w:val="803"/>
        </w:trPr>
        <w:tc>
          <w:tcPr>
            <w:tcW w:w="537" w:type="dxa"/>
            <w:vMerge/>
            <w:tcBorders>
              <w:top w:val="nil"/>
              <w:left w:val="single" w:sz="4" w:space="0" w:color="auto"/>
              <w:bottom w:val="single" w:sz="4" w:space="0" w:color="000000"/>
              <w:right w:val="single" w:sz="4" w:space="0" w:color="auto"/>
            </w:tcBorders>
            <w:vAlign w:val="center"/>
            <w:hideMark/>
          </w:tcPr>
          <w:p w14:paraId="06965E4F"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1ACBCFD"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6ADB09E7"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7017D482"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tcPr>
          <w:p w14:paraId="5D406727"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tcPr>
          <w:p w14:paraId="0AC21A9D"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tcPr>
          <w:p w14:paraId="537B8BB1" w14:textId="77777777" w:rsidR="005D1228" w:rsidRPr="0049618F" w:rsidRDefault="0085220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w:t>
            </w:r>
          </w:p>
          <w:p w14:paraId="5383AB89" w14:textId="5EE7CBF3" w:rsidR="00F578BA" w:rsidRPr="0049618F" w:rsidRDefault="00F578BA"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7D5890F1" w14:textId="288291AC"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tcPr>
          <w:p w14:paraId="49BD5627" w14:textId="341B351F"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tcPr>
          <w:p w14:paraId="7F9EDF85" w14:textId="253E64BB"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69" w:type="dxa"/>
            <w:tcBorders>
              <w:top w:val="single" w:sz="4" w:space="0" w:color="auto"/>
              <w:left w:val="nil"/>
              <w:bottom w:val="single" w:sz="4" w:space="0" w:color="auto"/>
              <w:right w:val="single" w:sz="4" w:space="0" w:color="auto"/>
            </w:tcBorders>
            <w:shd w:val="clear" w:color="auto" w:fill="auto"/>
          </w:tcPr>
          <w:p w14:paraId="0CF1EADB" w14:textId="1F2B65A9" w:rsidR="005D1228" w:rsidRPr="0049618F" w:rsidRDefault="009651E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0" w:type="dxa"/>
            <w:vMerge/>
            <w:tcBorders>
              <w:top w:val="nil"/>
              <w:left w:val="single" w:sz="4" w:space="0" w:color="auto"/>
              <w:bottom w:val="single" w:sz="4" w:space="0" w:color="000000"/>
              <w:right w:val="single" w:sz="4" w:space="0" w:color="auto"/>
            </w:tcBorders>
            <w:vAlign w:val="center"/>
          </w:tcPr>
          <w:p w14:paraId="37CB78A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13E04EC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1F3ACCEF"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2DD4BFD9"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49618F" w14:paraId="43AE9BF6" w14:textId="77777777" w:rsidTr="00311C3A">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05E664D"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00876A79"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01.02. </w:t>
            </w:r>
            <w:r w:rsidRPr="0049618F">
              <w:rPr>
                <w:rFonts w:ascii="Times New Roman" w:eastAsia="Times New Roman" w:hAnsi="Times New Roman"/>
                <w:color w:val="000000"/>
                <w:sz w:val="16"/>
                <w:szCs w:val="16"/>
                <w:lang w:eastAsia="ru-RU"/>
              </w:rPr>
              <w:br/>
              <w:t xml:space="preserve">Содержание пожарных гидрантов, обеспечение их исправного состояния </w:t>
            </w:r>
          </w:p>
          <w:p w14:paraId="660C56E8"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 готовности к забору воды в любое время года</w:t>
            </w:r>
          </w:p>
        </w:tc>
        <w:tc>
          <w:tcPr>
            <w:tcW w:w="1303" w:type="dxa"/>
            <w:tcBorders>
              <w:top w:val="nil"/>
              <w:left w:val="nil"/>
              <w:bottom w:val="single" w:sz="4" w:space="0" w:color="auto"/>
              <w:right w:val="single" w:sz="4" w:space="0" w:color="auto"/>
            </w:tcBorders>
            <w:shd w:val="clear" w:color="auto" w:fill="auto"/>
          </w:tcPr>
          <w:p w14:paraId="026EEFE8" w14:textId="353AB06D"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74F64C41"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27D84391" w14:textId="12302DC9" w:rsidR="00413973"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4 164,00</w:t>
            </w:r>
          </w:p>
        </w:tc>
        <w:tc>
          <w:tcPr>
            <w:tcW w:w="993" w:type="dxa"/>
            <w:tcBorders>
              <w:top w:val="nil"/>
              <w:left w:val="single" w:sz="4" w:space="0" w:color="auto"/>
              <w:bottom w:val="single" w:sz="4" w:space="0" w:color="auto"/>
              <w:right w:val="single" w:sz="4" w:space="0" w:color="auto"/>
            </w:tcBorders>
            <w:shd w:val="clear" w:color="auto" w:fill="auto"/>
            <w:vAlign w:val="bottom"/>
          </w:tcPr>
          <w:p w14:paraId="2EA4D616" w14:textId="349C29C2" w:rsidR="00413973"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1 964,00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4B5DD9E" w14:textId="698BDE7E" w:rsidR="00413973"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2 200,00</w:t>
            </w:r>
          </w:p>
        </w:tc>
        <w:tc>
          <w:tcPr>
            <w:tcW w:w="990" w:type="dxa"/>
            <w:tcBorders>
              <w:top w:val="nil"/>
              <w:left w:val="nil"/>
              <w:bottom w:val="single" w:sz="4" w:space="0" w:color="auto"/>
              <w:right w:val="single" w:sz="4" w:space="0" w:color="auto"/>
            </w:tcBorders>
            <w:shd w:val="clear" w:color="auto" w:fill="auto"/>
            <w:vAlign w:val="bottom"/>
          </w:tcPr>
          <w:p w14:paraId="50039EC9" w14:textId="1F11A9B8" w:rsidR="00413973"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nil"/>
              <w:bottom w:val="single" w:sz="4" w:space="0" w:color="auto"/>
              <w:right w:val="single" w:sz="4" w:space="0" w:color="auto"/>
            </w:tcBorders>
            <w:shd w:val="clear" w:color="auto" w:fill="auto"/>
            <w:vAlign w:val="bottom"/>
          </w:tcPr>
          <w:p w14:paraId="35EF5B30" w14:textId="61DA2EE0" w:rsidR="00413973"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nil"/>
              <w:bottom w:val="single" w:sz="4" w:space="0" w:color="auto"/>
              <w:right w:val="single" w:sz="4" w:space="0" w:color="auto"/>
            </w:tcBorders>
            <w:shd w:val="clear" w:color="auto" w:fill="auto"/>
            <w:vAlign w:val="bottom"/>
          </w:tcPr>
          <w:p w14:paraId="3A8A15EE" w14:textId="213EFAF3" w:rsidR="00413973"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shd w:val="clear" w:color="auto" w:fill="auto"/>
          </w:tcPr>
          <w:p w14:paraId="1EE38CA3"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p w14:paraId="5E782EF7"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49618F" w14:paraId="19357C16" w14:textId="77777777" w:rsidTr="00311C3A">
        <w:trPr>
          <w:trHeight w:val="1065"/>
        </w:trPr>
        <w:tc>
          <w:tcPr>
            <w:tcW w:w="537" w:type="dxa"/>
            <w:vMerge/>
            <w:tcBorders>
              <w:top w:val="nil"/>
              <w:left w:val="single" w:sz="4" w:space="0" w:color="auto"/>
              <w:bottom w:val="single" w:sz="4" w:space="0" w:color="000000"/>
              <w:right w:val="single" w:sz="4" w:space="0" w:color="auto"/>
            </w:tcBorders>
            <w:vAlign w:val="center"/>
            <w:hideMark/>
          </w:tcPr>
          <w:p w14:paraId="1CA20B3B"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0F958844"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76994429" w14:textId="77777777"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70D8C038"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465310C4" w14:textId="2247C6CA"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4 164,00</w:t>
            </w:r>
          </w:p>
        </w:tc>
        <w:tc>
          <w:tcPr>
            <w:tcW w:w="993" w:type="dxa"/>
            <w:tcBorders>
              <w:top w:val="nil"/>
              <w:left w:val="single" w:sz="4" w:space="0" w:color="auto"/>
              <w:bottom w:val="single" w:sz="4" w:space="0" w:color="auto"/>
              <w:right w:val="single" w:sz="4" w:space="0" w:color="auto"/>
            </w:tcBorders>
            <w:shd w:val="clear" w:color="auto" w:fill="auto"/>
            <w:vAlign w:val="bottom"/>
          </w:tcPr>
          <w:p w14:paraId="7BB702BF" w14:textId="36A2001C"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1 964,00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36F14788" w14:textId="7FEB0C02"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2 200,00</w:t>
            </w:r>
          </w:p>
        </w:tc>
        <w:tc>
          <w:tcPr>
            <w:tcW w:w="990" w:type="dxa"/>
            <w:tcBorders>
              <w:top w:val="nil"/>
              <w:left w:val="nil"/>
              <w:bottom w:val="single" w:sz="4" w:space="0" w:color="auto"/>
              <w:right w:val="single" w:sz="4" w:space="0" w:color="auto"/>
            </w:tcBorders>
            <w:shd w:val="clear" w:color="auto" w:fill="auto"/>
            <w:vAlign w:val="bottom"/>
          </w:tcPr>
          <w:p w14:paraId="615206D8" w14:textId="7738A0C2"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nil"/>
              <w:bottom w:val="single" w:sz="4" w:space="0" w:color="auto"/>
              <w:right w:val="single" w:sz="4" w:space="0" w:color="auto"/>
            </w:tcBorders>
            <w:shd w:val="clear" w:color="auto" w:fill="auto"/>
            <w:vAlign w:val="bottom"/>
          </w:tcPr>
          <w:p w14:paraId="22DD6F87" w14:textId="527C3261"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nil"/>
              <w:bottom w:val="single" w:sz="4" w:space="0" w:color="auto"/>
              <w:right w:val="single" w:sz="4" w:space="0" w:color="auto"/>
            </w:tcBorders>
            <w:shd w:val="clear" w:color="auto" w:fill="auto"/>
            <w:vAlign w:val="bottom"/>
          </w:tcPr>
          <w:p w14:paraId="240C4677" w14:textId="01A58F7B"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hideMark/>
          </w:tcPr>
          <w:p w14:paraId="05F81475"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49618F" w14:paraId="273EC2DB" w14:textId="77777777" w:rsidTr="00311C3A">
        <w:trPr>
          <w:trHeight w:val="315"/>
        </w:trPr>
        <w:tc>
          <w:tcPr>
            <w:tcW w:w="537" w:type="dxa"/>
            <w:vMerge/>
            <w:tcBorders>
              <w:top w:val="nil"/>
              <w:left w:val="single" w:sz="4" w:space="0" w:color="auto"/>
              <w:bottom w:val="single" w:sz="4" w:space="0" w:color="000000"/>
              <w:right w:val="single" w:sz="4" w:space="0" w:color="auto"/>
            </w:tcBorders>
            <w:vAlign w:val="center"/>
            <w:hideMark/>
          </w:tcPr>
          <w:p w14:paraId="33E61895"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1D49D5A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Количество пожарных гидрантов в готовности к забору воды в любое время года,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368217F4" w14:textId="77777777" w:rsidR="005D1228" w:rsidRPr="0049618F" w:rsidRDefault="005D1228" w:rsidP="00BE22E9">
            <w:pPr>
              <w:tabs>
                <w:tab w:val="left" w:pos="14175"/>
              </w:tabs>
              <w:spacing w:after="0" w:line="240" w:lineRule="auto"/>
              <w:jc w:val="center"/>
              <w:rPr>
                <w:rFonts w:ascii="Times New Roman" w:hAnsi="Times New Roman"/>
                <w:sz w:val="16"/>
                <w:szCs w:val="16"/>
              </w:rPr>
            </w:pPr>
          </w:p>
          <w:p w14:paraId="4E199D74" w14:textId="77777777" w:rsidR="00511584" w:rsidRPr="0049618F" w:rsidRDefault="00511584" w:rsidP="00BE22E9">
            <w:pPr>
              <w:tabs>
                <w:tab w:val="left" w:pos="14175"/>
              </w:tabs>
              <w:spacing w:after="0" w:line="240" w:lineRule="auto"/>
              <w:jc w:val="center"/>
              <w:rPr>
                <w:rFonts w:ascii="Times New Roman" w:hAnsi="Times New Roman"/>
                <w:sz w:val="16"/>
                <w:szCs w:val="16"/>
              </w:rPr>
            </w:pPr>
          </w:p>
          <w:p w14:paraId="538459DC" w14:textId="77777777" w:rsidR="00511584" w:rsidRPr="0049618F" w:rsidRDefault="00511584" w:rsidP="00BE22E9">
            <w:pPr>
              <w:tabs>
                <w:tab w:val="left" w:pos="14175"/>
              </w:tabs>
              <w:spacing w:after="0" w:line="240" w:lineRule="auto"/>
              <w:jc w:val="center"/>
              <w:rPr>
                <w:rFonts w:ascii="Times New Roman" w:hAnsi="Times New Roman"/>
                <w:sz w:val="16"/>
                <w:szCs w:val="16"/>
              </w:rPr>
            </w:pPr>
          </w:p>
          <w:p w14:paraId="349588F6" w14:textId="1778244B" w:rsidR="00511584" w:rsidRPr="0049618F"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7B4086D"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0A6D35C1"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00B42D3F" w14:textId="6A447E81" w:rsidR="005D1228" w:rsidRPr="0049618F"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1066</w:t>
            </w:r>
          </w:p>
        </w:tc>
        <w:tc>
          <w:tcPr>
            <w:tcW w:w="993" w:type="dxa"/>
            <w:vMerge w:val="restart"/>
            <w:tcBorders>
              <w:top w:val="nil"/>
              <w:left w:val="single" w:sz="4" w:space="0" w:color="auto"/>
              <w:right w:val="single" w:sz="4" w:space="0" w:color="auto"/>
            </w:tcBorders>
            <w:shd w:val="clear" w:color="auto" w:fill="auto"/>
            <w:hideMark/>
          </w:tcPr>
          <w:p w14:paraId="3BAF87D9"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EFC13D"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93D4364"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B386FBA" w14:textId="752CBDD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1065</w:t>
            </w:r>
          </w:p>
        </w:tc>
        <w:tc>
          <w:tcPr>
            <w:tcW w:w="767" w:type="dxa"/>
            <w:vMerge w:val="restart"/>
            <w:tcBorders>
              <w:top w:val="nil"/>
              <w:left w:val="single" w:sz="4" w:space="0" w:color="auto"/>
              <w:bottom w:val="nil"/>
              <w:right w:val="single" w:sz="4" w:space="0" w:color="auto"/>
            </w:tcBorders>
            <w:shd w:val="clear" w:color="auto" w:fill="auto"/>
            <w:hideMark/>
          </w:tcPr>
          <w:p w14:paraId="5F2301FE"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5D10674B"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bottom w:val="single" w:sz="4" w:space="0" w:color="000000"/>
              <w:right w:val="single" w:sz="4" w:space="0" w:color="auto"/>
            </w:tcBorders>
            <w:shd w:val="clear" w:color="auto" w:fill="auto"/>
          </w:tcPr>
          <w:p w14:paraId="59578DB3" w14:textId="3A425294" w:rsidR="005D1228" w:rsidRPr="0049618F"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1066</w:t>
            </w:r>
          </w:p>
        </w:tc>
        <w:tc>
          <w:tcPr>
            <w:tcW w:w="992" w:type="dxa"/>
            <w:vMerge w:val="restart"/>
            <w:tcBorders>
              <w:top w:val="nil"/>
              <w:left w:val="single" w:sz="4" w:space="0" w:color="auto"/>
              <w:bottom w:val="single" w:sz="4" w:space="0" w:color="000000"/>
              <w:right w:val="single" w:sz="4" w:space="0" w:color="auto"/>
            </w:tcBorders>
            <w:shd w:val="clear" w:color="000000" w:fill="FFFFFF"/>
          </w:tcPr>
          <w:p w14:paraId="0EE3E39F" w14:textId="3B743196" w:rsidR="005D1228" w:rsidRPr="0049618F"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1066</w:t>
            </w:r>
          </w:p>
        </w:tc>
        <w:tc>
          <w:tcPr>
            <w:tcW w:w="1134" w:type="dxa"/>
            <w:vMerge w:val="restart"/>
            <w:tcBorders>
              <w:top w:val="nil"/>
              <w:left w:val="single" w:sz="4" w:space="0" w:color="auto"/>
              <w:bottom w:val="single" w:sz="4" w:space="0" w:color="000000"/>
              <w:right w:val="single" w:sz="4" w:space="0" w:color="auto"/>
            </w:tcBorders>
            <w:shd w:val="clear" w:color="000000" w:fill="FFFFFF"/>
          </w:tcPr>
          <w:p w14:paraId="57A00B33" w14:textId="33F85652" w:rsidR="005D1228" w:rsidRPr="0049618F"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1066</w:t>
            </w:r>
          </w:p>
        </w:tc>
        <w:tc>
          <w:tcPr>
            <w:tcW w:w="1559" w:type="dxa"/>
            <w:vMerge/>
            <w:tcBorders>
              <w:left w:val="single" w:sz="4" w:space="0" w:color="auto"/>
              <w:right w:val="single" w:sz="4" w:space="0" w:color="auto"/>
            </w:tcBorders>
            <w:shd w:val="clear" w:color="auto" w:fill="auto"/>
            <w:vAlign w:val="bottom"/>
          </w:tcPr>
          <w:p w14:paraId="31DA8576"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5ECC4ED6" w14:textId="77777777" w:rsidTr="00311C3A">
        <w:trPr>
          <w:trHeight w:val="255"/>
        </w:trPr>
        <w:tc>
          <w:tcPr>
            <w:tcW w:w="537" w:type="dxa"/>
            <w:vMerge/>
            <w:tcBorders>
              <w:top w:val="nil"/>
              <w:left w:val="single" w:sz="4" w:space="0" w:color="auto"/>
              <w:bottom w:val="single" w:sz="4" w:space="0" w:color="000000"/>
              <w:right w:val="single" w:sz="4" w:space="0" w:color="auto"/>
            </w:tcBorders>
            <w:vAlign w:val="center"/>
            <w:hideMark/>
          </w:tcPr>
          <w:p w14:paraId="2DC60DDF"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220EF45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32C0564B"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7BB46ED"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069CB71C" w14:textId="17B80A3B"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45296BD0"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6119DEB5"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38819EEB"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5FBA7D0E"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105C5A34"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41FD47BF"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top w:val="nil"/>
              <w:left w:val="single" w:sz="4" w:space="0" w:color="auto"/>
              <w:bottom w:val="single" w:sz="4" w:space="0" w:color="000000"/>
              <w:right w:val="single" w:sz="4" w:space="0" w:color="auto"/>
            </w:tcBorders>
            <w:vAlign w:val="center"/>
          </w:tcPr>
          <w:p w14:paraId="2CB62F79"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6447FA90"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38645CB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7D451890"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49618F" w14:paraId="313B37DA" w14:textId="77777777" w:rsidTr="00311C3A">
        <w:trPr>
          <w:trHeight w:val="465"/>
        </w:trPr>
        <w:tc>
          <w:tcPr>
            <w:tcW w:w="537" w:type="dxa"/>
            <w:vMerge/>
            <w:tcBorders>
              <w:top w:val="nil"/>
              <w:left w:val="single" w:sz="4" w:space="0" w:color="auto"/>
              <w:bottom w:val="single" w:sz="4" w:space="0" w:color="000000"/>
              <w:right w:val="single" w:sz="4" w:space="0" w:color="auto"/>
            </w:tcBorders>
            <w:vAlign w:val="center"/>
            <w:hideMark/>
          </w:tcPr>
          <w:p w14:paraId="5EF951C4"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1DC2A6D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F88643F"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3E7A974F"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000B840D"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54D58BBC"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F5EA12A" w14:textId="4855FE07" w:rsidR="005D1228" w:rsidRPr="0049618F"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930</w:t>
            </w:r>
          </w:p>
        </w:tc>
        <w:tc>
          <w:tcPr>
            <w:tcW w:w="742" w:type="dxa"/>
            <w:tcBorders>
              <w:top w:val="single" w:sz="4" w:space="0" w:color="auto"/>
              <w:left w:val="nil"/>
              <w:bottom w:val="single" w:sz="4" w:space="0" w:color="auto"/>
              <w:right w:val="single" w:sz="4" w:space="0" w:color="auto"/>
            </w:tcBorders>
            <w:shd w:val="clear" w:color="auto" w:fill="auto"/>
            <w:vAlign w:val="center"/>
          </w:tcPr>
          <w:p w14:paraId="0C597EA9" w14:textId="4C94FBF3" w:rsidR="005D1228" w:rsidRPr="0049618F"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930</w:t>
            </w:r>
          </w:p>
        </w:tc>
        <w:tc>
          <w:tcPr>
            <w:tcW w:w="930" w:type="dxa"/>
            <w:tcBorders>
              <w:top w:val="single" w:sz="4" w:space="0" w:color="auto"/>
              <w:left w:val="nil"/>
              <w:bottom w:val="single" w:sz="4" w:space="0" w:color="auto"/>
              <w:right w:val="single" w:sz="4" w:space="0" w:color="auto"/>
            </w:tcBorders>
            <w:shd w:val="clear" w:color="auto" w:fill="auto"/>
            <w:vAlign w:val="center"/>
          </w:tcPr>
          <w:p w14:paraId="605CC7EC" w14:textId="33371970" w:rsidR="005D1228" w:rsidRPr="0049618F"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930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626EA138" w14:textId="4D929076" w:rsidR="005D1228" w:rsidRPr="0049618F"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930</w:t>
            </w:r>
          </w:p>
        </w:tc>
        <w:tc>
          <w:tcPr>
            <w:tcW w:w="769" w:type="dxa"/>
            <w:tcBorders>
              <w:top w:val="single" w:sz="4" w:space="0" w:color="auto"/>
              <w:left w:val="nil"/>
              <w:bottom w:val="single" w:sz="4" w:space="0" w:color="auto"/>
              <w:right w:val="single" w:sz="4" w:space="0" w:color="auto"/>
            </w:tcBorders>
            <w:shd w:val="clear" w:color="auto" w:fill="auto"/>
            <w:vAlign w:val="center"/>
          </w:tcPr>
          <w:p w14:paraId="492BBE2E" w14:textId="659FC202" w:rsidR="005D1228" w:rsidRPr="0049618F"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930</w:t>
            </w:r>
          </w:p>
        </w:tc>
        <w:tc>
          <w:tcPr>
            <w:tcW w:w="990" w:type="dxa"/>
            <w:vMerge/>
            <w:tcBorders>
              <w:top w:val="nil"/>
              <w:left w:val="single" w:sz="4" w:space="0" w:color="auto"/>
              <w:bottom w:val="single" w:sz="4" w:space="0" w:color="000000"/>
              <w:right w:val="single" w:sz="4" w:space="0" w:color="auto"/>
            </w:tcBorders>
            <w:vAlign w:val="center"/>
          </w:tcPr>
          <w:p w14:paraId="2E2BC69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606DC367"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6DEE23A0"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63D9AFD4"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49618F" w14:paraId="61DDA3F9" w14:textId="77777777" w:rsidTr="00311C3A">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7DA65E2"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20837814"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01.03. Создание, содержание пожарных водоемов и создание условий для забора воды из них </w:t>
            </w:r>
          </w:p>
          <w:p w14:paraId="6EA25D19"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любое время года (обустройство подъездов с площадками с твердым покрытием для установки пожарных автомобилей)</w:t>
            </w:r>
          </w:p>
        </w:tc>
        <w:tc>
          <w:tcPr>
            <w:tcW w:w="1303" w:type="dxa"/>
            <w:tcBorders>
              <w:top w:val="nil"/>
              <w:left w:val="nil"/>
              <w:bottom w:val="single" w:sz="4" w:space="0" w:color="auto"/>
              <w:right w:val="single" w:sz="4" w:space="0" w:color="auto"/>
            </w:tcBorders>
            <w:shd w:val="clear" w:color="auto" w:fill="auto"/>
          </w:tcPr>
          <w:p w14:paraId="65DA6D02"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794D958"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7462C2DB" w14:textId="1C5A19E3" w:rsidR="00413973" w:rsidRPr="0049618F" w:rsidRDefault="00E74559"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106</w:t>
            </w:r>
            <w:r w:rsidR="000C4638" w:rsidRPr="0049618F">
              <w:rPr>
                <w:rFonts w:ascii="Times New Roman" w:eastAsia="Times New Roman" w:hAnsi="Times New Roman"/>
                <w:color w:val="000000"/>
                <w:sz w:val="16"/>
                <w:szCs w:val="16"/>
                <w:lang w:eastAsia="ru-RU"/>
              </w:rPr>
              <w:t> </w:t>
            </w:r>
            <w:r w:rsidRPr="0049618F">
              <w:rPr>
                <w:rFonts w:ascii="Times New Roman" w:eastAsia="Times New Roman" w:hAnsi="Times New Roman"/>
                <w:color w:val="000000"/>
                <w:sz w:val="16"/>
                <w:szCs w:val="16"/>
                <w:lang w:eastAsia="ru-RU"/>
              </w:rPr>
              <w:t>0</w:t>
            </w:r>
            <w:r w:rsidR="000C4638" w:rsidRPr="0049618F">
              <w:rPr>
                <w:rFonts w:ascii="Times New Roman" w:eastAsia="Times New Roman" w:hAnsi="Times New Roman"/>
                <w:color w:val="000000"/>
                <w:sz w:val="16"/>
                <w:szCs w:val="16"/>
                <w:lang w:eastAsia="ru-RU"/>
              </w:rPr>
              <w:t>17,99</w:t>
            </w:r>
          </w:p>
        </w:tc>
        <w:tc>
          <w:tcPr>
            <w:tcW w:w="993" w:type="dxa"/>
            <w:tcBorders>
              <w:top w:val="nil"/>
              <w:left w:val="single" w:sz="4" w:space="0" w:color="auto"/>
              <w:bottom w:val="single" w:sz="4" w:space="0" w:color="auto"/>
              <w:right w:val="single" w:sz="4" w:space="0" w:color="auto"/>
            </w:tcBorders>
            <w:shd w:val="clear" w:color="auto" w:fill="auto"/>
            <w:vAlign w:val="bottom"/>
          </w:tcPr>
          <w:p w14:paraId="0BDA4D1D" w14:textId="372DD7C6" w:rsidR="00413973" w:rsidRPr="0049618F" w:rsidRDefault="00DE60E2"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13 682,96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50CD0742" w14:textId="128E1701" w:rsidR="00413973" w:rsidRPr="0049618F" w:rsidRDefault="00E74559"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15 535,0</w:t>
            </w:r>
            <w:r w:rsidR="000C4638" w:rsidRPr="0049618F">
              <w:rPr>
                <w:rFonts w:ascii="Times New Roman" w:eastAsia="Times New Roman" w:hAnsi="Times New Roman"/>
                <w:color w:val="000000"/>
                <w:sz w:val="16"/>
                <w:szCs w:val="16"/>
                <w:lang w:eastAsia="ru-RU"/>
              </w:rPr>
              <w:t>3</w:t>
            </w:r>
          </w:p>
        </w:tc>
        <w:tc>
          <w:tcPr>
            <w:tcW w:w="990" w:type="dxa"/>
            <w:tcBorders>
              <w:top w:val="nil"/>
              <w:left w:val="nil"/>
              <w:bottom w:val="single" w:sz="4" w:space="0" w:color="auto"/>
              <w:right w:val="single" w:sz="4" w:space="0" w:color="auto"/>
            </w:tcBorders>
            <w:shd w:val="clear" w:color="auto" w:fill="auto"/>
            <w:vAlign w:val="bottom"/>
          </w:tcPr>
          <w:p w14:paraId="649C51E1" w14:textId="36BCEE89" w:rsidR="00413973" w:rsidRPr="0049618F" w:rsidRDefault="00DE60E2"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25 600,00</w:t>
            </w:r>
          </w:p>
        </w:tc>
        <w:tc>
          <w:tcPr>
            <w:tcW w:w="992" w:type="dxa"/>
            <w:tcBorders>
              <w:top w:val="nil"/>
              <w:left w:val="nil"/>
              <w:bottom w:val="single" w:sz="4" w:space="0" w:color="auto"/>
              <w:right w:val="single" w:sz="4" w:space="0" w:color="auto"/>
            </w:tcBorders>
            <w:shd w:val="clear" w:color="auto" w:fill="auto"/>
            <w:vAlign w:val="bottom"/>
          </w:tcPr>
          <w:p w14:paraId="5BFE1BF3" w14:textId="2B76BB9E" w:rsidR="00413973" w:rsidRPr="0049618F" w:rsidRDefault="00DE60E2"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25 600,00</w:t>
            </w:r>
          </w:p>
        </w:tc>
        <w:tc>
          <w:tcPr>
            <w:tcW w:w="1134" w:type="dxa"/>
            <w:tcBorders>
              <w:top w:val="nil"/>
              <w:left w:val="nil"/>
              <w:bottom w:val="single" w:sz="4" w:space="0" w:color="auto"/>
              <w:right w:val="single" w:sz="4" w:space="0" w:color="auto"/>
            </w:tcBorders>
            <w:shd w:val="clear" w:color="auto" w:fill="auto"/>
            <w:vAlign w:val="bottom"/>
          </w:tcPr>
          <w:p w14:paraId="3E8312BE" w14:textId="0A01362C" w:rsidR="00413973" w:rsidRPr="0049618F" w:rsidRDefault="00DE60E2"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w:t>
            </w:r>
            <w:r w:rsidR="00852201" w:rsidRPr="0049618F">
              <w:rPr>
                <w:rFonts w:ascii="Times New Roman" w:eastAsia="Times New Roman" w:hAnsi="Times New Roman"/>
                <w:color w:val="000000"/>
                <w:sz w:val="16"/>
                <w:szCs w:val="16"/>
                <w:lang w:eastAsia="ru-RU"/>
              </w:rPr>
              <w:t> </w:t>
            </w:r>
            <w:r w:rsidRPr="0049618F">
              <w:rPr>
                <w:rFonts w:ascii="Times New Roman" w:eastAsia="Times New Roman" w:hAnsi="Times New Roman"/>
                <w:color w:val="000000"/>
                <w:sz w:val="16"/>
                <w:szCs w:val="16"/>
                <w:lang w:eastAsia="ru-RU"/>
              </w:rPr>
              <w:t>600</w:t>
            </w:r>
            <w:r w:rsidR="00852201" w:rsidRPr="0049618F">
              <w:rPr>
                <w:rFonts w:ascii="Times New Roman" w:eastAsia="Times New Roman" w:hAnsi="Times New Roman"/>
                <w:color w:val="000000"/>
                <w:sz w:val="16"/>
                <w:szCs w:val="16"/>
                <w:lang w:eastAsia="ru-RU"/>
              </w:rPr>
              <w:t>,00</w:t>
            </w:r>
          </w:p>
        </w:tc>
        <w:tc>
          <w:tcPr>
            <w:tcW w:w="1559" w:type="dxa"/>
            <w:vMerge w:val="restart"/>
            <w:tcBorders>
              <w:top w:val="nil"/>
              <w:left w:val="single" w:sz="4" w:space="0" w:color="auto"/>
              <w:right w:val="single" w:sz="4" w:space="0" w:color="auto"/>
            </w:tcBorders>
            <w:shd w:val="clear" w:color="auto" w:fill="auto"/>
          </w:tcPr>
          <w:p w14:paraId="68498AAE"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p w14:paraId="4572D838"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49618F" w14:paraId="2CABB4EF" w14:textId="77777777" w:rsidTr="00311C3A">
        <w:trPr>
          <w:trHeight w:val="1035"/>
        </w:trPr>
        <w:tc>
          <w:tcPr>
            <w:tcW w:w="537" w:type="dxa"/>
            <w:vMerge/>
            <w:tcBorders>
              <w:top w:val="nil"/>
              <w:left w:val="single" w:sz="4" w:space="0" w:color="auto"/>
              <w:bottom w:val="single" w:sz="4" w:space="0" w:color="000000"/>
              <w:right w:val="single" w:sz="4" w:space="0" w:color="auto"/>
            </w:tcBorders>
            <w:vAlign w:val="center"/>
            <w:hideMark/>
          </w:tcPr>
          <w:p w14:paraId="0EE87A2D"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07A3C759"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3123613F" w14:textId="77777777"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5568567"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5348A040" w14:textId="754FD753" w:rsidR="00DE60E2" w:rsidRPr="0049618F" w:rsidRDefault="00E74559"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106</w:t>
            </w:r>
            <w:r w:rsidR="000C4638" w:rsidRPr="0049618F">
              <w:rPr>
                <w:rFonts w:ascii="Times New Roman" w:eastAsia="Times New Roman" w:hAnsi="Times New Roman"/>
                <w:color w:val="000000"/>
                <w:sz w:val="16"/>
                <w:szCs w:val="16"/>
                <w:lang w:eastAsia="ru-RU"/>
              </w:rPr>
              <w:t> 017,99</w:t>
            </w:r>
          </w:p>
        </w:tc>
        <w:tc>
          <w:tcPr>
            <w:tcW w:w="993" w:type="dxa"/>
            <w:tcBorders>
              <w:top w:val="nil"/>
              <w:left w:val="single" w:sz="4" w:space="0" w:color="auto"/>
              <w:bottom w:val="single" w:sz="4" w:space="0" w:color="auto"/>
              <w:right w:val="single" w:sz="4" w:space="0" w:color="auto"/>
            </w:tcBorders>
            <w:shd w:val="clear" w:color="auto" w:fill="auto"/>
            <w:vAlign w:val="bottom"/>
          </w:tcPr>
          <w:p w14:paraId="24389D4E" w14:textId="15D18F00" w:rsidR="00DE60E2" w:rsidRPr="0049618F" w:rsidRDefault="00DE60E2"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13 682,96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2AF77BF3" w14:textId="78EF29E5" w:rsidR="00DE60E2" w:rsidRPr="0049618F" w:rsidRDefault="00E74559"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15 535,0</w:t>
            </w:r>
            <w:r w:rsidR="000C4638" w:rsidRPr="0049618F">
              <w:rPr>
                <w:rFonts w:ascii="Times New Roman" w:eastAsia="Times New Roman" w:hAnsi="Times New Roman"/>
                <w:color w:val="000000"/>
                <w:sz w:val="16"/>
                <w:szCs w:val="16"/>
                <w:lang w:eastAsia="ru-RU"/>
              </w:rPr>
              <w:t>3</w:t>
            </w:r>
          </w:p>
        </w:tc>
        <w:tc>
          <w:tcPr>
            <w:tcW w:w="990" w:type="dxa"/>
            <w:tcBorders>
              <w:top w:val="nil"/>
              <w:left w:val="nil"/>
              <w:bottom w:val="single" w:sz="4" w:space="0" w:color="auto"/>
              <w:right w:val="single" w:sz="4" w:space="0" w:color="auto"/>
            </w:tcBorders>
            <w:shd w:val="clear" w:color="auto" w:fill="auto"/>
            <w:vAlign w:val="bottom"/>
          </w:tcPr>
          <w:p w14:paraId="735ADF1C" w14:textId="59F76D2A" w:rsidR="00DE60E2" w:rsidRPr="0049618F" w:rsidRDefault="00DE60E2"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25 600,00</w:t>
            </w:r>
          </w:p>
        </w:tc>
        <w:tc>
          <w:tcPr>
            <w:tcW w:w="992" w:type="dxa"/>
            <w:tcBorders>
              <w:top w:val="nil"/>
              <w:left w:val="nil"/>
              <w:bottom w:val="single" w:sz="4" w:space="0" w:color="auto"/>
              <w:right w:val="single" w:sz="4" w:space="0" w:color="auto"/>
            </w:tcBorders>
            <w:shd w:val="clear" w:color="auto" w:fill="auto"/>
            <w:vAlign w:val="bottom"/>
          </w:tcPr>
          <w:p w14:paraId="002E1A1B" w14:textId="0423C90A" w:rsidR="00DE60E2" w:rsidRPr="0049618F" w:rsidRDefault="00DE60E2"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25 600,00</w:t>
            </w:r>
          </w:p>
        </w:tc>
        <w:tc>
          <w:tcPr>
            <w:tcW w:w="1134" w:type="dxa"/>
            <w:tcBorders>
              <w:top w:val="nil"/>
              <w:left w:val="nil"/>
              <w:bottom w:val="single" w:sz="4" w:space="0" w:color="auto"/>
              <w:right w:val="single" w:sz="4" w:space="0" w:color="auto"/>
            </w:tcBorders>
            <w:shd w:val="clear" w:color="auto" w:fill="auto"/>
            <w:vAlign w:val="bottom"/>
          </w:tcPr>
          <w:p w14:paraId="03AC24B3" w14:textId="201F95FA" w:rsidR="00DE60E2" w:rsidRPr="0049618F" w:rsidRDefault="00DE60E2" w:rsidP="00E7455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w:t>
            </w:r>
            <w:r w:rsidR="00852201" w:rsidRPr="0049618F">
              <w:rPr>
                <w:rFonts w:ascii="Times New Roman" w:eastAsia="Times New Roman" w:hAnsi="Times New Roman"/>
                <w:color w:val="000000"/>
                <w:sz w:val="16"/>
                <w:szCs w:val="16"/>
                <w:lang w:eastAsia="ru-RU"/>
              </w:rPr>
              <w:t> </w:t>
            </w:r>
            <w:r w:rsidRPr="0049618F">
              <w:rPr>
                <w:rFonts w:ascii="Times New Roman" w:eastAsia="Times New Roman" w:hAnsi="Times New Roman"/>
                <w:color w:val="000000"/>
                <w:sz w:val="16"/>
                <w:szCs w:val="16"/>
                <w:lang w:eastAsia="ru-RU"/>
              </w:rPr>
              <w:t>600</w:t>
            </w:r>
            <w:r w:rsidR="00852201" w:rsidRPr="0049618F">
              <w:rPr>
                <w:rFonts w:ascii="Times New Roman" w:eastAsia="Times New Roman" w:hAnsi="Times New Roman"/>
                <w:color w:val="000000"/>
                <w:sz w:val="16"/>
                <w:szCs w:val="16"/>
                <w:lang w:eastAsia="ru-RU"/>
              </w:rPr>
              <w:t>,00</w:t>
            </w:r>
          </w:p>
        </w:tc>
        <w:tc>
          <w:tcPr>
            <w:tcW w:w="1559" w:type="dxa"/>
            <w:vMerge/>
            <w:tcBorders>
              <w:left w:val="single" w:sz="4" w:space="0" w:color="auto"/>
              <w:right w:val="single" w:sz="4" w:space="0" w:color="auto"/>
            </w:tcBorders>
            <w:vAlign w:val="center"/>
          </w:tcPr>
          <w:p w14:paraId="7E08A4EB"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49618F" w14:paraId="38B5EAFA" w14:textId="77777777" w:rsidTr="00311C3A">
        <w:trPr>
          <w:trHeight w:val="283"/>
        </w:trPr>
        <w:tc>
          <w:tcPr>
            <w:tcW w:w="537" w:type="dxa"/>
            <w:vMerge/>
            <w:tcBorders>
              <w:top w:val="nil"/>
              <w:left w:val="single" w:sz="4" w:space="0" w:color="auto"/>
              <w:bottom w:val="single" w:sz="4" w:space="0" w:color="000000"/>
              <w:right w:val="single" w:sz="4" w:space="0" w:color="auto"/>
            </w:tcBorders>
            <w:vAlign w:val="center"/>
            <w:hideMark/>
          </w:tcPr>
          <w:p w14:paraId="5248F530"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53F30D6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Количество пожарных водоемов,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11FB0243" w14:textId="77777777" w:rsidR="005D1228" w:rsidRPr="0049618F" w:rsidRDefault="005D1228" w:rsidP="00BE22E9">
            <w:pPr>
              <w:tabs>
                <w:tab w:val="left" w:pos="14175"/>
              </w:tabs>
              <w:spacing w:after="0" w:line="240" w:lineRule="auto"/>
              <w:jc w:val="center"/>
              <w:rPr>
                <w:rFonts w:ascii="Times New Roman" w:hAnsi="Times New Roman"/>
                <w:sz w:val="16"/>
                <w:szCs w:val="16"/>
              </w:rPr>
            </w:pPr>
          </w:p>
          <w:p w14:paraId="3FE2F4E6" w14:textId="77777777" w:rsidR="00F65A21" w:rsidRPr="0049618F" w:rsidRDefault="00F65A21" w:rsidP="00BE22E9">
            <w:pPr>
              <w:tabs>
                <w:tab w:val="left" w:pos="14175"/>
              </w:tabs>
              <w:spacing w:after="0" w:line="240" w:lineRule="auto"/>
              <w:jc w:val="center"/>
              <w:rPr>
                <w:rFonts w:ascii="Times New Roman" w:hAnsi="Times New Roman"/>
                <w:sz w:val="16"/>
                <w:szCs w:val="16"/>
              </w:rPr>
            </w:pPr>
          </w:p>
          <w:p w14:paraId="2E55EF87" w14:textId="00D9F2C7" w:rsidR="00F65A21" w:rsidRPr="0049618F" w:rsidRDefault="00F65A2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1D2CFFB"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5EA3C049"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7F81A406" w14:textId="3C5A9F00" w:rsidR="005D1228"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106</w:t>
            </w:r>
          </w:p>
        </w:tc>
        <w:tc>
          <w:tcPr>
            <w:tcW w:w="993" w:type="dxa"/>
            <w:vMerge w:val="restart"/>
            <w:tcBorders>
              <w:top w:val="nil"/>
              <w:left w:val="single" w:sz="4" w:space="0" w:color="auto"/>
              <w:right w:val="single" w:sz="4" w:space="0" w:color="auto"/>
            </w:tcBorders>
            <w:shd w:val="clear" w:color="auto" w:fill="auto"/>
            <w:hideMark/>
          </w:tcPr>
          <w:p w14:paraId="08A66060"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8E1CA6E"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D48EE4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7E8433" w14:textId="0C8F5A21"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42</w:t>
            </w:r>
          </w:p>
        </w:tc>
        <w:tc>
          <w:tcPr>
            <w:tcW w:w="767" w:type="dxa"/>
            <w:vMerge w:val="restart"/>
            <w:tcBorders>
              <w:top w:val="nil"/>
              <w:left w:val="single" w:sz="4" w:space="0" w:color="auto"/>
              <w:bottom w:val="nil"/>
              <w:right w:val="single" w:sz="4" w:space="0" w:color="auto"/>
            </w:tcBorders>
            <w:shd w:val="clear" w:color="auto" w:fill="auto"/>
            <w:hideMark/>
          </w:tcPr>
          <w:p w14:paraId="2FA2627C"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03A8ED3E"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bottom w:val="single" w:sz="4" w:space="0" w:color="000000"/>
              <w:right w:val="single" w:sz="4" w:space="0" w:color="auto"/>
            </w:tcBorders>
            <w:shd w:val="clear" w:color="auto" w:fill="auto"/>
          </w:tcPr>
          <w:p w14:paraId="02A20DDD" w14:textId="15FC5B3D" w:rsidR="005D1228" w:rsidRPr="0049618F"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w:t>
            </w:r>
          </w:p>
        </w:tc>
        <w:tc>
          <w:tcPr>
            <w:tcW w:w="992" w:type="dxa"/>
            <w:vMerge w:val="restart"/>
            <w:tcBorders>
              <w:top w:val="nil"/>
              <w:left w:val="single" w:sz="4" w:space="0" w:color="auto"/>
              <w:bottom w:val="single" w:sz="4" w:space="0" w:color="000000"/>
              <w:right w:val="single" w:sz="4" w:space="0" w:color="auto"/>
            </w:tcBorders>
            <w:shd w:val="clear" w:color="auto" w:fill="auto"/>
          </w:tcPr>
          <w:p w14:paraId="1DFA7C74" w14:textId="17628503" w:rsidR="005D1228" w:rsidRPr="0049618F"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w:t>
            </w:r>
          </w:p>
        </w:tc>
        <w:tc>
          <w:tcPr>
            <w:tcW w:w="1134" w:type="dxa"/>
            <w:vMerge w:val="restart"/>
            <w:tcBorders>
              <w:top w:val="nil"/>
              <w:left w:val="single" w:sz="4" w:space="0" w:color="auto"/>
              <w:bottom w:val="single" w:sz="4" w:space="0" w:color="000000"/>
              <w:right w:val="single" w:sz="4" w:space="0" w:color="auto"/>
            </w:tcBorders>
            <w:shd w:val="clear" w:color="auto" w:fill="auto"/>
          </w:tcPr>
          <w:p w14:paraId="2D852537" w14:textId="1B4A3C17" w:rsidR="005D1228" w:rsidRPr="0049618F"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w:t>
            </w:r>
          </w:p>
        </w:tc>
        <w:tc>
          <w:tcPr>
            <w:tcW w:w="1559" w:type="dxa"/>
            <w:vMerge/>
            <w:tcBorders>
              <w:left w:val="single" w:sz="4" w:space="0" w:color="auto"/>
              <w:right w:val="single" w:sz="4" w:space="0" w:color="auto"/>
            </w:tcBorders>
            <w:shd w:val="clear" w:color="auto" w:fill="auto"/>
            <w:vAlign w:val="bottom"/>
          </w:tcPr>
          <w:p w14:paraId="67F18CDD"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32538DAE" w14:textId="77777777" w:rsidTr="00311C3A">
        <w:trPr>
          <w:trHeight w:val="255"/>
        </w:trPr>
        <w:tc>
          <w:tcPr>
            <w:tcW w:w="537" w:type="dxa"/>
            <w:vMerge/>
            <w:tcBorders>
              <w:top w:val="nil"/>
              <w:left w:val="single" w:sz="4" w:space="0" w:color="auto"/>
              <w:bottom w:val="single" w:sz="4" w:space="0" w:color="000000"/>
              <w:right w:val="single" w:sz="4" w:space="0" w:color="auto"/>
            </w:tcBorders>
            <w:vAlign w:val="center"/>
            <w:hideMark/>
          </w:tcPr>
          <w:p w14:paraId="360459D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FF7E2A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3BEEE12"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0EBFF45F"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50E8D17" w14:textId="3091A640"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4A47AE7B"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3AFD79B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2933B4A1"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3FA5591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4557573E"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42BAAC7B"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top w:val="nil"/>
              <w:left w:val="single" w:sz="4" w:space="0" w:color="auto"/>
              <w:bottom w:val="single" w:sz="4" w:space="0" w:color="000000"/>
              <w:right w:val="single" w:sz="4" w:space="0" w:color="auto"/>
            </w:tcBorders>
            <w:vAlign w:val="center"/>
          </w:tcPr>
          <w:p w14:paraId="0E77C50D"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23CF397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5FDBAD51"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0994F3A4"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49618F" w14:paraId="499D528E" w14:textId="77777777" w:rsidTr="00311C3A">
        <w:trPr>
          <w:trHeight w:val="295"/>
        </w:trPr>
        <w:tc>
          <w:tcPr>
            <w:tcW w:w="537" w:type="dxa"/>
            <w:vMerge/>
            <w:tcBorders>
              <w:top w:val="nil"/>
              <w:left w:val="single" w:sz="4" w:space="0" w:color="auto"/>
              <w:bottom w:val="single" w:sz="4" w:space="0" w:color="000000"/>
              <w:right w:val="single" w:sz="4" w:space="0" w:color="auto"/>
            </w:tcBorders>
            <w:vAlign w:val="center"/>
            <w:hideMark/>
          </w:tcPr>
          <w:p w14:paraId="4A6F2167"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24615A6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5D660DC"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4C4EB548"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028D7170"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74586D8"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1ACC4B0"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w:t>
            </w:r>
          </w:p>
          <w:p w14:paraId="1152C5F2" w14:textId="1F364041" w:rsidR="00FF5146" w:rsidRPr="0049618F" w:rsidRDefault="00FF51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vAlign w:val="center"/>
          </w:tcPr>
          <w:p w14:paraId="2F80853C" w14:textId="451080AB"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70841F74" w14:textId="2524ED73"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17B7A6BB" w14:textId="14B619A4"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w:t>
            </w:r>
          </w:p>
        </w:tc>
        <w:tc>
          <w:tcPr>
            <w:tcW w:w="769" w:type="dxa"/>
            <w:tcBorders>
              <w:top w:val="single" w:sz="4" w:space="0" w:color="auto"/>
              <w:left w:val="nil"/>
              <w:bottom w:val="single" w:sz="4" w:space="0" w:color="auto"/>
              <w:right w:val="single" w:sz="4" w:space="0" w:color="auto"/>
            </w:tcBorders>
            <w:shd w:val="clear" w:color="auto" w:fill="auto"/>
            <w:vAlign w:val="center"/>
          </w:tcPr>
          <w:p w14:paraId="7B842048" w14:textId="29025949" w:rsidR="005D1228" w:rsidRPr="0049618F"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w:t>
            </w:r>
          </w:p>
        </w:tc>
        <w:tc>
          <w:tcPr>
            <w:tcW w:w="990" w:type="dxa"/>
            <w:vMerge/>
            <w:tcBorders>
              <w:top w:val="nil"/>
              <w:left w:val="single" w:sz="4" w:space="0" w:color="auto"/>
              <w:bottom w:val="single" w:sz="4" w:space="0" w:color="000000"/>
              <w:right w:val="single" w:sz="4" w:space="0" w:color="auto"/>
            </w:tcBorders>
            <w:vAlign w:val="center"/>
          </w:tcPr>
          <w:p w14:paraId="16D76DE2"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619F372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tcPr>
          <w:p w14:paraId="34142BB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04DDBCB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49618F" w14:paraId="09ACD944" w14:textId="77777777" w:rsidTr="00311C3A">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3374F385"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w:t>
            </w:r>
          </w:p>
        </w:tc>
        <w:tc>
          <w:tcPr>
            <w:tcW w:w="1878" w:type="dxa"/>
            <w:vMerge w:val="restart"/>
            <w:tcBorders>
              <w:top w:val="nil"/>
              <w:left w:val="single" w:sz="4" w:space="0" w:color="auto"/>
              <w:bottom w:val="single" w:sz="4" w:space="0" w:color="000000"/>
              <w:right w:val="single" w:sz="4" w:space="0" w:color="auto"/>
            </w:tcBorders>
            <w:shd w:val="clear" w:color="auto" w:fill="auto"/>
            <w:vAlign w:val="center"/>
            <w:hideMark/>
          </w:tcPr>
          <w:p w14:paraId="28AEF84E"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01.04. 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1303" w:type="dxa"/>
            <w:tcBorders>
              <w:top w:val="nil"/>
              <w:left w:val="nil"/>
              <w:bottom w:val="single" w:sz="4" w:space="0" w:color="auto"/>
              <w:right w:val="single" w:sz="4" w:space="0" w:color="auto"/>
            </w:tcBorders>
            <w:shd w:val="clear" w:color="auto" w:fill="auto"/>
          </w:tcPr>
          <w:p w14:paraId="5B788AA5"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A6BD2A1" w14:textId="77777777" w:rsidR="00413973" w:rsidRPr="0049618F"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57C3989" w14:textId="674B34E5" w:rsidR="00413973" w:rsidRPr="0049618F" w:rsidRDefault="007E39DA"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548,27</w:t>
            </w:r>
          </w:p>
        </w:tc>
        <w:tc>
          <w:tcPr>
            <w:tcW w:w="993" w:type="dxa"/>
            <w:tcBorders>
              <w:top w:val="nil"/>
              <w:left w:val="single" w:sz="4" w:space="0" w:color="auto"/>
              <w:bottom w:val="single" w:sz="4" w:space="0" w:color="auto"/>
              <w:right w:val="single" w:sz="4" w:space="0" w:color="auto"/>
            </w:tcBorders>
            <w:shd w:val="clear" w:color="auto" w:fill="auto"/>
            <w:vAlign w:val="bottom"/>
          </w:tcPr>
          <w:p w14:paraId="19B82ED0" w14:textId="7BD95CEE" w:rsidR="00413973" w:rsidRPr="0049618F" w:rsidRDefault="00DE60E2"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91,60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49E8A692" w14:textId="6E85FF96" w:rsidR="00413973" w:rsidRPr="0049618F" w:rsidRDefault="00C0011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66,67</w:t>
            </w:r>
          </w:p>
        </w:tc>
        <w:tc>
          <w:tcPr>
            <w:tcW w:w="990" w:type="dxa"/>
            <w:tcBorders>
              <w:top w:val="nil"/>
              <w:left w:val="nil"/>
              <w:bottom w:val="single" w:sz="4" w:space="0" w:color="auto"/>
              <w:right w:val="single" w:sz="4" w:space="0" w:color="auto"/>
            </w:tcBorders>
            <w:shd w:val="clear" w:color="auto" w:fill="auto"/>
            <w:vAlign w:val="bottom"/>
          </w:tcPr>
          <w:p w14:paraId="7D4B140A" w14:textId="0D93AEAE" w:rsidR="00413973"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130,00</w:t>
            </w:r>
          </w:p>
        </w:tc>
        <w:tc>
          <w:tcPr>
            <w:tcW w:w="992" w:type="dxa"/>
            <w:tcBorders>
              <w:top w:val="nil"/>
              <w:left w:val="nil"/>
              <w:bottom w:val="single" w:sz="4" w:space="0" w:color="auto"/>
              <w:right w:val="single" w:sz="4" w:space="0" w:color="auto"/>
            </w:tcBorders>
            <w:shd w:val="clear" w:color="auto" w:fill="auto"/>
            <w:vAlign w:val="bottom"/>
          </w:tcPr>
          <w:p w14:paraId="444CBE24" w14:textId="641EBC1F" w:rsidR="00413973"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130,00</w:t>
            </w:r>
          </w:p>
        </w:tc>
        <w:tc>
          <w:tcPr>
            <w:tcW w:w="1134" w:type="dxa"/>
            <w:tcBorders>
              <w:top w:val="nil"/>
              <w:left w:val="nil"/>
              <w:bottom w:val="single" w:sz="4" w:space="0" w:color="auto"/>
              <w:right w:val="single" w:sz="4" w:space="0" w:color="auto"/>
            </w:tcBorders>
            <w:shd w:val="clear" w:color="auto" w:fill="auto"/>
            <w:vAlign w:val="bottom"/>
          </w:tcPr>
          <w:p w14:paraId="4F274451" w14:textId="25345EF6" w:rsidR="00413973"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130,00</w:t>
            </w:r>
          </w:p>
        </w:tc>
        <w:tc>
          <w:tcPr>
            <w:tcW w:w="1559" w:type="dxa"/>
            <w:vMerge w:val="restart"/>
            <w:tcBorders>
              <w:top w:val="nil"/>
              <w:left w:val="single" w:sz="4" w:space="0" w:color="auto"/>
              <w:right w:val="single" w:sz="4" w:space="0" w:color="auto"/>
            </w:tcBorders>
            <w:shd w:val="clear" w:color="auto" w:fill="auto"/>
          </w:tcPr>
          <w:p w14:paraId="17B21F27"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Управление безопасности</w:t>
            </w:r>
          </w:p>
          <w:p w14:paraId="1CD0EB44" w14:textId="77777777" w:rsidR="00413973" w:rsidRPr="0049618F"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C3C9C72"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EF78610"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90E2B56"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9EC5F1C"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07EF44A"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60DBFC3"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533E91"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DB2B5B7"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E888C89"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D32B6D3"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74F7F19"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570E45B"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C5DDE2"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0238CB"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9D364C4" w14:textId="77777777" w:rsidR="00347E90" w:rsidRPr="0049618F"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780DA48" w14:textId="77777777" w:rsidR="00347E90" w:rsidRPr="0049618F" w:rsidRDefault="00347E90" w:rsidP="00BE22E9">
            <w:pPr>
              <w:tabs>
                <w:tab w:val="left" w:pos="14175"/>
              </w:tabs>
              <w:spacing w:after="0" w:line="240" w:lineRule="auto"/>
              <w:rPr>
                <w:rFonts w:ascii="Times New Roman" w:eastAsia="Times New Roman" w:hAnsi="Times New Roman"/>
                <w:color w:val="000000"/>
                <w:sz w:val="16"/>
                <w:szCs w:val="16"/>
                <w:lang w:eastAsia="ru-RU"/>
              </w:rPr>
            </w:pPr>
          </w:p>
          <w:p w14:paraId="3074BE14" w14:textId="6AAF05DD" w:rsidR="00347E90" w:rsidRPr="0049618F" w:rsidRDefault="00347E90"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49618F" w14:paraId="17043BBB" w14:textId="77777777" w:rsidTr="00311C3A">
        <w:trPr>
          <w:trHeight w:val="900"/>
        </w:trPr>
        <w:tc>
          <w:tcPr>
            <w:tcW w:w="537" w:type="dxa"/>
            <w:vMerge/>
            <w:tcBorders>
              <w:top w:val="nil"/>
              <w:left w:val="single" w:sz="4" w:space="0" w:color="auto"/>
              <w:bottom w:val="single" w:sz="4" w:space="0" w:color="000000"/>
              <w:right w:val="single" w:sz="4" w:space="0" w:color="auto"/>
            </w:tcBorders>
            <w:vAlign w:val="center"/>
            <w:hideMark/>
          </w:tcPr>
          <w:p w14:paraId="4717AA91"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71F76499"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3ADB3F50" w14:textId="77777777"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818B21D" w14:textId="77777777" w:rsidR="00DE60E2" w:rsidRPr="0049618F" w:rsidRDefault="00DE60E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3675B20A" w14:textId="1853FEC6" w:rsidR="00DE60E2" w:rsidRPr="0049618F" w:rsidRDefault="007E39DA"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548,27</w:t>
            </w:r>
          </w:p>
        </w:tc>
        <w:tc>
          <w:tcPr>
            <w:tcW w:w="993" w:type="dxa"/>
            <w:tcBorders>
              <w:top w:val="nil"/>
              <w:left w:val="single" w:sz="4" w:space="0" w:color="auto"/>
              <w:bottom w:val="single" w:sz="4" w:space="0" w:color="auto"/>
              <w:right w:val="single" w:sz="4" w:space="0" w:color="auto"/>
            </w:tcBorders>
            <w:shd w:val="clear" w:color="auto" w:fill="auto"/>
            <w:vAlign w:val="bottom"/>
          </w:tcPr>
          <w:p w14:paraId="5C3C099D" w14:textId="06F98AEB" w:rsidR="00DE60E2" w:rsidRPr="0049618F" w:rsidRDefault="00DE60E2"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91,60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649C007" w14:textId="7090FD4F" w:rsidR="00301E72" w:rsidRPr="0049618F" w:rsidRDefault="00C00113" w:rsidP="00301E72">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66,67</w:t>
            </w:r>
          </w:p>
        </w:tc>
        <w:tc>
          <w:tcPr>
            <w:tcW w:w="990" w:type="dxa"/>
            <w:tcBorders>
              <w:top w:val="nil"/>
              <w:left w:val="nil"/>
              <w:bottom w:val="single" w:sz="4" w:space="0" w:color="auto"/>
              <w:right w:val="single" w:sz="4" w:space="0" w:color="auto"/>
            </w:tcBorders>
            <w:shd w:val="clear" w:color="auto" w:fill="auto"/>
            <w:vAlign w:val="bottom"/>
          </w:tcPr>
          <w:p w14:paraId="565886E9" w14:textId="40663D6F" w:rsidR="00DE60E2" w:rsidRPr="0049618F" w:rsidRDefault="00DE60E2"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130,00</w:t>
            </w:r>
          </w:p>
        </w:tc>
        <w:tc>
          <w:tcPr>
            <w:tcW w:w="992" w:type="dxa"/>
            <w:tcBorders>
              <w:top w:val="nil"/>
              <w:left w:val="nil"/>
              <w:bottom w:val="single" w:sz="4" w:space="0" w:color="auto"/>
              <w:right w:val="single" w:sz="4" w:space="0" w:color="auto"/>
            </w:tcBorders>
            <w:shd w:val="clear" w:color="auto" w:fill="auto"/>
            <w:vAlign w:val="bottom"/>
          </w:tcPr>
          <w:p w14:paraId="1D3C8598" w14:textId="2D4F90F9" w:rsidR="00DE60E2" w:rsidRPr="0049618F" w:rsidRDefault="00DE60E2"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130,00</w:t>
            </w:r>
          </w:p>
        </w:tc>
        <w:tc>
          <w:tcPr>
            <w:tcW w:w="1134" w:type="dxa"/>
            <w:tcBorders>
              <w:top w:val="nil"/>
              <w:left w:val="nil"/>
              <w:bottom w:val="single" w:sz="4" w:space="0" w:color="auto"/>
              <w:right w:val="single" w:sz="4" w:space="0" w:color="auto"/>
            </w:tcBorders>
            <w:shd w:val="clear" w:color="auto" w:fill="auto"/>
            <w:vAlign w:val="bottom"/>
          </w:tcPr>
          <w:p w14:paraId="35DDCFBE" w14:textId="607960BE" w:rsidR="00DE60E2" w:rsidRPr="0049618F" w:rsidRDefault="00DE60E2"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130,00</w:t>
            </w:r>
          </w:p>
        </w:tc>
        <w:tc>
          <w:tcPr>
            <w:tcW w:w="1559" w:type="dxa"/>
            <w:vMerge/>
            <w:tcBorders>
              <w:left w:val="single" w:sz="4" w:space="0" w:color="auto"/>
              <w:right w:val="single" w:sz="4" w:space="0" w:color="auto"/>
            </w:tcBorders>
            <w:vAlign w:val="center"/>
            <w:hideMark/>
          </w:tcPr>
          <w:p w14:paraId="1977765B" w14:textId="58B249E8" w:rsidR="00DE60E2" w:rsidRPr="0049618F"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718C4C40" w14:textId="77777777" w:rsidTr="00311C3A">
        <w:trPr>
          <w:trHeight w:val="315"/>
        </w:trPr>
        <w:tc>
          <w:tcPr>
            <w:tcW w:w="537" w:type="dxa"/>
            <w:vMerge/>
            <w:tcBorders>
              <w:top w:val="nil"/>
              <w:left w:val="single" w:sz="4" w:space="0" w:color="auto"/>
              <w:bottom w:val="single" w:sz="4" w:space="0" w:color="000000"/>
              <w:right w:val="single" w:sz="4" w:space="0" w:color="auto"/>
            </w:tcBorders>
            <w:vAlign w:val="center"/>
            <w:hideMark/>
          </w:tcPr>
          <w:p w14:paraId="18743107"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3C89A6F2"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Количество работающих извещателей,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6B7BBE29" w14:textId="77777777" w:rsidR="00F65A21" w:rsidRPr="0049618F" w:rsidRDefault="00F65A21" w:rsidP="00BE22E9">
            <w:pPr>
              <w:tabs>
                <w:tab w:val="left" w:pos="14175"/>
              </w:tabs>
              <w:spacing w:after="0" w:line="240" w:lineRule="auto"/>
              <w:jc w:val="center"/>
              <w:rPr>
                <w:rFonts w:ascii="Times New Roman" w:hAnsi="Times New Roman"/>
                <w:sz w:val="16"/>
                <w:szCs w:val="16"/>
              </w:rPr>
            </w:pPr>
          </w:p>
          <w:p w14:paraId="45650448" w14:textId="77777777" w:rsidR="00F65A21" w:rsidRPr="0049618F" w:rsidRDefault="00F65A21" w:rsidP="00BE22E9">
            <w:pPr>
              <w:tabs>
                <w:tab w:val="left" w:pos="14175"/>
              </w:tabs>
              <w:spacing w:after="0" w:line="240" w:lineRule="auto"/>
              <w:jc w:val="center"/>
              <w:rPr>
                <w:rFonts w:ascii="Times New Roman" w:hAnsi="Times New Roman"/>
                <w:sz w:val="16"/>
                <w:szCs w:val="16"/>
              </w:rPr>
            </w:pPr>
          </w:p>
          <w:p w14:paraId="006D8CC1" w14:textId="77777777" w:rsidR="00F65A21" w:rsidRPr="0049618F" w:rsidRDefault="00F65A21" w:rsidP="00BE22E9">
            <w:pPr>
              <w:tabs>
                <w:tab w:val="left" w:pos="14175"/>
              </w:tabs>
              <w:spacing w:after="0" w:line="240" w:lineRule="auto"/>
              <w:jc w:val="center"/>
              <w:rPr>
                <w:rFonts w:ascii="Times New Roman" w:hAnsi="Times New Roman"/>
                <w:sz w:val="16"/>
                <w:szCs w:val="16"/>
              </w:rPr>
            </w:pPr>
          </w:p>
          <w:p w14:paraId="50410CC7" w14:textId="77777777" w:rsidR="00F65A21" w:rsidRPr="0049618F" w:rsidRDefault="00F65A21" w:rsidP="00F65A21">
            <w:pPr>
              <w:tabs>
                <w:tab w:val="left" w:pos="14175"/>
              </w:tabs>
              <w:spacing w:after="0" w:line="240" w:lineRule="auto"/>
              <w:jc w:val="center"/>
              <w:rPr>
                <w:rFonts w:ascii="Times New Roman" w:hAnsi="Times New Roman"/>
                <w:sz w:val="16"/>
                <w:szCs w:val="16"/>
              </w:rPr>
            </w:pPr>
          </w:p>
          <w:p w14:paraId="70986D93" w14:textId="05EEDA25" w:rsidR="005D1228" w:rsidRPr="0049618F" w:rsidRDefault="00F65A21" w:rsidP="00F65A21">
            <w:pPr>
              <w:tabs>
                <w:tab w:val="left" w:pos="14175"/>
              </w:tabs>
              <w:spacing w:after="0" w:line="240" w:lineRule="auto"/>
              <w:jc w:val="center"/>
              <w:rPr>
                <w:rFonts w:ascii="Times New Roman" w:hAnsi="Times New Roman"/>
                <w:sz w:val="16"/>
                <w:szCs w:val="16"/>
              </w:rPr>
            </w:pPr>
            <w:r w:rsidRPr="0049618F">
              <w:rPr>
                <w:rFonts w:ascii="Times New Roman" w:hAnsi="Times New Roman"/>
                <w:sz w:val="16"/>
                <w:szCs w:val="16"/>
              </w:rPr>
              <w:t>Х</w:t>
            </w:r>
          </w:p>
          <w:p w14:paraId="37336B4C" w14:textId="4AA822BE" w:rsidR="00F65A21" w:rsidRPr="0049618F" w:rsidRDefault="00F65A21" w:rsidP="00BE22E9">
            <w:pPr>
              <w:tabs>
                <w:tab w:val="left" w:pos="14175"/>
              </w:tabs>
              <w:spacing w:after="0" w:line="240" w:lineRule="auto"/>
              <w:jc w:val="center"/>
              <w:rPr>
                <w:rFonts w:ascii="Times New Roman" w:hAnsi="Times New Roman"/>
                <w:sz w:val="16"/>
                <w:szCs w:val="16"/>
              </w:rPr>
            </w:pPr>
          </w:p>
          <w:p w14:paraId="2F49AE96" w14:textId="0D82F2E2" w:rsidR="00F65A21" w:rsidRPr="0049618F" w:rsidRDefault="00F65A21" w:rsidP="00F65A21">
            <w:pPr>
              <w:tabs>
                <w:tab w:val="left" w:pos="14175"/>
              </w:tabs>
              <w:spacing w:after="0" w:line="240" w:lineRule="auto"/>
              <w:rPr>
                <w:rFonts w:ascii="Times New Roman" w:hAnsi="Times New Roman"/>
                <w:sz w:val="16"/>
                <w:szCs w:val="16"/>
              </w:rPr>
            </w:pPr>
            <w:r w:rsidRPr="0049618F">
              <w:rPr>
                <w:rFonts w:ascii="Times New Roman" w:hAnsi="Times New Roman"/>
                <w:sz w:val="16"/>
                <w:szCs w:val="16"/>
              </w:rPr>
              <w:t xml:space="preserve">  </w:t>
            </w:r>
          </w:p>
          <w:p w14:paraId="07D65DBF" w14:textId="3B275FF1" w:rsidR="00F65A21" w:rsidRPr="0049618F" w:rsidRDefault="00F65A2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5D714F8"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74DAA344"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674C4ADA" w14:textId="084CC4B7" w:rsidR="005D1228"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908</w:t>
            </w:r>
          </w:p>
        </w:tc>
        <w:tc>
          <w:tcPr>
            <w:tcW w:w="993" w:type="dxa"/>
            <w:vMerge w:val="restart"/>
            <w:tcBorders>
              <w:top w:val="nil"/>
              <w:left w:val="single" w:sz="4" w:space="0" w:color="auto"/>
              <w:right w:val="single" w:sz="4" w:space="0" w:color="auto"/>
            </w:tcBorders>
            <w:shd w:val="clear" w:color="auto" w:fill="auto"/>
            <w:hideMark/>
          </w:tcPr>
          <w:p w14:paraId="2AB0C8E8"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C02138C"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4C6B4B"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4E08873" w14:textId="181D3FD2"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508</w:t>
            </w:r>
          </w:p>
        </w:tc>
        <w:tc>
          <w:tcPr>
            <w:tcW w:w="767" w:type="dxa"/>
            <w:vMerge w:val="restart"/>
            <w:tcBorders>
              <w:top w:val="nil"/>
              <w:left w:val="single" w:sz="4" w:space="0" w:color="auto"/>
              <w:bottom w:val="nil"/>
              <w:right w:val="single" w:sz="4" w:space="0" w:color="auto"/>
            </w:tcBorders>
            <w:shd w:val="clear" w:color="auto" w:fill="auto"/>
            <w:hideMark/>
          </w:tcPr>
          <w:p w14:paraId="64DF9C43"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717A932C"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bottom w:val="single" w:sz="4" w:space="0" w:color="000000"/>
              <w:right w:val="single" w:sz="4" w:space="0" w:color="auto"/>
            </w:tcBorders>
            <w:shd w:val="clear" w:color="auto" w:fill="auto"/>
            <w:hideMark/>
          </w:tcPr>
          <w:p w14:paraId="066D0137" w14:textId="6073FE71" w:rsidR="005D1228" w:rsidRPr="0049618F" w:rsidRDefault="008F09F6"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708</w:t>
            </w:r>
          </w:p>
        </w:tc>
        <w:tc>
          <w:tcPr>
            <w:tcW w:w="992" w:type="dxa"/>
            <w:vMerge w:val="restart"/>
            <w:tcBorders>
              <w:top w:val="nil"/>
              <w:left w:val="single" w:sz="4" w:space="0" w:color="auto"/>
              <w:bottom w:val="single" w:sz="4" w:space="0" w:color="000000"/>
              <w:right w:val="single" w:sz="4" w:space="0" w:color="auto"/>
            </w:tcBorders>
            <w:shd w:val="clear" w:color="auto" w:fill="auto"/>
            <w:hideMark/>
          </w:tcPr>
          <w:p w14:paraId="1ED442C5" w14:textId="244E8746" w:rsidR="005D1228" w:rsidRPr="0049618F" w:rsidRDefault="008F09F6"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808</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14:paraId="5012445A" w14:textId="5200CFA6" w:rsidR="005D1228" w:rsidRPr="0049618F" w:rsidRDefault="008F09F6" w:rsidP="00890B4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908</w:t>
            </w:r>
          </w:p>
        </w:tc>
        <w:tc>
          <w:tcPr>
            <w:tcW w:w="1559" w:type="dxa"/>
            <w:vMerge/>
            <w:tcBorders>
              <w:left w:val="single" w:sz="4" w:space="0" w:color="auto"/>
              <w:right w:val="single" w:sz="4" w:space="0" w:color="auto"/>
            </w:tcBorders>
            <w:shd w:val="clear" w:color="auto" w:fill="auto"/>
            <w:vAlign w:val="bottom"/>
            <w:hideMark/>
          </w:tcPr>
          <w:p w14:paraId="67D500CB" w14:textId="53E35145"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49618F" w14:paraId="5C28D6AF" w14:textId="77777777" w:rsidTr="00311C3A">
        <w:trPr>
          <w:trHeight w:val="255"/>
        </w:trPr>
        <w:tc>
          <w:tcPr>
            <w:tcW w:w="537" w:type="dxa"/>
            <w:vMerge/>
            <w:tcBorders>
              <w:top w:val="nil"/>
              <w:left w:val="single" w:sz="4" w:space="0" w:color="auto"/>
              <w:bottom w:val="single" w:sz="4" w:space="0" w:color="000000"/>
              <w:right w:val="single" w:sz="4" w:space="0" w:color="auto"/>
            </w:tcBorders>
            <w:vAlign w:val="center"/>
            <w:hideMark/>
          </w:tcPr>
          <w:p w14:paraId="2E5631A8"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3BBBBDF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vAlign w:val="center"/>
          </w:tcPr>
          <w:p w14:paraId="2C748973"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0DC9C1E5"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10201BC0" w14:textId="79596091"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3AD5590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25C48DC6"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007FBBED"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3F592227"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59800EB4"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20C1013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top w:val="nil"/>
              <w:left w:val="single" w:sz="4" w:space="0" w:color="auto"/>
              <w:bottom w:val="single" w:sz="4" w:space="0" w:color="000000"/>
              <w:right w:val="single" w:sz="4" w:space="0" w:color="auto"/>
            </w:tcBorders>
            <w:vAlign w:val="center"/>
            <w:hideMark/>
          </w:tcPr>
          <w:p w14:paraId="275824B9"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hideMark/>
          </w:tcPr>
          <w:p w14:paraId="7B859835"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14:paraId="4F2D22A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hideMark/>
          </w:tcPr>
          <w:p w14:paraId="1196AAF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49618F" w14:paraId="1CAB1C19" w14:textId="77777777" w:rsidTr="00311C3A">
        <w:trPr>
          <w:trHeight w:val="344"/>
        </w:trPr>
        <w:tc>
          <w:tcPr>
            <w:tcW w:w="537" w:type="dxa"/>
            <w:vMerge/>
            <w:tcBorders>
              <w:top w:val="nil"/>
              <w:left w:val="single" w:sz="4" w:space="0" w:color="auto"/>
              <w:bottom w:val="single" w:sz="4" w:space="0" w:color="000000"/>
              <w:right w:val="single" w:sz="4" w:space="0" w:color="auto"/>
            </w:tcBorders>
            <w:vAlign w:val="center"/>
            <w:hideMark/>
          </w:tcPr>
          <w:p w14:paraId="25C0F06F"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75D4ABA3"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vAlign w:val="center"/>
          </w:tcPr>
          <w:p w14:paraId="7AC979D5"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E53D6B1"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116016F3"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E5D292B" w14:textId="77777777" w:rsidR="005D1228" w:rsidRPr="0049618F"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470115A3" w14:textId="0DC67E28" w:rsidR="005D1228" w:rsidRPr="0049618F" w:rsidRDefault="008F09F6"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49618F">
              <w:rPr>
                <w:rFonts w:ascii="Times New Roman" w:eastAsia="Times New Roman" w:hAnsi="Times New Roman"/>
                <w:color w:val="000000" w:themeColor="text1"/>
                <w:sz w:val="16"/>
                <w:szCs w:val="16"/>
                <w:lang w:eastAsia="ru-RU"/>
              </w:rPr>
              <w:t>608</w:t>
            </w:r>
          </w:p>
        </w:tc>
        <w:tc>
          <w:tcPr>
            <w:tcW w:w="742" w:type="dxa"/>
            <w:tcBorders>
              <w:top w:val="single" w:sz="4" w:space="0" w:color="auto"/>
              <w:left w:val="nil"/>
              <w:bottom w:val="single" w:sz="4" w:space="0" w:color="auto"/>
              <w:right w:val="single" w:sz="4" w:space="0" w:color="auto"/>
            </w:tcBorders>
            <w:shd w:val="clear" w:color="auto" w:fill="auto"/>
            <w:vAlign w:val="center"/>
          </w:tcPr>
          <w:p w14:paraId="0FA7DED7" w14:textId="2E4C6C51" w:rsidR="005D1228" w:rsidRPr="0049618F"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508</w:t>
            </w:r>
          </w:p>
        </w:tc>
        <w:tc>
          <w:tcPr>
            <w:tcW w:w="930" w:type="dxa"/>
            <w:tcBorders>
              <w:top w:val="single" w:sz="4" w:space="0" w:color="auto"/>
              <w:left w:val="nil"/>
              <w:bottom w:val="single" w:sz="4" w:space="0" w:color="auto"/>
              <w:right w:val="single" w:sz="4" w:space="0" w:color="auto"/>
            </w:tcBorders>
            <w:shd w:val="clear" w:color="auto" w:fill="auto"/>
            <w:vAlign w:val="center"/>
          </w:tcPr>
          <w:p w14:paraId="361CA2AA" w14:textId="666FC2D0" w:rsidR="005D1228" w:rsidRPr="0049618F"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558</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2D56A0BF" w14:textId="77777777" w:rsidR="009164B3" w:rsidRPr="0049618F" w:rsidRDefault="009164B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E4978CD" w14:textId="26412C8B" w:rsidR="005D1228" w:rsidRPr="0049618F"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608</w:t>
            </w:r>
          </w:p>
          <w:p w14:paraId="03993552" w14:textId="548FA887" w:rsidR="00E7601C" w:rsidRPr="0049618F" w:rsidRDefault="00E7601C"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69" w:type="dxa"/>
            <w:tcBorders>
              <w:top w:val="single" w:sz="4" w:space="0" w:color="auto"/>
              <w:left w:val="nil"/>
              <w:bottom w:val="single" w:sz="4" w:space="0" w:color="auto"/>
              <w:right w:val="single" w:sz="4" w:space="0" w:color="auto"/>
            </w:tcBorders>
            <w:shd w:val="clear" w:color="auto" w:fill="auto"/>
            <w:vAlign w:val="center"/>
          </w:tcPr>
          <w:p w14:paraId="279F2AEF" w14:textId="68AB5D06" w:rsidR="005D1228" w:rsidRPr="0049618F"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608</w:t>
            </w:r>
          </w:p>
        </w:tc>
        <w:tc>
          <w:tcPr>
            <w:tcW w:w="990" w:type="dxa"/>
            <w:vMerge/>
            <w:tcBorders>
              <w:top w:val="nil"/>
              <w:left w:val="single" w:sz="4" w:space="0" w:color="auto"/>
              <w:bottom w:val="single" w:sz="4" w:space="0" w:color="auto"/>
              <w:right w:val="single" w:sz="4" w:space="0" w:color="auto"/>
            </w:tcBorders>
            <w:vAlign w:val="center"/>
            <w:hideMark/>
          </w:tcPr>
          <w:p w14:paraId="203EE9B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899EC7A"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411BE9E"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auto"/>
              <w:right w:val="single" w:sz="4" w:space="0" w:color="auto"/>
            </w:tcBorders>
            <w:vAlign w:val="center"/>
            <w:hideMark/>
          </w:tcPr>
          <w:p w14:paraId="27CA7304" w14:textId="77777777" w:rsidR="005D1228" w:rsidRPr="0049618F"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F44DA7" w:rsidRPr="0049618F" w14:paraId="55DFE316" w14:textId="77777777" w:rsidTr="00311C3A">
        <w:trPr>
          <w:trHeight w:val="277"/>
        </w:trPr>
        <w:tc>
          <w:tcPr>
            <w:tcW w:w="537" w:type="dxa"/>
            <w:vMerge w:val="restart"/>
            <w:tcBorders>
              <w:top w:val="nil"/>
              <w:left w:val="single" w:sz="4" w:space="0" w:color="auto"/>
              <w:right w:val="single" w:sz="4" w:space="0" w:color="auto"/>
            </w:tcBorders>
            <w:vAlign w:val="center"/>
          </w:tcPr>
          <w:p w14:paraId="6B61B509"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1.5</w:t>
            </w:r>
          </w:p>
        </w:tc>
        <w:tc>
          <w:tcPr>
            <w:tcW w:w="1878" w:type="dxa"/>
            <w:vMerge w:val="restart"/>
            <w:tcBorders>
              <w:top w:val="nil"/>
              <w:left w:val="single" w:sz="4" w:space="0" w:color="auto"/>
              <w:right w:val="single" w:sz="4" w:space="0" w:color="auto"/>
            </w:tcBorders>
            <w:vAlign w:val="center"/>
          </w:tcPr>
          <w:p w14:paraId="1E6AFED3"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01.05.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303" w:type="dxa"/>
            <w:vMerge w:val="restart"/>
            <w:tcBorders>
              <w:top w:val="nil"/>
              <w:left w:val="single" w:sz="4" w:space="0" w:color="auto"/>
              <w:right w:val="single" w:sz="4" w:space="0" w:color="auto"/>
            </w:tcBorders>
            <w:vAlign w:val="center"/>
          </w:tcPr>
          <w:p w14:paraId="09BEB581" w14:textId="77777777"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7445C8F6"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43B80ED" w14:textId="20B022B7"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13,10</w:t>
            </w:r>
          </w:p>
        </w:tc>
        <w:tc>
          <w:tcPr>
            <w:tcW w:w="993" w:type="dxa"/>
            <w:tcBorders>
              <w:top w:val="single" w:sz="4" w:space="0" w:color="auto"/>
              <w:left w:val="single" w:sz="4" w:space="0" w:color="auto"/>
              <w:right w:val="single" w:sz="4" w:space="0" w:color="auto"/>
            </w:tcBorders>
            <w:shd w:val="clear" w:color="auto" w:fill="auto"/>
            <w:vAlign w:val="center"/>
          </w:tcPr>
          <w:p w14:paraId="69CDCBCD" w14:textId="66180653"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13,10</w:t>
            </w:r>
          </w:p>
        </w:tc>
        <w:tc>
          <w:tcPr>
            <w:tcW w:w="3974" w:type="dxa"/>
            <w:gridSpan w:val="6"/>
            <w:tcBorders>
              <w:top w:val="single" w:sz="4" w:space="0" w:color="auto"/>
              <w:left w:val="nil"/>
              <w:right w:val="single" w:sz="4" w:space="0" w:color="auto"/>
            </w:tcBorders>
            <w:shd w:val="clear" w:color="auto" w:fill="auto"/>
            <w:vAlign w:val="center"/>
          </w:tcPr>
          <w:p w14:paraId="17107129" w14:textId="28955098"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single" w:sz="4" w:space="0" w:color="auto"/>
              <w:left w:val="single" w:sz="4" w:space="0" w:color="auto"/>
              <w:bottom w:val="single" w:sz="4" w:space="0" w:color="auto"/>
              <w:right w:val="single" w:sz="4" w:space="0" w:color="auto"/>
            </w:tcBorders>
            <w:vAlign w:val="center"/>
          </w:tcPr>
          <w:p w14:paraId="6CD1E4C5" w14:textId="5F72D017"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4B424038" w14:textId="3E588ED8"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47A6787D" w14:textId="588E3F46"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6E7E1904" w14:textId="77777777"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Управление безопасности</w:t>
            </w:r>
          </w:p>
          <w:p w14:paraId="58692C93"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F44DA7" w:rsidRPr="0049618F" w14:paraId="715331BE" w14:textId="77777777" w:rsidTr="00311C3A">
        <w:trPr>
          <w:trHeight w:val="1420"/>
        </w:trPr>
        <w:tc>
          <w:tcPr>
            <w:tcW w:w="537" w:type="dxa"/>
            <w:vMerge/>
            <w:tcBorders>
              <w:left w:val="single" w:sz="4" w:space="0" w:color="auto"/>
              <w:right w:val="single" w:sz="4" w:space="0" w:color="auto"/>
            </w:tcBorders>
            <w:vAlign w:val="center"/>
          </w:tcPr>
          <w:p w14:paraId="09179B1D"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69A64C06"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BBF6DA1" w14:textId="77777777"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69DD7F18"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7161B21A" w14:textId="23A499FA"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BFA8F59" w14:textId="7CB3C9EF"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13,10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665A2591" w14:textId="1856C5EB"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nil"/>
              <w:left w:val="single" w:sz="4" w:space="0" w:color="auto"/>
              <w:bottom w:val="single" w:sz="4" w:space="0" w:color="000000"/>
              <w:right w:val="single" w:sz="4" w:space="0" w:color="auto"/>
            </w:tcBorders>
            <w:vAlign w:val="center"/>
          </w:tcPr>
          <w:p w14:paraId="2B601C85" w14:textId="53F39805"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vAlign w:val="center"/>
          </w:tcPr>
          <w:p w14:paraId="2132E2ED" w14:textId="431BD4E1"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single" w:sz="4" w:space="0" w:color="auto"/>
              <w:bottom w:val="single" w:sz="4" w:space="0" w:color="000000"/>
              <w:right w:val="single" w:sz="4" w:space="0" w:color="auto"/>
            </w:tcBorders>
            <w:vAlign w:val="center"/>
          </w:tcPr>
          <w:p w14:paraId="383851F3" w14:textId="1DC28625"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63ACA56D"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852201" w:rsidRPr="0049618F" w14:paraId="430B3E7E" w14:textId="77777777" w:rsidTr="00311C3A">
        <w:trPr>
          <w:trHeight w:val="480"/>
        </w:trPr>
        <w:tc>
          <w:tcPr>
            <w:tcW w:w="537" w:type="dxa"/>
            <w:vMerge/>
            <w:tcBorders>
              <w:left w:val="single" w:sz="4" w:space="0" w:color="auto"/>
              <w:right w:val="single" w:sz="4" w:space="0" w:color="auto"/>
            </w:tcBorders>
            <w:vAlign w:val="center"/>
          </w:tcPr>
          <w:p w14:paraId="1FA83C7D" w14:textId="77777777" w:rsidR="00852201" w:rsidRPr="0049618F"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142541A2" w14:textId="77777777" w:rsidR="00852201" w:rsidRPr="0049618F" w:rsidRDefault="00852201" w:rsidP="00852201">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Количество средств обеспечения пожарной безопасности жилых и общественных зданий, находящихся в муниципальной собственности, ед.</w:t>
            </w:r>
          </w:p>
        </w:tc>
        <w:tc>
          <w:tcPr>
            <w:tcW w:w="1303" w:type="dxa"/>
            <w:vMerge w:val="restart"/>
            <w:tcBorders>
              <w:top w:val="nil"/>
              <w:left w:val="single" w:sz="4" w:space="0" w:color="auto"/>
              <w:right w:val="single" w:sz="4" w:space="0" w:color="auto"/>
            </w:tcBorders>
            <w:vAlign w:val="center"/>
          </w:tcPr>
          <w:p w14:paraId="74539C7F" w14:textId="3B08E4B4" w:rsidR="00852201" w:rsidRPr="0049618F" w:rsidRDefault="00F65A2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46A79A44" w14:textId="77777777"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147A7681" w14:textId="77777777"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26D5EC5C" w14:textId="2AA1CFA8"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311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7D94E19" w14:textId="522DA321"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311</w:t>
            </w:r>
          </w:p>
        </w:tc>
        <w:tc>
          <w:tcPr>
            <w:tcW w:w="767" w:type="dxa"/>
            <w:vMerge w:val="restart"/>
            <w:tcBorders>
              <w:top w:val="single" w:sz="4" w:space="0" w:color="auto"/>
              <w:left w:val="nil"/>
              <w:right w:val="single" w:sz="4" w:space="0" w:color="auto"/>
            </w:tcBorders>
            <w:shd w:val="clear" w:color="auto" w:fill="auto"/>
            <w:vAlign w:val="center"/>
          </w:tcPr>
          <w:p w14:paraId="66961CA0" w14:textId="77777777"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27D51698" w14:textId="77777777"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right w:val="single" w:sz="4" w:space="0" w:color="auto"/>
            </w:tcBorders>
          </w:tcPr>
          <w:p w14:paraId="34D09159" w14:textId="5C31FA73" w:rsidR="00852201" w:rsidRPr="0049618F" w:rsidRDefault="00852201" w:rsidP="00002AE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311</w:t>
            </w:r>
          </w:p>
        </w:tc>
        <w:tc>
          <w:tcPr>
            <w:tcW w:w="992" w:type="dxa"/>
            <w:vMerge w:val="restart"/>
            <w:tcBorders>
              <w:top w:val="nil"/>
              <w:left w:val="single" w:sz="4" w:space="0" w:color="auto"/>
              <w:right w:val="single" w:sz="4" w:space="0" w:color="auto"/>
            </w:tcBorders>
          </w:tcPr>
          <w:p w14:paraId="4064CBCA" w14:textId="3C0ABE0B" w:rsidR="00852201" w:rsidRPr="0049618F" w:rsidRDefault="00852201" w:rsidP="00002AE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311</w:t>
            </w:r>
          </w:p>
        </w:tc>
        <w:tc>
          <w:tcPr>
            <w:tcW w:w="1134" w:type="dxa"/>
            <w:vMerge w:val="restart"/>
            <w:tcBorders>
              <w:top w:val="nil"/>
              <w:left w:val="single" w:sz="4" w:space="0" w:color="auto"/>
              <w:right w:val="single" w:sz="4" w:space="0" w:color="auto"/>
            </w:tcBorders>
          </w:tcPr>
          <w:p w14:paraId="75EAD0A8" w14:textId="6AFD548B" w:rsidR="00852201" w:rsidRPr="0049618F" w:rsidRDefault="00852201" w:rsidP="00002AE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311</w:t>
            </w:r>
          </w:p>
        </w:tc>
        <w:tc>
          <w:tcPr>
            <w:tcW w:w="1559" w:type="dxa"/>
            <w:vMerge/>
            <w:tcBorders>
              <w:left w:val="single" w:sz="4" w:space="0" w:color="auto"/>
              <w:right w:val="single" w:sz="4" w:space="0" w:color="auto"/>
            </w:tcBorders>
            <w:vAlign w:val="center"/>
          </w:tcPr>
          <w:p w14:paraId="4C53B9C9" w14:textId="77777777" w:rsidR="00852201" w:rsidRPr="0049618F"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r>
      <w:tr w:rsidR="00887D87" w:rsidRPr="0049618F" w14:paraId="06F268C0" w14:textId="77777777" w:rsidTr="00311C3A">
        <w:trPr>
          <w:trHeight w:val="485"/>
        </w:trPr>
        <w:tc>
          <w:tcPr>
            <w:tcW w:w="537" w:type="dxa"/>
            <w:vMerge/>
            <w:tcBorders>
              <w:left w:val="single" w:sz="4" w:space="0" w:color="auto"/>
              <w:right w:val="single" w:sz="4" w:space="0" w:color="auto"/>
            </w:tcBorders>
            <w:vAlign w:val="center"/>
          </w:tcPr>
          <w:p w14:paraId="216945E3"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5EAACE55"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59BA8DE9"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64E30739"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498FEE7" w14:textId="5874D0C8"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2C77E505"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E99C976"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3CD262C6"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6E241487"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79346DA2"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6B5EE3F3"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val="en-US" w:eastAsia="ru-RU"/>
              </w:rPr>
            </w:pPr>
            <w:r w:rsidRPr="0049618F">
              <w:rPr>
                <w:rFonts w:ascii="Times New Roman" w:eastAsia="Times New Roman" w:hAnsi="Times New Roman"/>
                <w:color w:val="000000"/>
                <w:sz w:val="16"/>
                <w:szCs w:val="16"/>
                <w:lang w:eastAsia="ru-RU"/>
              </w:rPr>
              <w:t>12 месяцев</w:t>
            </w:r>
          </w:p>
        </w:tc>
        <w:tc>
          <w:tcPr>
            <w:tcW w:w="990" w:type="dxa"/>
            <w:vMerge/>
            <w:tcBorders>
              <w:left w:val="single" w:sz="4" w:space="0" w:color="auto"/>
              <w:right w:val="single" w:sz="4" w:space="0" w:color="auto"/>
            </w:tcBorders>
            <w:vAlign w:val="center"/>
          </w:tcPr>
          <w:p w14:paraId="325BC41C" w14:textId="3E019C9E" w:rsidR="00887D87" w:rsidRPr="0049618F" w:rsidRDefault="00887D87" w:rsidP="00002AE4">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992" w:type="dxa"/>
            <w:vMerge/>
            <w:tcBorders>
              <w:left w:val="single" w:sz="4" w:space="0" w:color="auto"/>
              <w:right w:val="single" w:sz="4" w:space="0" w:color="auto"/>
            </w:tcBorders>
            <w:vAlign w:val="center"/>
          </w:tcPr>
          <w:p w14:paraId="057F3021" w14:textId="56EC74F7" w:rsidR="00887D87" w:rsidRPr="0049618F" w:rsidRDefault="00887D87" w:rsidP="00002AE4">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1134" w:type="dxa"/>
            <w:vMerge/>
            <w:tcBorders>
              <w:left w:val="single" w:sz="4" w:space="0" w:color="auto"/>
              <w:right w:val="single" w:sz="4" w:space="0" w:color="auto"/>
            </w:tcBorders>
            <w:vAlign w:val="center"/>
          </w:tcPr>
          <w:p w14:paraId="7B66202D" w14:textId="2D805600" w:rsidR="00887D87" w:rsidRPr="0049618F" w:rsidRDefault="00887D87" w:rsidP="00002AE4">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1559" w:type="dxa"/>
            <w:vMerge/>
            <w:tcBorders>
              <w:left w:val="single" w:sz="4" w:space="0" w:color="auto"/>
              <w:right w:val="single" w:sz="4" w:space="0" w:color="auto"/>
            </w:tcBorders>
            <w:vAlign w:val="center"/>
          </w:tcPr>
          <w:p w14:paraId="17ED5569"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52201" w:rsidRPr="0049618F" w14:paraId="46ED2817" w14:textId="77777777" w:rsidTr="00311C3A">
        <w:trPr>
          <w:trHeight w:val="480"/>
        </w:trPr>
        <w:tc>
          <w:tcPr>
            <w:tcW w:w="537" w:type="dxa"/>
            <w:vMerge/>
            <w:tcBorders>
              <w:left w:val="single" w:sz="4" w:space="0" w:color="auto"/>
              <w:bottom w:val="single" w:sz="4" w:space="0" w:color="000000"/>
              <w:right w:val="single" w:sz="4" w:space="0" w:color="auto"/>
            </w:tcBorders>
            <w:vAlign w:val="center"/>
          </w:tcPr>
          <w:p w14:paraId="1CA94BCB" w14:textId="77777777" w:rsidR="00852201" w:rsidRPr="0049618F"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25CD6D82" w14:textId="77777777" w:rsidR="00852201" w:rsidRPr="0049618F"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4EEE7FF" w14:textId="77777777"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6C46FE52" w14:textId="77777777" w:rsidR="00852201" w:rsidRPr="0049618F"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A978413" w14:textId="77777777"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1B2C983" w14:textId="77777777"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tcPr>
          <w:p w14:paraId="62E95CC3" w14:textId="75F9B287"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311</w:t>
            </w:r>
          </w:p>
        </w:tc>
        <w:tc>
          <w:tcPr>
            <w:tcW w:w="742" w:type="dxa"/>
            <w:tcBorders>
              <w:top w:val="single" w:sz="4" w:space="0" w:color="auto"/>
              <w:left w:val="nil"/>
              <w:bottom w:val="single" w:sz="4" w:space="0" w:color="auto"/>
              <w:right w:val="single" w:sz="4" w:space="0" w:color="auto"/>
            </w:tcBorders>
            <w:shd w:val="clear" w:color="auto" w:fill="auto"/>
          </w:tcPr>
          <w:p w14:paraId="2D988B31" w14:textId="2A4ACBB1"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311</w:t>
            </w:r>
          </w:p>
        </w:tc>
        <w:tc>
          <w:tcPr>
            <w:tcW w:w="930" w:type="dxa"/>
            <w:tcBorders>
              <w:top w:val="single" w:sz="4" w:space="0" w:color="auto"/>
              <w:left w:val="nil"/>
              <w:bottom w:val="single" w:sz="4" w:space="0" w:color="auto"/>
              <w:right w:val="single" w:sz="4" w:space="0" w:color="auto"/>
            </w:tcBorders>
            <w:shd w:val="clear" w:color="auto" w:fill="auto"/>
          </w:tcPr>
          <w:p w14:paraId="5020B549" w14:textId="2D561202"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311</w:t>
            </w:r>
          </w:p>
        </w:tc>
        <w:tc>
          <w:tcPr>
            <w:tcW w:w="766" w:type="dxa"/>
            <w:gridSpan w:val="2"/>
            <w:tcBorders>
              <w:top w:val="single" w:sz="4" w:space="0" w:color="auto"/>
              <w:left w:val="nil"/>
              <w:bottom w:val="single" w:sz="4" w:space="0" w:color="auto"/>
              <w:right w:val="single" w:sz="4" w:space="0" w:color="auto"/>
            </w:tcBorders>
            <w:shd w:val="clear" w:color="auto" w:fill="auto"/>
          </w:tcPr>
          <w:p w14:paraId="11D78D3C" w14:textId="72CAAF19"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311</w:t>
            </w:r>
          </w:p>
        </w:tc>
        <w:tc>
          <w:tcPr>
            <w:tcW w:w="769" w:type="dxa"/>
            <w:tcBorders>
              <w:top w:val="single" w:sz="4" w:space="0" w:color="auto"/>
              <w:left w:val="nil"/>
              <w:bottom w:val="single" w:sz="4" w:space="0" w:color="auto"/>
              <w:right w:val="single" w:sz="4" w:space="0" w:color="auto"/>
            </w:tcBorders>
            <w:shd w:val="clear" w:color="auto" w:fill="auto"/>
          </w:tcPr>
          <w:p w14:paraId="1551F6DD" w14:textId="3F5C8908" w:rsidR="00852201" w:rsidRPr="0049618F"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311</w:t>
            </w:r>
          </w:p>
        </w:tc>
        <w:tc>
          <w:tcPr>
            <w:tcW w:w="990" w:type="dxa"/>
            <w:vMerge/>
            <w:tcBorders>
              <w:left w:val="single" w:sz="4" w:space="0" w:color="auto"/>
              <w:bottom w:val="single" w:sz="4" w:space="0" w:color="000000"/>
              <w:right w:val="single" w:sz="4" w:space="0" w:color="auto"/>
            </w:tcBorders>
            <w:vAlign w:val="center"/>
          </w:tcPr>
          <w:p w14:paraId="04783B61" w14:textId="544B9344" w:rsidR="00852201" w:rsidRPr="0049618F" w:rsidRDefault="00852201" w:rsidP="00002AE4">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992" w:type="dxa"/>
            <w:vMerge/>
            <w:tcBorders>
              <w:left w:val="single" w:sz="4" w:space="0" w:color="auto"/>
              <w:bottom w:val="single" w:sz="4" w:space="0" w:color="000000"/>
              <w:right w:val="single" w:sz="4" w:space="0" w:color="auto"/>
            </w:tcBorders>
            <w:vAlign w:val="center"/>
          </w:tcPr>
          <w:p w14:paraId="138AA978" w14:textId="4C5D523A" w:rsidR="00852201" w:rsidRPr="0049618F" w:rsidRDefault="00852201" w:rsidP="00002AE4">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1134" w:type="dxa"/>
            <w:vMerge/>
            <w:tcBorders>
              <w:left w:val="single" w:sz="4" w:space="0" w:color="auto"/>
              <w:bottom w:val="single" w:sz="4" w:space="0" w:color="000000"/>
              <w:right w:val="single" w:sz="4" w:space="0" w:color="auto"/>
            </w:tcBorders>
            <w:vAlign w:val="center"/>
          </w:tcPr>
          <w:p w14:paraId="49942108" w14:textId="06D89EDC" w:rsidR="00852201" w:rsidRPr="0049618F" w:rsidRDefault="00852201" w:rsidP="00002AE4">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1559" w:type="dxa"/>
            <w:vMerge/>
            <w:tcBorders>
              <w:left w:val="single" w:sz="4" w:space="0" w:color="auto"/>
              <w:bottom w:val="single" w:sz="4" w:space="0" w:color="000000"/>
              <w:right w:val="single" w:sz="4" w:space="0" w:color="auto"/>
            </w:tcBorders>
            <w:vAlign w:val="center"/>
          </w:tcPr>
          <w:p w14:paraId="52C411D6" w14:textId="77777777" w:rsidR="00852201" w:rsidRPr="0049618F"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r>
      <w:tr w:rsidR="00F44DA7" w:rsidRPr="0049618F" w14:paraId="1E385F32" w14:textId="77777777" w:rsidTr="00311C3A">
        <w:trPr>
          <w:trHeight w:val="970"/>
        </w:trPr>
        <w:tc>
          <w:tcPr>
            <w:tcW w:w="537" w:type="dxa"/>
            <w:vMerge w:val="restart"/>
            <w:tcBorders>
              <w:top w:val="nil"/>
              <w:left w:val="single" w:sz="4" w:space="0" w:color="auto"/>
              <w:right w:val="single" w:sz="4" w:space="0" w:color="auto"/>
            </w:tcBorders>
            <w:vAlign w:val="center"/>
          </w:tcPr>
          <w:p w14:paraId="1327E309"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lastRenderedPageBreak/>
              <w:t>1.6</w:t>
            </w:r>
          </w:p>
        </w:tc>
        <w:tc>
          <w:tcPr>
            <w:tcW w:w="1878" w:type="dxa"/>
            <w:vMerge w:val="restart"/>
            <w:tcBorders>
              <w:top w:val="nil"/>
              <w:left w:val="single" w:sz="4" w:space="0" w:color="auto"/>
              <w:right w:val="single" w:sz="4" w:space="0" w:color="auto"/>
            </w:tcBorders>
            <w:vAlign w:val="center"/>
          </w:tcPr>
          <w:p w14:paraId="7C3D7A3A"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01.06. Организация обучения населения мерам пожарной безопасности </w:t>
            </w:r>
          </w:p>
        </w:tc>
        <w:tc>
          <w:tcPr>
            <w:tcW w:w="1303" w:type="dxa"/>
            <w:vMerge w:val="restart"/>
            <w:tcBorders>
              <w:top w:val="nil"/>
              <w:left w:val="single" w:sz="4" w:space="0" w:color="auto"/>
              <w:right w:val="single" w:sz="4" w:space="0" w:color="auto"/>
            </w:tcBorders>
            <w:vAlign w:val="center"/>
          </w:tcPr>
          <w:p w14:paraId="5D86F87B" w14:textId="77777777"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1DF778CD"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9E21C73" w14:textId="2F2FDA0E"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w:t>
            </w:r>
            <w:r w:rsidR="002F7981" w:rsidRPr="0049618F">
              <w:rPr>
                <w:rFonts w:ascii="Times New Roman" w:eastAsia="Times New Roman" w:hAnsi="Times New Roman"/>
                <w:color w:val="000000"/>
                <w:sz w:val="16"/>
                <w:szCs w:val="16"/>
                <w:lang w:eastAsia="ru-RU"/>
              </w:rPr>
              <w:t>3</w:t>
            </w: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right w:val="single" w:sz="4" w:space="0" w:color="auto"/>
            </w:tcBorders>
            <w:shd w:val="clear" w:color="auto" w:fill="auto"/>
            <w:vAlign w:val="center"/>
          </w:tcPr>
          <w:p w14:paraId="326A48A9" w14:textId="21D594B5"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vAlign w:val="center"/>
          </w:tcPr>
          <w:p w14:paraId="32724FEA" w14:textId="54152CD3"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r w:rsidR="002F7981" w:rsidRPr="0049618F">
              <w:rPr>
                <w:rFonts w:ascii="Times New Roman" w:eastAsia="Times New Roman" w:hAnsi="Times New Roman"/>
                <w:color w:val="000000"/>
                <w:sz w:val="16"/>
                <w:szCs w:val="16"/>
                <w:lang w:eastAsia="ru-RU"/>
              </w:rPr>
              <w:t>0</w:t>
            </w:r>
            <w:r w:rsidRPr="0049618F">
              <w:rPr>
                <w:rFonts w:ascii="Times New Roman" w:eastAsia="Times New Roman" w:hAnsi="Times New Roman"/>
                <w:color w:val="000000"/>
                <w:sz w:val="16"/>
                <w:szCs w:val="16"/>
                <w:lang w:eastAsia="ru-RU"/>
              </w:rPr>
              <w:t>0,00</w:t>
            </w:r>
          </w:p>
        </w:tc>
        <w:tc>
          <w:tcPr>
            <w:tcW w:w="990" w:type="dxa"/>
            <w:tcBorders>
              <w:top w:val="single" w:sz="4" w:space="0" w:color="auto"/>
              <w:left w:val="single" w:sz="4" w:space="0" w:color="auto"/>
              <w:bottom w:val="single" w:sz="4" w:space="0" w:color="auto"/>
              <w:right w:val="single" w:sz="4" w:space="0" w:color="auto"/>
            </w:tcBorders>
            <w:vAlign w:val="center"/>
          </w:tcPr>
          <w:p w14:paraId="667099A6" w14:textId="0768AE18" w:rsidR="00F44DA7" w:rsidRPr="0049618F" w:rsidRDefault="00F44DA7" w:rsidP="00002AE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210,00</w:t>
            </w:r>
          </w:p>
        </w:tc>
        <w:tc>
          <w:tcPr>
            <w:tcW w:w="992" w:type="dxa"/>
            <w:tcBorders>
              <w:top w:val="single" w:sz="4" w:space="0" w:color="auto"/>
              <w:left w:val="single" w:sz="4" w:space="0" w:color="auto"/>
              <w:bottom w:val="single" w:sz="4" w:space="0" w:color="auto"/>
              <w:right w:val="single" w:sz="4" w:space="0" w:color="auto"/>
            </w:tcBorders>
            <w:vAlign w:val="center"/>
          </w:tcPr>
          <w:p w14:paraId="08C366C0" w14:textId="713B786E" w:rsidR="00F44DA7" w:rsidRPr="0049618F" w:rsidRDefault="00F44DA7" w:rsidP="00002AE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210,00</w:t>
            </w:r>
          </w:p>
        </w:tc>
        <w:tc>
          <w:tcPr>
            <w:tcW w:w="1134" w:type="dxa"/>
            <w:tcBorders>
              <w:top w:val="single" w:sz="4" w:space="0" w:color="auto"/>
              <w:left w:val="single" w:sz="4" w:space="0" w:color="auto"/>
              <w:bottom w:val="single" w:sz="4" w:space="0" w:color="auto"/>
              <w:right w:val="single" w:sz="4" w:space="0" w:color="auto"/>
            </w:tcBorders>
            <w:vAlign w:val="center"/>
          </w:tcPr>
          <w:p w14:paraId="4B498760" w14:textId="1DC486B7" w:rsidR="00F44DA7" w:rsidRPr="0049618F" w:rsidRDefault="00F44DA7" w:rsidP="00002AE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210,00</w:t>
            </w:r>
          </w:p>
        </w:tc>
        <w:tc>
          <w:tcPr>
            <w:tcW w:w="1559" w:type="dxa"/>
            <w:vMerge w:val="restart"/>
            <w:tcBorders>
              <w:top w:val="single" w:sz="4" w:space="0" w:color="auto"/>
              <w:left w:val="single" w:sz="4" w:space="0" w:color="auto"/>
              <w:right w:val="single" w:sz="4" w:space="0" w:color="auto"/>
            </w:tcBorders>
            <w:vAlign w:val="center"/>
          </w:tcPr>
          <w:p w14:paraId="5EDB4D7B" w14:textId="7F9DE5C9"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F44DA7" w:rsidRPr="0049618F" w14:paraId="6881FAF7" w14:textId="77777777" w:rsidTr="00311C3A">
        <w:trPr>
          <w:trHeight w:val="480"/>
        </w:trPr>
        <w:tc>
          <w:tcPr>
            <w:tcW w:w="537" w:type="dxa"/>
            <w:vMerge/>
            <w:tcBorders>
              <w:left w:val="single" w:sz="4" w:space="0" w:color="auto"/>
              <w:right w:val="single" w:sz="4" w:space="0" w:color="auto"/>
            </w:tcBorders>
            <w:vAlign w:val="center"/>
          </w:tcPr>
          <w:p w14:paraId="73A8D023"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2E45B9CA"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43F54396" w14:textId="77777777"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332EBD17"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2318EEE7" w14:textId="2D4532D3"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w:t>
            </w:r>
            <w:r w:rsidR="002F7981" w:rsidRPr="0049618F">
              <w:rPr>
                <w:rFonts w:ascii="Times New Roman" w:eastAsia="Times New Roman" w:hAnsi="Times New Roman"/>
                <w:color w:val="000000"/>
                <w:sz w:val="16"/>
                <w:szCs w:val="16"/>
                <w:lang w:eastAsia="ru-RU"/>
              </w:rPr>
              <w:t>3</w:t>
            </w: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91DBB4" w14:textId="41520AE2" w:rsidR="00F44DA7" w:rsidRPr="0049618F"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0CA63C52" w14:textId="1907DB01" w:rsidR="00F44DA7" w:rsidRPr="0049618F" w:rsidRDefault="00F44DA7" w:rsidP="002F798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r w:rsidR="002F7981" w:rsidRPr="0049618F">
              <w:rPr>
                <w:rFonts w:ascii="Times New Roman" w:eastAsia="Times New Roman" w:hAnsi="Times New Roman"/>
                <w:color w:val="000000"/>
                <w:sz w:val="16"/>
                <w:szCs w:val="16"/>
                <w:lang w:eastAsia="ru-RU"/>
              </w:rPr>
              <w:t>0</w:t>
            </w:r>
            <w:r w:rsidRPr="0049618F">
              <w:rPr>
                <w:rFonts w:ascii="Times New Roman" w:eastAsia="Times New Roman" w:hAnsi="Times New Roman"/>
                <w:color w:val="000000"/>
                <w:sz w:val="16"/>
                <w:szCs w:val="16"/>
                <w:lang w:eastAsia="ru-RU"/>
              </w:rPr>
              <w:t>0,00</w:t>
            </w:r>
          </w:p>
        </w:tc>
        <w:tc>
          <w:tcPr>
            <w:tcW w:w="990" w:type="dxa"/>
            <w:tcBorders>
              <w:top w:val="nil"/>
              <w:left w:val="single" w:sz="4" w:space="0" w:color="auto"/>
              <w:bottom w:val="single" w:sz="4" w:space="0" w:color="000000"/>
              <w:right w:val="single" w:sz="4" w:space="0" w:color="auto"/>
            </w:tcBorders>
            <w:vAlign w:val="center"/>
          </w:tcPr>
          <w:p w14:paraId="6064C48B" w14:textId="39D792F7" w:rsidR="00F44DA7" w:rsidRPr="0049618F" w:rsidRDefault="00F44DA7" w:rsidP="00002AE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210,00</w:t>
            </w:r>
          </w:p>
        </w:tc>
        <w:tc>
          <w:tcPr>
            <w:tcW w:w="992" w:type="dxa"/>
            <w:tcBorders>
              <w:top w:val="nil"/>
              <w:left w:val="single" w:sz="4" w:space="0" w:color="auto"/>
              <w:bottom w:val="single" w:sz="4" w:space="0" w:color="000000"/>
              <w:right w:val="single" w:sz="4" w:space="0" w:color="auto"/>
            </w:tcBorders>
            <w:vAlign w:val="center"/>
          </w:tcPr>
          <w:p w14:paraId="14D4EF87" w14:textId="1E2DF090" w:rsidR="00F44DA7" w:rsidRPr="0049618F" w:rsidRDefault="00F44DA7" w:rsidP="00002AE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210,00</w:t>
            </w:r>
          </w:p>
        </w:tc>
        <w:tc>
          <w:tcPr>
            <w:tcW w:w="1134" w:type="dxa"/>
            <w:tcBorders>
              <w:top w:val="nil"/>
              <w:left w:val="single" w:sz="4" w:space="0" w:color="auto"/>
              <w:bottom w:val="single" w:sz="4" w:space="0" w:color="000000"/>
              <w:right w:val="single" w:sz="4" w:space="0" w:color="auto"/>
            </w:tcBorders>
            <w:vAlign w:val="center"/>
          </w:tcPr>
          <w:p w14:paraId="47F5B827" w14:textId="63728E31" w:rsidR="00F44DA7" w:rsidRPr="0049618F" w:rsidRDefault="00F44DA7" w:rsidP="00002AE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210,00</w:t>
            </w:r>
          </w:p>
        </w:tc>
        <w:tc>
          <w:tcPr>
            <w:tcW w:w="1559" w:type="dxa"/>
            <w:vMerge/>
            <w:tcBorders>
              <w:left w:val="single" w:sz="4" w:space="0" w:color="auto"/>
              <w:right w:val="single" w:sz="4" w:space="0" w:color="auto"/>
            </w:tcBorders>
            <w:vAlign w:val="center"/>
          </w:tcPr>
          <w:p w14:paraId="38A68D28" w14:textId="77777777" w:rsidR="00F44DA7" w:rsidRPr="0049618F"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A82B6D" w:rsidRPr="0049618F" w14:paraId="3F069E2B" w14:textId="77777777" w:rsidTr="00311C3A">
        <w:trPr>
          <w:trHeight w:val="480"/>
        </w:trPr>
        <w:tc>
          <w:tcPr>
            <w:tcW w:w="537" w:type="dxa"/>
            <w:vMerge/>
            <w:tcBorders>
              <w:left w:val="single" w:sz="4" w:space="0" w:color="auto"/>
              <w:right w:val="single" w:sz="4" w:space="0" w:color="auto"/>
            </w:tcBorders>
            <w:vAlign w:val="center"/>
          </w:tcPr>
          <w:p w14:paraId="5D85C1DA" w14:textId="77777777" w:rsidR="00A82B6D" w:rsidRPr="0049618F" w:rsidRDefault="00A82B6D" w:rsidP="00A82B6D">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6F6AA627" w14:textId="77777777" w:rsidR="00A82B6D" w:rsidRPr="0049618F" w:rsidRDefault="00A82B6D" w:rsidP="00A82B6D">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Количество обученного населения мерам пожарной безопасности, чел.</w:t>
            </w:r>
          </w:p>
        </w:tc>
        <w:tc>
          <w:tcPr>
            <w:tcW w:w="1303" w:type="dxa"/>
            <w:vMerge w:val="restart"/>
            <w:tcBorders>
              <w:top w:val="nil"/>
              <w:left w:val="single" w:sz="4" w:space="0" w:color="auto"/>
              <w:right w:val="single" w:sz="4" w:space="0" w:color="auto"/>
            </w:tcBorders>
            <w:vAlign w:val="center"/>
          </w:tcPr>
          <w:p w14:paraId="69751DD4" w14:textId="41A0A9B9" w:rsidR="00A82B6D" w:rsidRPr="0049618F" w:rsidRDefault="00F65A21" w:rsidP="00A82B6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4D062B00" w14:textId="77777777" w:rsidR="00A82B6D" w:rsidRPr="0049618F"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2CB76FC0" w14:textId="77777777" w:rsidR="00A82B6D" w:rsidRPr="0049618F"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00AC88CE" w14:textId="3FB5207F" w:rsidR="00A82B6D" w:rsidRPr="0049618F" w:rsidRDefault="009B2838" w:rsidP="00A82B6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54 925,00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608E63A" w14:textId="6F3A5CC0" w:rsidR="00A82B6D" w:rsidRPr="0049618F"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52 925</w:t>
            </w:r>
          </w:p>
        </w:tc>
        <w:tc>
          <w:tcPr>
            <w:tcW w:w="767" w:type="dxa"/>
            <w:vMerge w:val="restart"/>
            <w:tcBorders>
              <w:top w:val="single" w:sz="4" w:space="0" w:color="auto"/>
              <w:left w:val="nil"/>
              <w:right w:val="single" w:sz="4" w:space="0" w:color="auto"/>
            </w:tcBorders>
            <w:shd w:val="clear" w:color="auto" w:fill="auto"/>
            <w:vAlign w:val="center"/>
          </w:tcPr>
          <w:p w14:paraId="4E754365" w14:textId="77777777" w:rsidR="00A82B6D" w:rsidRPr="0049618F"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03A75688" w14:textId="77777777" w:rsidR="00A82B6D" w:rsidRPr="0049618F"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right w:val="single" w:sz="4" w:space="0" w:color="auto"/>
            </w:tcBorders>
          </w:tcPr>
          <w:p w14:paraId="45AF54E8" w14:textId="7A8C8905" w:rsidR="00A82B6D" w:rsidRPr="0049618F" w:rsidRDefault="00A82B6D" w:rsidP="00002AE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w:t>
            </w:r>
          </w:p>
        </w:tc>
        <w:tc>
          <w:tcPr>
            <w:tcW w:w="992" w:type="dxa"/>
            <w:vMerge w:val="restart"/>
            <w:tcBorders>
              <w:top w:val="nil"/>
              <w:left w:val="single" w:sz="4" w:space="0" w:color="auto"/>
              <w:right w:val="single" w:sz="4" w:space="0" w:color="auto"/>
            </w:tcBorders>
          </w:tcPr>
          <w:p w14:paraId="72591647" w14:textId="7C7182FE" w:rsidR="00A82B6D" w:rsidRPr="0049618F" w:rsidRDefault="00A82B6D" w:rsidP="00002AE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w:t>
            </w:r>
          </w:p>
        </w:tc>
        <w:tc>
          <w:tcPr>
            <w:tcW w:w="1134" w:type="dxa"/>
            <w:vMerge w:val="restart"/>
            <w:tcBorders>
              <w:top w:val="nil"/>
              <w:left w:val="single" w:sz="4" w:space="0" w:color="auto"/>
              <w:right w:val="single" w:sz="4" w:space="0" w:color="auto"/>
            </w:tcBorders>
          </w:tcPr>
          <w:p w14:paraId="5EB8A55E" w14:textId="29BB45FB" w:rsidR="00A82B6D" w:rsidRPr="0049618F" w:rsidRDefault="00A82B6D" w:rsidP="00002AE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w:t>
            </w:r>
          </w:p>
        </w:tc>
        <w:tc>
          <w:tcPr>
            <w:tcW w:w="1559" w:type="dxa"/>
            <w:vMerge/>
            <w:tcBorders>
              <w:left w:val="single" w:sz="4" w:space="0" w:color="auto"/>
              <w:right w:val="single" w:sz="4" w:space="0" w:color="auto"/>
            </w:tcBorders>
            <w:vAlign w:val="center"/>
          </w:tcPr>
          <w:p w14:paraId="6CACDF7D" w14:textId="77777777" w:rsidR="00A82B6D" w:rsidRPr="0049618F" w:rsidRDefault="00A82B6D" w:rsidP="00A82B6D">
            <w:pPr>
              <w:tabs>
                <w:tab w:val="left" w:pos="14175"/>
              </w:tabs>
              <w:spacing w:after="0" w:line="240" w:lineRule="auto"/>
              <w:rPr>
                <w:rFonts w:ascii="Times New Roman" w:eastAsia="Times New Roman" w:hAnsi="Times New Roman"/>
                <w:color w:val="000000"/>
                <w:sz w:val="16"/>
                <w:szCs w:val="16"/>
                <w:lang w:eastAsia="ru-RU"/>
              </w:rPr>
            </w:pPr>
          </w:p>
        </w:tc>
      </w:tr>
      <w:tr w:rsidR="00887D87" w:rsidRPr="0049618F" w14:paraId="2C1CE13E" w14:textId="77777777" w:rsidTr="00311C3A">
        <w:trPr>
          <w:trHeight w:val="480"/>
        </w:trPr>
        <w:tc>
          <w:tcPr>
            <w:tcW w:w="537" w:type="dxa"/>
            <w:vMerge/>
            <w:tcBorders>
              <w:left w:val="single" w:sz="4" w:space="0" w:color="auto"/>
              <w:right w:val="single" w:sz="4" w:space="0" w:color="auto"/>
            </w:tcBorders>
            <w:vAlign w:val="center"/>
          </w:tcPr>
          <w:p w14:paraId="7BEEB6DA"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0FE9C43B"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1619C8CE"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639313E"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0B231063" w14:textId="30DD1690" w:rsidR="00887D87" w:rsidRPr="0049618F" w:rsidRDefault="00887D87" w:rsidP="00F14E4A">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5B3858FD"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1BBAD680"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69C3B840"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14806198"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1C2CBEBE"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7B9E2D2D"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left w:val="single" w:sz="4" w:space="0" w:color="auto"/>
              <w:right w:val="single" w:sz="4" w:space="0" w:color="auto"/>
            </w:tcBorders>
            <w:vAlign w:val="center"/>
          </w:tcPr>
          <w:p w14:paraId="7E38135A"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484B5536"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left w:val="single" w:sz="4" w:space="0" w:color="auto"/>
              <w:right w:val="single" w:sz="4" w:space="0" w:color="auto"/>
            </w:tcBorders>
            <w:vAlign w:val="center"/>
          </w:tcPr>
          <w:p w14:paraId="0D10D9A7"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5A7A97C2"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49618F" w14:paraId="0C3583F8" w14:textId="77777777" w:rsidTr="00311C3A">
        <w:trPr>
          <w:trHeight w:val="480"/>
        </w:trPr>
        <w:tc>
          <w:tcPr>
            <w:tcW w:w="537" w:type="dxa"/>
            <w:vMerge/>
            <w:tcBorders>
              <w:left w:val="single" w:sz="4" w:space="0" w:color="auto"/>
              <w:bottom w:val="single" w:sz="4" w:space="0" w:color="000000"/>
              <w:right w:val="single" w:sz="4" w:space="0" w:color="auto"/>
            </w:tcBorders>
            <w:vAlign w:val="center"/>
          </w:tcPr>
          <w:p w14:paraId="6AF9D359"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0D2DF6A5"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75BCE6A"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580A945E"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8EACE84"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530154CD"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751F14CF" w14:textId="663FDB6D"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w:t>
            </w:r>
          </w:p>
        </w:tc>
        <w:tc>
          <w:tcPr>
            <w:tcW w:w="742" w:type="dxa"/>
            <w:tcBorders>
              <w:top w:val="single" w:sz="4" w:space="0" w:color="auto"/>
              <w:left w:val="nil"/>
              <w:bottom w:val="single" w:sz="4" w:space="0" w:color="auto"/>
              <w:right w:val="single" w:sz="4" w:space="0" w:color="auto"/>
            </w:tcBorders>
            <w:shd w:val="clear" w:color="auto" w:fill="auto"/>
            <w:vAlign w:val="center"/>
          </w:tcPr>
          <w:p w14:paraId="446E4F52" w14:textId="3AD1DD28"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56E5DC06" w14:textId="5795E6EC"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B36A6D9" w14:textId="3AB3BD94" w:rsidR="00887D87" w:rsidRPr="0049618F" w:rsidRDefault="00DC68C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380</w:t>
            </w:r>
          </w:p>
        </w:tc>
        <w:tc>
          <w:tcPr>
            <w:tcW w:w="769" w:type="dxa"/>
            <w:tcBorders>
              <w:top w:val="single" w:sz="4" w:space="0" w:color="auto"/>
              <w:left w:val="nil"/>
              <w:bottom w:val="single" w:sz="4" w:space="0" w:color="auto"/>
              <w:right w:val="single" w:sz="4" w:space="0" w:color="auto"/>
            </w:tcBorders>
            <w:shd w:val="clear" w:color="auto" w:fill="auto"/>
            <w:vAlign w:val="center"/>
          </w:tcPr>
          <w:p w14:paraId="0AABB66A" w14:textId="50704C48"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500</w:t>
            </w:r>
          </w:p>
        </w:tc>
        <w:tc>
          <w:tcPr>
            <w:tcW w:w="990" w:type="dxa"/>
            <w:vMerge/>
            <w:tcBorders>
              <w:left w:val="single" w:sz="4" w:space="0" w:color="auto"/>
              <w:bottom w:val="single" w:sz="4" w:space="0" w:color="000000"/>
              <w:right w:val="single" w:sz="4" w:space="0" w:color="auto"/>
            </w:tcBorders>
            <w:vAlign w:val="center"/>
          </w:tcPr>
          <w:p w14:paraId="7881C357" w14:textId="39C1659E"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252FE1B5"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left w:val="single" w:sz="4" w:space="0" w:color="auto"/>
              <w:bottom w:val="single" w:sz="4" w:space="0" w:color="000000"/>
              <w:right w:val="single" w:sz="4" w:space="0" w:color="auto"/>
            </w:tcBorders>
            <w:vAlign w:val="center"/>
          </w:tcPr>
          <w:p w14:paraId="38F2B565"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5225B8F6"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F65A21" w:rsidRPr="0049618F" w14:paraId="70DF1739" w14:textId="77777777" w:rsidTr="00311C3A">
        <w:trPr>
          <w:trHeight w:val="970"/>
        </w:trPr>
        <w:tc>
          <w:tcPr>
            <w:tcW w:w="537" w:type="dxa"/>
            <w:vMerge w:val="restart"/>
            <w:tcBorders>
              <w:top w:val="nil"/>
              <w:left w:val="single" w:sz="4" w:space="0" w:color="auto"/>
              <w:right w:val="single" w:sz="4" w:space="0" w:color="auto"/>
            </w:tcBorders>
            <w:vAlign w:val="center"/>
          </w:tcPr>
          <w:p w14:paraId="7C148952"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1.7</w:t>
            </w:r>
          </w:p>
        </w:tc>
        <w:tc>
          <w:tcPr>
            <w:tcW w:w="1878" w:type="dxa"/>
            <w:vMerge w:val="restart"/>
            <w:tcBorders>
              <w:top w:val="nil"/>
              <w:left w:val="single" w:sz="4" w:space="0" w:color="auto"/>
              <w:right w:val="single" w:sz="4" w:space="0" w:color="auto"/>
            </w:tcBorders>
            <w:vAlign w:val="center"/>
          </w:tcPr>
          <w:p w14:paraId="3AE512E3"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01.07. Пропаганда в области пожарной безопасности, содействие распространению пожарно-технических знаний</w:t>
            </w:r>
          </w:p>
        </w:tc>
        <w:tc>
          <w:tcPr>
            <w:tcW w:w="1303" w:type="dxa"/>
            <w:vMerge w:val="restart"/>
            <w:tcBorders>
              <w:top w:val="nil"/>
              <w:left w:val="single" w:sz="4" w:space="0" w:color="auto"/>
              <w:right w:val="single" w:sz="4" w:space="0" w:color="auto"/>
            </w:tcBorders>
            <w:vAlign w:val="center"/>
          </w:tcPr>
          <w:p w14:paraId="0112714D" w14:textId="77777777" w:rsidR="00F65A21" w:rsidRPr="0049618F"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3B913A7D"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tcPr>
          <w:p w14:paraId="286328A2" w14:textId="77777777" w:rsidR="00CC6D97" w:rsidRPr="0049618F" w:rsidRDefault="00CC6D97" w:rsidP="00CC6D97">
            <w:pPr>
              <w:tabs>
                <w:tab w:val="left" w:pos="14175"/>
              </w:tabs>
              <w:spacing w:after="0" w:line="240" w:lineRule="auto"/>
              <w:jc w:val="center"/>
              <w:rPr>
                <w:rFonts w:ascii="Times New Roman" w:eastAsia="Times New Roman" w:hAnsi="Times New Roman"/>
                <w:color w:val="000000"/>
                <w:sz w:val="16"/>
                <w:szCs w:val="16"/>
                <w:lang w:eastAsia="ru-RU"/>
              </w:rPr>
            </w:pPr>
          </w:p>
          <w:p w14:paraId="396806C5" w14:textId="77777777" w:rsidR="00CC6D97" w:rsidRPr="0049618F" w:rsidRDefault="00CC6D97" w:rsidP="00CC6D97">
            <w:pPr>
              <w:tabs>
                <w:tab w:val="left" w:pos="14175"/>
              </w:tabs>
              <w:spacing w:after="0" w:line="240" w:lineRule="auto"/>
              <w:jc w:val="center"/>
              <w:rPr>
                <w:rFonts w:ascii="Times New Roman" w:eastAsia="Times New Roman" w:hAnsi="Times New Roman"/>
                <w:color w:val="000000"/>
                <w:sz w:val="16"/>
                <w:szCs w:val="16"/>
                <w:lang w:eastAsia="ru-RU"/>
              </w:rPr>
            </w:pPr>
          </w:p>
          <w:p w14:paraId="4D7DAAFF" w14:textId="7F1A9235" w:rsidR="00F65A21" w:rsidRPr="0049618F" w:rsidRDefault="00F65A21" w:rsidP="00CC6D97">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right w:val="single" w:sz="4" w:space="0" w:color="auto"/>
            </w:tcBorders>
            <w:shd w:val="clear" w:color="auto" w:fill="auto"/>
            <w:vAlign w:val="center"/>
          </w:tcPr>
          <w:p w14:paraId="6915D8EB" w14:textId="2D437BCC" w:rsidR="00F65A21" w:rsidRPr="0049618F"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4D1C83CF" w14:textId="77777777" w:rsidR="00CC6D97" w:rsidRPr="0049618F" w:rsidRDefault="00CC6D97" w:rsidP="00F65A21">
            <w:pPr>
              <w:tabs>
                <w:tab w:val="left" w:pos="14175"/>
              </w:tabs>
              <w:spacing w:after="0" w:line="240" w:lineRule="auto"/>
              <w:jc w:val="center"/>
              <w:rPr>
                <w:rFonts w:ascii="Times New Roman" w:eastAsia="Times New Roman" w:hAnsi="Times New Roman"/>
                <w:color w:val="000000"/>
                <w:sz w:val="16"/>
                <w:szCs w:val="16"/>
                <w:lang w:eastAsia="ru-RU"/>
              </w:rPr>
            </w:pPr>
          </w:p>
          <w:p w14:paraId="50328653" w14:textId="77777777" w:rsidR="00CC6D97" w:rsidRPr="0049618F" w:rsidRDefault="00CC6D97" w:rsidP="00F65A21">
            <w:pPr>
              <w:tabs>
                <w:tab w:val="left" w:pos="14175"/>
              </w:tabs>
              <w:spacing w:after="0" w:line="240" w:lineRule="auto"/>
              <w:jc w:val="center"/>
              <w:rPr>
                <w:rFonts w:ascii="Times New Roman" w:eastAsia="Times New Roman" w:hAnsi="Times New Roman"/>
                <w:color w:val="000000"/>
                <w:sz w:val="16"/>
                <w:szCs w:val="16"/>
                <w:lang w:eastAsia="ru-RU"/>
              </w:rPr>
            </w:pPr>
          </w:p>
          <w:p w14:paraId="062F98E0" w14:textId="59F968B3" w:rsidR="00F65A21" w:rsidRPr="0049618F" w:rsidRDefault="00F65A21" w:rsidP="00F65A2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0" w:type="dxa"/>
            <w:tcBorders>
              <w:top w:val="single" w:sz="4" w:space="0" w:color="auto"/>
              <w:left w:val="single" w:sz="4" w:space="0" w:color="auto"/>
              <w:bottom w:val="single" w:sz="4" w:space="0" w:color="auto"/>
              <w:right w:val="single" w:sz="4" w:space="0" w:color="auto"/>
            </w:tcBorders>
            <w:vAlign w:val="center"/>
          </w:tcPr>
          <w:p w14:paraId="6B087342" w14:textId="392D20F6" w:rsidR="00F65A21" w:rsidRPr="0049618F"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3E3A996C" w14:textId="63911E11" w:rsidR="00F65A21" w:rsidRPr="0049618F"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691C942E" w14:textId="10E13685" w:rsidR="00F65A21" w:rsidRPr="0049618F"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7F72B314" w14:textId="77777777" w:rsidR="00F65A21" w:rsidRPr="0049618F"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p w14:paraId="6E4CFCCD"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1A8B2C1A"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68279D03"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52BF6570"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13A3625E"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7E015A1B"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p w14:paraId="086DA1A6" w14:textId="5915D163"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tc>
      </w:tr>
      <w:tr w:rsidR="00F65A21" w:rsidRPr="0049618F" w14:paraId="3902CA0B" w14:textId="77777777" w:rsidTr="00311C3A">
        <w:trPr>
          <w:trHeight w:val="480"/>
        </w:trPr>
        <w:tc>
          <w:tcPr>
            <w:tcW w:w="537" w:type="dxa"/>
            <w:vMerge/>
            <w:tcBorders>
              <w:left w:val="single" w:sz="4" w:space="0" w:color="auto"/>
              <w:right w:val="single" w:sz="4" w:space="0" w:color="auto"/>
            </w:tcBorders>
            <w:vAlign w:val="center"/>
          </w:tcPr>
          <w:p w14:paraId="398ACF35"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1D3BF481"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01FC0F2" w14:textId="77777777" w:rsidR="00F65A21" w:rsidRPr="0049618F"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7D39D3B6"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tcPr>
          <w:p w14:paraId="1DF791F9" w14:textId="77777777" w:rsidR="00CC6D97" w:rsidRPr="0049618F" w:rsidRDefault="00CC6D97" w:rsidP="00CC6D97">
            <w:pPr>
              <w:tabs>
                <w:tab w:val="left" w:pos="14175"/>
              </w:tabs>
              <w:spacing w:after="0" w:line="240" w:lineRule="auto"/>
              <w:jc w:val="center"/>
              <w:rPr>
                <w:rFonts w:ascii="Times New Roman" w:eastAsia="Times New Roman" w:hAnsi="Times New Roman"/>
                <w:color w:val="000000"/>
                <w:sz w:val="16"/>
                <w:szCs w:val="16"/>
                <w:lang w:eastAsia="ru-RU"/>
              </w:rPr>
            </w:pPr>
          </w:p>
          <w:p w14:paraId="2E7BD81E" w14:textId="66D895CC" w:rsidR="00F65A21" w:rsidRPr="0049618F" w:rsidRDefault="00F65A21" w:rsidP="00CC6D97">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1EB90F" w14:textId="10F94B2D" w:rsidR="00F65A21" w:rsidRPr="0049618F" w:rsidRDefault="00F65A21" w:rsidP="00F65A2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64FC5557" w14:textId="77777777" w:rsidR="00CC6D97" w:rsidRPr="0049618F" w:rsidRDefault="00CC6D97" w:rsidP="00F65A21">
            <w:pPr>
              <w:tabs>
                <w:tab w:val="left" w:pos="14175"/>
              </w:tabs>
              <w:spacing w:after="0" w:line="240" w:lineRule="auto"/>
              <w:jc w:val="center"/>
              <w:rPr>
                <w:rFonts w:ascii="Times New Roman" w:eastAsia="Times New Roman" w:hAnsi="Times New Roman"/>
                <w:color w:val="000000"/>
                <w:sz w:val="16"/>
                <w:szCs w:val="16"/>
                <w:lang w:eastAsia="ru-RU"/>
              </w:rPr>
            </w:pPr>
          </w:p>
          <w:p w14:paraId="15AE5D34" w14:textId="3DA7AF49" w:rsidR="00F65A21" w:rsidRPr="0049618F" w:rsidRDefault="00F65A21" w:rsidP="00F65A2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90" w:type="dxa"/>
            <w:tcBorders>
              <w:top w:val="nil"/>
              <w:left w:val="single" w:sz="4" w:space="0" w:color="auto"/>
              <w:bottom w:val="single" w:sz="4" w:space="0" w:color="000000"/>
              <w:right w:val="single" w:sz="4" w:space="0" w:color="auto"/>
            </w:tcBorders>
            <w:vAlign w:val="center"/>
          </w:tcPr>
          <w:p w14:paraId="5D3A44D1" w14:textId="2A0355FB" w:rsidR="00F65A21" w:rsidRPr="0049618F"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vAlign w:val="center"/>
          </w:tcPr>
          <w:p w14:paraId="1F6EF738" w14:textId="5D0640CB" w:rsidR="00F65A21" w:rsidRPr="0049618F"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single" w:sz="4" w:space="0" w:color="auto"/>
              <w:bottom w:val="single" w:sz="4" w:space="0" w:color="000000"/>
              <w:right w:val="single" w:sz="4" w:space="0" w:color="auto"/>
            </w:tcBorders>
            <w:vAlign w:val="center"/>
          </w:tcPr>
          <w:p w14:paraId="7F0EEB64" w14:textId="53F097F1" w:rsidR="00F65A21" w:rsidRPr="0049618F" w:rsidRDefault="00F65A21"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7A69698A" w14:textId="77777777" w:rsidR="00F65A21" w:rsidRPr="0049618F" w:rsidRDefault="00F65A21" w:rsidP="00F65A21">
            <w:pPr>
              <w:tabs>
                <w:tab w:val="left" w:pos="14175"/>
              </w:tabs>
              <w:spacing w:after="0" w:line="240" w:lineRule="auto"/>
              <w:rPr>
                <w:rFonts w:ascii="Times New Roman" w:eastAsia="Times New Roman" w:hAnsi="Times New Roman"/>
                <w:color w:val="000000"/>
                <w:sz w:val="16"/>
                <w:szCs w:val="16"/>
                <w:lang w:eastAsia="ru-RU"/>
              </w:rPr>
            </w:pPr>
          </w:p>
        </w:tc>
      </w:tr>
      <w:tr w:rsidR="00887D87" w:rsidRPr="0049618F" w14:paraId="58EC49B5" w14:textId="77777777" w:rsidTr="00311C3A">
        <w:trPr>
          <w:trHeight w:val="480"/>
        </w:trPr>
        <w:tc>
          <w:tcPr>
            <w:tcW w:w="537" w:type="dxa"/>
            <w:vMerge/>
            <w:tcBorders>
              <w:left w:val="single" w:sz="4" w:space="0" w:color="auto"/>
              <w:right w:val="single" w:sz="4" w:space="0" w:color="auto"/>
            </w:tcBorders>
            <w:vAlign w:val="center"/>
          </w:tcPr>
          <w:p w14:paraId="3B0DEC07"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20248ED4"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Издание буклетов, плакатов, ед.</w:t>
            </w:r>
          </w:p>
        </w:tc>
        <w:tc>
          <w:tcPr>
            <w:tcW w:w="1303" w:type="dxa"/>
            <w:vMerge w:val="restart"/>
            <w:tcBorders>
              <w:top w:val="nil"/>
              <w:left w:val="single" w:sz="4" w:space="0" w:color="auto"/>
              <w:right w:val="single" w:sz="4" w:space="0" w:color="auto"/>
            </w:tcBorders>
            <w:vAlign w:val="center"/>
          </w:tcPr>
          <w:p w14:paraId="35881D07" w14:textId="7B324C96" w:rsidR="00887D87" w:rsidRPr="0049618F"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41CE705B"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48102B5E"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27B93298" w14:textId="688BE37A" w:rsidR="00887D87" w:rsidRPr="0049618F" w:rsidRDefault="009B283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30 000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6D6BB67" w14:textId="3B665B3B"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7" w:type="dxa"/>
            <w:vMerge w:val="restart"/>
            <w:tcBorders>
              <w:top w:val="single" w:sz="4" w:space="0" w:color="auto"/>
              <w:left w:val="nil"/>
              <w:right w:val="single" w:sz="4" w:space="0" w:color="auto"/>
            </w:tcBorders>
            <w:shd w:val="clear" w:color="auto" w:fill="auto"/>
            <w:vAlign w:val="center"/>
          </w:tcPr>
          <w:p w14:paraId="76E00B26"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0C189B82"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right w:val="single" w:sz="4" w:space="0" w:color="auto"/>
            </w:tcBorders>
            <w:vAlign w:val="center"/>
          </w:tcPr>
          <w:p w14:paraId="27127084" w14:textId="0BEB89D4" w:rsidR="00887D87" w:rsidRPr="0049618F" w:rsidRDefault="008F09F6" w:rsidP="00292B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10000</w:t>
            </w:r>
          </w:p>
        </w:tc>
        <w:tc>
          <w:tcPr>
            <w:tcW w:w="992" w:type="dxa"/>
            <w:vMerge w:val="restart"/>
            <w:tcBorders>
              <w:top w:val="nil"/>
              <w:left w:val="single" w:sz="4" w:space="0" w:color="auto"/>
              <w:right w:val="single" w:sz="4" w:space="0" w:color="auto"/>
            </w:tcBorders>
            <w:vAlign w:val="center"/>
          </w:tcPr>
          <w:p w14:paraId="09734AD4" w14:textId="7EC915E2" w:rsidR="00887D87" w:rsidRPr="0049618F" w:rsidRDefault="008F09F6" w:rsidP="00292B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10000</w:t>
            </w:r>
          </w:p>
        </w:tc>
        <w:tc>
          <w:tcPr>
            <w:tcW w:w="1134" w:type="dxa"/>
            <w:vMerge w:val="restart"/>
            <w:tcBorders>
              <w:top w:val="nil"/>
              <w:left w:val="single" w:sz="4" w:space="0" w:color="auto"/>
              <w:right w:val="single" w:sz="4" w:space="0" w:color="auto"/>
            </w:tcBorders>
            <w:vAlign w:val="center"/>
          </w:tcPr>
          <w:p w14:paraId="270A5672" w14:textId="1070DA68" w:rsidR="00887D87" w:rsidRPr="0049618F" w:rsidRDefault="008F09F6" w:rsidP="00292B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10000</w:t>
            </w:r>
          </w:p>
        </w:tc>
        <w:tc>
          <w:tcPr>
            <w:tcW w:w="1559" w:type="dxa"/>
            <w:vMerge/>
            <w:tcBorders>
              <w:left w:val="single" w:sz="4" w:space="0" w:color="auto"/>
              <w:right w:val="single" w:sz="4" w:space="0" w:color="auto"/>
            </w:tcBorders>
            <w:vAlign w:val="center"/>
          </w:tcPr>
          <w:p w14:paraId="52A32C6E"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F09F6" w:rsidRPr="0049618F" w14:paraId="0E5966E6" w14:textId="77777777" w:rsidTr="00311C3A">
        <w:trPr>
          <w:trHeight w:val="480"/>
        </w:trPr>
        <w:tc>
          <w:tcPr>
            <w:tcW w:w="537" w:type="dxa"/>
            <w:vMerge/>
            <w:tcBorders>
              <w:left w:val="single" w:sz="4" w:space="0" w:color="auto"/>
              <w:right w:val="single" w:sz="4" w:space="0" w:color="auto"/>
            </w:tcBorders>
            <w:vAlign w:val="center"/>
          </w:tcPr>
          <w:p w14:paraId="7BD4851C" w14:textId="77777777"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230373A4" w14:textId="77777777"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567826C7" w14:textId="77777777" w:rsidR="008F09F6"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5A749614" w14:textId="77777777"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45AE6BC9" w14:textId="086C9155" w:rsidR="008F09F6"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4F69D4C9" w14:textId="77777777" w:rsidR="008F09F6"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2A1509E6" w14:textId="77777777" w:rsidR="008F09F6"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04297F18" w14:textId="758B4A24" w:rsidR="008F09F6" w:rsidRPr="0049618F" w:rsidRDefault="008F09F6" w:rsidP="008F09F6">
            <w:pPr>
              <w:tabs>
                <w:tab w:val="left" w:pos="14175"/>
              </w:tabs>
              <w:spacing w:after="0" w:line="240" w:lineRule="auto"/>
              <w:jc w:val="center"/>
              <w:rPr>
                <w:rFonts w:ascii="Times New Roman" w:eastAsia="Times New Roman" w:hAnsi="Times New Roman"/>
                <w:color w:val="FF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46FD7A95" w14:textId="032D969D" w:rsidR="008F09F6" w:rsidRPr="0049618F" w:rsidRDefault="008F09F6" w:rsidP="008F09F6">
            <w:pPr>
              <w:tabs>
                <w:tab w:val="left" w:pos="14175"/>
              </w:tabs>
              <w:spacing w:after="0" w:line="240" w:lineRule="auto"/>
              <w:jc w:val="center"/>
              <w:rPr>
                <w:rFonts w:ascii="Times New Roman" w:eastAsia="Times New Roman" w:hAnsi="Times New Roman"/>
                <w:color w:val="FF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05548F2F" w14:textId="6657A351" w:rsidR="008F09F6" w:rsidRPr="0049618F" w:rsidRDefault="008F09F6" w:rsidP="008F09F6">
            <w:pPr>
              <w:tabs>
                <w:tab w:val="left" w:pos="14175"/>
              </w:tabs>
              <w:spacing w:after="0" w:line="240" w:lineRule="auto"/>
              <w:jc w:val="center"/>
              <w:rPr>
                <w:rFonts w:ascii="Times New Roman" w:eastAsia="Times New Roman" w:hAnsi="Times New Roman"/>
                <w:color w:val="FF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1805A484" w14:textId="572304BA" w:rsidR="008F09F6" w:rsidRPr="0049618F" w:rsidRDefault="008F09F6" w:rsidP="008F09F6">
            <w:pPr>
              <w:tabs>
                <w:tab w:val="left" w:pos="14175"/>
              </w:tabs>
              <w:spacing w:after="0" w:line="240" w:lineRule="auto"/>
              <w:jc w:val="center"/>
              <w:rPr>
                <w:rFonts w:ascii="Times New Roman" w:eastAsia="Times New Roman" w:hAnsi="Times New Roman"/>
                <w:color w:val="FF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left w:val="single" w:sz="4" w:space="0" w:color="auto"/>
              <w:right w:val="single" w:sz="4" w:space="0" w:color="auto"/>
            </w:tcBorders>
            <w:vAlign w:val="center"/>
          </w:tcPr>
          <w:p w14:paraId="2B851666" w14:textId="77777777" w:rsidR="008F09F6" w:rsidRPr="0049618F"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2BB9149B" w14:textId="77777777" w:rsidR="008F09F6" w:rsidRPr="0049618F"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134" w:type="dxa"/>
            <w:vMerge/>
            <w:tcBorders>
              <w:left w:val="single" w:sz="4" w:space="0" w:color="auto"/>
              <w:right w:val="single" w:sz="4" w:space="0" w:color="auto"/>
            </w:tcBorders>
            <w:vAlign w:val="center"/>
          </w:tcPr>
          <w:p w14:paraId="76585812" w14:textId="77777777" w:rsidR="008F09F6" w:rsidRPr="0049618F"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36379B9B" w14:textId="77777777"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r>
      <w:tr w:rsidR="00887D87" w:rsidRPr="0049618F" w14:paraId="3A354EF4" w14:textId="77777777" w:rsidTr="00311C3A">
        <w:trPr>
          <w:trHeight w:val="480"/>
        </w:trPr>
        <w:tc>
          <w:tcPr>
            <w:tcW w:w="537" w:type="dxa"/>
            <w:vMerge/>
            <w:tcBorders>
              <w:left w:val="single" w:sz="4" w:space="0" w:color="auto"/>
              <w:bottom w:val="single" w:sz="4" w:space="0" w:color="000000"/>
              <w:right w:val="single" w:sz="4" w:space="0" w:color="auto"/>
            </w:tcBorders>
            <w:vAlign w:val="center"/>
          </w:tcPr>
          <w:p w14:paraId="16CD3403"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5951223E"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89B857C"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215C9B2C"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8B9B881"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7E81EAF"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6EEDCFC0" w14:textId="449F7D34" w:rsidR="00887D87" w:rsidRPr="0049618F"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3447F116" w14:textId="30C9DE15"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46F8A80B" w14:textId="64B679C9" w:rsidR="00887D87" w:rsidRPr="0049618F"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C5379AC" w14:textId="6FBD59DA" w:rsidR="00887D87" w:rsidRPr="0049618F"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396FA6DB" w14:textId="305270C5" w:rsidR="00887D87" w:rsidRPr="0049618F" w:rsidRDefault="006B6FA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0" w:type="dxa"/>
            <w:vMerge/>
            <w:tcBorders>
              <w:left w:val="single" w:sz="4" w:space="0" w:color="auto"/>
              <w:bottom w:val="single" w:sz="4" w:space="0" w:color="000000"/>
              <w:right w:val="single" w:sz="4" w:space="0" w:color="auto"/>
            </w:tcBorders>
            <w:vAlign w:val="center"/>
          </w:tcPr>
          <w:p w14:paraId="0B610491" w14:textId="77777777" w:rsidR="00887D87" w:rsidRPr="0049618F"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23F8DC76" w14:textId="77777777" w:rsidR="00887D87" w:rsidRPr="0049618F"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134" w:type="dxa"/>
            <w:vMerge/>
            <w:tcBorders>
              <w:left w:val="single" w:sz="4" w:space="0" w:color="auto"/>
              <w:bottom w:val="single" w:sz="4" w:space="0" w:color="000000"/>
              <w:right w:val="single" w:sz="4" w:space="0" w:color="auto"/>
            </w:tcBorders>
            <w:vAlign w:val="center"/>
          </w:tcPr>
          <w:p w14:paraId="1D2E4DAC" w14:textId="77777777" w:rsidR="00887D87" w:rsidRPr="0049618F"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146678CF" w14:textId="0F6E0483"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49618F" w14:paraId="492E8EAD" w14:textId="77777777" w:rsidTr="00311C3A">
        <w:trPr>
          <w:trHeight w:val="198"/>
        </w:trPr>
        <w:tc>
          <w:tcPr>
            <w:tcW w:w="537" w:type="dxa"/>
            <w:vMerge w:val="restart"/>
            <w:tcBorders>
              <w:top w:val="nil"/>
              <w:left w:val="single" w:sz="4" w:space="0" w:color="auto"/>
              <w:right w:val="single" w:sz="4" w:space="0" w:color="auto"/>
            </w:tcBorders>
            <w:vAlign w:val="center"/>
          </w:tcPr>
          <w:p w14:paraId="2A22B17F"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1.8</w:t>
            </w:r>
          </w:p>
        </w:tc>
        <w:tc>
          <w:tcPr>
            <w:tcW w:w="1878" w:type="dxa"/>
            <w:vMerge w:val="restart"/>
            <w:tcBorders>
              <w:top w:val="nil"/>
              <w:left w:val="single" w:sz="4" w:space="0" w:color="auto"/>
              <w:right w:val="single" w:sz="4" w:space="0" w:color="auto"/>
            </w:tcBorders>
            <w:vAlign w:val="center"/>
          </w:tcPr>
          <w:p w14:paraId="10001A39"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01.08. Дополнительные мероприятия в условиях особого противопожарного режима</w:t>
            </w:r>
          </w:p>
        </w:tc>
        <w:tc>
          <w:tcPr>
            <w:tcW w:w="1303" w:type="dxa"/>
            <w:vMerge w:val="restart"/>
            <w:tcBorders>
              <w:top w:val="nil"/>
              <w:left w:val="single" w:sz="4" w:space="0" w:color="auto"/>
              <w:right w:val="single" w:sz="4" w:space="0" w:color="auto"/>
            </w:tcBorders>
            <w:vAlign w:val="center"/>
          </w:tcPr>
          <w:p w14:paraId="6EFAC250" w14:textId="77777777"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24FD6D74"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295CAE52" w14:textId="1A6AFDA0" w:rsidR="006B69F2" w:rsidRPr="0049618F"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265,00</w:t>
            </w:r>
          </w:p>
        </w:tc>
        <w:tc>
          <w:tcPr>
            <w:tcW w:w="993" w:type="dxa"/>
            <w:tcBorders>
              <w:top w:val="single" w:sz="4" w:space="0" w:color="auto"/>
              <w:left w:val="single" w:sz="4" w:space="0" w:color="auto"/>
              <w:right w:val="single" w:sz="4" w:space="0" w:color="auto"/>
            </w:tcBorders>
            <w:shd w:val="clear" w:color="auto" w:fill="auto"/>
            <w:vAlign w:val="center"/>
          </w:tcPr>
          <w:p w14:paraId="63983596" w14:textId="1A5390C4"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614CA55D" w14:textId="1B0846B4" w:rsidR="006B69F2" w:rsidRPr="0049618F"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265,00</w:t>
            </w:r>
          </w:p>
        </w:tc>
        <w:tc>
          <w:tcPr>
            <w:tcW w:w="990" w:type="dxa"/>
            <w:tcBorders>
              <w:top w:val="single" w:sz="4" w:space="0" w:color="auto"/>
              <w:left w:val="single" w:sz="4" w:space="0" w:color="auto"/>
              <w:bottom w:val="single" w:sz="4" w:space="0" w:color="auto"/>
              <w:right w:val="single" w:sz="4" w:space="0" w:color="auto"/>
            </w:tcBorders>
          </w:tcPr>
          <w:p w14:paraId="5470D3E0" w14:textId="3214E38A"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077D1238" w14:textId="666A00FE"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single" w:sz="4" w:space="0" w:color="auto"/>
              <w:left w:val="single" w:sz="4" w:space="0" w:color="auto"/>
              <w:bottom w:val="single" w:sz="4" w:space="0" w:color="auto"/>
              <w:right w:val="single" w:sz="4" w:space="0" w:color="auto"/>
            </w:tcBorders>
          </w:tcPr>
          <w:p w14:paraId="643099A7" w14:textId="0BB504A4"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3783750F" w14:textId="7F1B8F71"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6B69F2" w:rsidRPr="0049618F" w14:paraId="2BDB56D0" w14:textId="77777777" w:rsidTr="00311C3A">
        <w:trPr>
          <w:trHeight w:val="353"/>
        </w:trPr>
        <w:tc>
          <w:tcPr>
            <w:tcW w:w="537" w:type="dxa"/>
            <w:vMerge/>
            <w:tcBorders>
              <w:left w:val="single" w:sz="4" w:space="0" w:color="auto"/>
              <w:right w:val="single" w:sz="4" w:space="0" w:color="auto"/>
            </w:tcBorders>
            <w:vAlign w:val="center"/>
          </w:tcPr>
          <w:p w14:paraId="1A244E9A"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DE835EB"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0697F9E" w14:textId="77777777"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7A51A4FD"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tcPr>
          <w:p w14:paraId="293380E3" w14:textId="3A7F7625" w:rsidR="006B69F2" w:rsidRPr="0049618F"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265,00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E44B6C" w14:textId="1132B395"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4C2E4899" w14:textId="13EDF021" w:rsidR="006B69F2" w:rsidRPr="0049618F" w:rsidRDefault="007B3F0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265,00</w:t>
            </w:r>
          </w:p>
        </w:tc>
        <w:tc>
          <w:tcPr>
            <w:tcW w:w="990" w:type="dxa"/>
            <w:tcBorders>
              <w:top w:val="nil"/>
              <w:left w:val="single" w:sz="4" w:space="0" w:color="auto"/>
              <w:bottom w:val="single" w:sz="4" w:space="0" w:color="000000"/>
              <w:right w:val="single" w:sz="4" w:space="0" w:color="auto"/>
            </w:tcBorders>
          </w:tcPr>
          <w:p w14:paraId="26A3F1AC" w14:textId="266CDB84"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7A7B1006" w14:textId="392E221B"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single" w:sz="4" w:space="0" w:color="auto"/>
              <w:bottom w:val="single" w:sz="4" w:space="0" w:color="000000"/>
              <w:right w:val="single" w:sz="4" w:space="0" w:color="auto"/>
            </w:tcBorders>
          </w:tcPr>
          <w:p w14:paraId="5E22AD64" w14:textId="39DF46C4"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7362AEDD"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49618F" w14:paraId="48E91B14" w14:textId="77777777" w:rsidTr="00311C3A">
        <w:trPr>
          <w:trHeight w:val="480"/>
        </w:trPr>
        <w:tc>
          <w:tcPr>
            <w:tcW w:w="537" w:type="dxa"/>
            <w:vMerge/>
            <w:tcBorders>
              <w:left w:val="single" w:sz="4" w:space="0" w:color="auto"/>
              <w:right w:val="single" w:sz="4" w:space="0" w:color="auto"/>
            </w:tcBorders>
            <w:vAlign w:val="center"/>
          </w:tcPr>
          <w:p w14:paraId="189E2D3A"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0739BE60"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49618F">
              <w:rPr>
                <w:rFonts w:ascii="Times New Roman" w:eastAsia="Times New Roman" w:hAnsi="Times New Roman"/>
                <w:color w:val="000000"/>
                <w:sz w:val="16"/>
                <w:szCs w:val="16"/>
                <w:lang w:eastAsia="ru-RU"/>
              </w:rPr>
              <w:t>Результат  1</w:t>
            </w:r>
            <w:proofErr w:type="gramEnd"/>
            <w:r w:rsidRPr="0049618F">
              <w:rPr>
                <w:rFonts w:ascii="Times New Roman" w:eastAsia="Times New Roman" w:hAnsi="Times New Roman"/>
                <w:color w:val="000000"/>
                <w:sz w:val="16"/>
                <w:szCs w:val="16"/>
                <w:lang w:eastAsia="ru-RU"/>
              </w:rPr>
              <w:t>. Количество мероприятий в условиях особого противопожарного режима, ед.</w:t>
            </w:r>
          </w:p>
        </w:tc>
        <w:tc>
          <w:tcPr>
            <w:tcW w:w="1303" w:type="dxa"/>
            <w:vMerge w:val="restart"/>
            <w:tcBorders>
              <w:top w:val="nil"/>
              <w:left w:val="single" w:sz="4" w:space="0" w:color="auto"/>
              <w:right w:val="single" w:sz="4" w:space="0" w:color="auto"/>
            </w:tcBorders>
            <w:vAlign w:val="center"/>
          </w:tcPr>
          <w:p w14:paraId="4D49141C" w14:textId="4828A5CC" w:rsidR="00887D87" w:rsidRPr="0049618F" w:rsidRDefault="0051158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07954899"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61CD51E7"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Всего:</w:t>
            </w:r>
          </w:p>
          <w:p w14:paraId="050EC192" w14:textId="7194B486" w:rsidR="00887D87" w:rsidRPr="0049618F" w:rsidRDefault="00C77AE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2224A30E" w14:textId="6463625D"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4</w:t>
            </w:r>
          </w:p>
        </w:tc>
        <w:tc>
          <w:tcPr>
            <w:tcW w:w="767" w:type="dxa"/>
            <w:vMerge w:val="restart"/>
            <w:tcBorders>
              <w:top w:val="single" w:sz="4" w:space="0" w:color="auto"/>
              <w:left w:val="nil"/>
              <w:right w:val="single" w:sz="4" w:space="0" w:color="auto"/>
            </w:tcBorders>
            <w:shd w:val="clear" w:color="auto" w:fill="auto"/>
            <w:vAlign w:val="center"/>
          </w:tcPr>
          <w:p w14:paraId="72901F95"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E188C9E"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В том числе:</w:t>
            </w:r>
          </w:p>
        </w:tc>
        <w:tc>
          <w:tcPr>
            <w:tcW w:w="990" w:type="dxa"/>
            <w:vMerge w:val="restart"/>
            <w:tcBorders>
              <w:top w:val="nil"/>
              <w:left w:val="single" w:sz="4" w:space="0" w:color="auto"/>
              <w:right w:val="single" w:sz="4" w:space="0" w:color="auto"/>
            </w:tcBorders>
            <w:vAlign w:val="center"/>
          </w:tcPr>
          <w:p w14:paraId="2ED75C0C" w14:textId="230EFACE" w:rsidR="00887D87" w:rsidRPr="0049618F" w:rsidRDefault="005B44CA"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w:t>
            </w:r>
          </w:p>
        </w:tc>
        <w:tc>
          <w:tcPr>
            <w:tcW w:w="992" w:type="dxa"/>
            <w:vMerge w:val="restart"/>
            <w:tcBorders>
              <w:top w:val="nil"/>
              <w:left w:val="single" w:sz="4" w:space="0" w:color="auto"/>
              <w:right w:val="single" w:sz="4" w:space="0" w:color="auto"/>
            </w:tcBorders>
            <w:vAlign w:val="center"/>
          </w:tcPr>
          <w:p w14:paraId="16F2F940" w14:textId="10B86344" w:rsidR="00887D87" w:rsidRPr="0049618F" w:rsidRDefault="005B44CA"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w:t>
            </w:r>
          </w:p>
        </w:tc>
        <w:tc>
          <w:tcPr>
            <w:tcW w:w="1134" w:type="dxa"/>
            <w:vMerge w:val="restart"/>
            <w:tcBorders>
              <w:top w:val="nil"/>
              <w:left w:val="single" w:sz="4" w:space="0" w:color="auto"/>
              <w:right w:val="single" w:sz="4" w:space="0" w:color="auto"/>
            </w:tcBorders>
            <w:vAlign w:val="center"/>
          </w:tcPr>
          <w:p w14:paraId="0250CB45" w14:textId="0CC4E48C" w:rsidR="00887D87" w:rsidRPr="0049618F" w:rsidRDefault="005B44CA"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4</w:t>
            </w:r>
          </w:p>
        </w:tc>
        <w:tc>
          <w:tcPr>
            <w:tcW w:w="1559" w:type="dxa"/>
            <w:vMerge/>
            <w:tcBorders>
              <w:left w:val="single" w:sz="4" w:space="0" w:color="auto"/>
              <w:right w:val="single" w:sz="4" w:space="0" w:color="auto"/>
            </w:tcBorders>
            <w:vAlign w:val="center"/>
          </w:tcPr>
          <w:p w14:paraId="7092C053"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49618F" w14:paraId="0148BF1D" w14:textId="77777777" w:rsidTr="00311C3A">
        <w:trPr>
          <w:trHeight w:val="60"/>
        </w:trPr>
        <w:tc>
          <w:tcPr>
            <w:tcW w:w="537" w:type="dxa"/>
            <w:vMerge/>
            <w:tcBorders>
              <w:left w:val="single" w:sz="4" w:space="0" w:color="auto"/>
              <w:right w:val="single" w:sz="4" w:space="0" w:color="auto"/>
            </w:tcBorders>
            <w:vAlign w:val="center"/>
          </w:tcPr>
          <w:p w14:paraId="31C0A077"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45D8B2AC"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254B483A"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541EA772"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370A9A1B" w14:textId="1BDBFEDE"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93" w:type="dxa"/>
            <w:vMerge/>
            <w:tcBorders>
              <w:left w:val="single" w:sz="4" w:space="0" w:color="auto"/>
              <w:right w:val="single" w:sz="4" w:space="0" w:color="auto"/>
            </w:tcBorders>
            <w:shd w:val="clear" w:color="auto" w:fill="auto"/>
            <w:vAlign w:val="center"/>
          </w:tcPr>
          <w:p w14:paraId="2CC6C18C"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5FFBD320"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5ADF6676"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476AB607"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63D5F95E"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22CC6849"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12 месяцев</w:t>
            </w:r>
          </w:p>
        </w:tc>
        <w:tc>
          <w:tcPr>
            <w:tcW w:w="990" w:type="dxa"/>
            <w:vMerge/>
            <w:tcBorders>
              <w:left w:val="single" w:sz="4" w:space="0" w:color="auto"/>
              <w:right w:val="single" w:sz="4" w:space="0" w:color="auto"/>
            </w:tcBorders>
            <w:vAlign w:val="center"/>
          </w:tcPr>
          <w:p w14:paraId="16C989E5" w14:textId="77777777" w:rsidR="00887D87" w:rsidRPr="0049618F"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4CBBD3B5" w14:textId="77777777" w:rsidR="00887D87" w:rsidRPr="0049618F"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134" w:type="dxa"/>
            <w:vMerge/>
            <w:tcBorders>
              <w:left w:val="single" w:sz="4" w:space="0" w:color="auto"/>
              <w:right w:val="single" w:sz="4" w:space="0" w:color="auto"/>
            </w:tcBorders>
            <w:vAlign w:val="center"/>
          </w:tcPr>
          <w:p w14:paraId="5CB5A576" w14:textId="77777777" w:rsidR="00887D87" w:rsidRPr="0049618F"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3F99907C"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49618F" w14:paraId="1A0984F6" w14:textId="77777777" w:rsidTr="00311C3A">
        <w:trPr>
          <w:trHeight w:val="480"/>
        </w:trPr>
        <w:tc>
          <w:tcPr>
            <w:tcW w:w="537" w:type="dxa"/>
            <w:vMerge/>
            <w:tcBorders>
              <w:left w:val="single" w:sz="4" w:space="0" w:color="auto"/>
              <w:bottom w:val="single" w:sz="4" w:space="0" w:color="000000"/>
              <w:right w:val="single" w:sz="4" w:space="0" w:color="auto"/>
            </w:tcBorders>
            <w:vAlign w:val="center"/>
          </w:tcPr>
          <w:p w14:paraId="5ED87BBF"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321041C7"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4B84A1B"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1CFFCD58"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1C757326"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60CF4BE6" w14:textId="77777777"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0B9FA142" w14:textId="4A372D7C" w:rsidR="00240B8F" w:rsidRPr="0049618F" w:rsidRDefault="00C77AE9" w:rsidP="00C77A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r w:rsidR="00240B8F" w:rsidRPr="0049618F">
              <w:rPr>
                <w:rFonts w:ascii="Times New Roman" w:eastAsia="Times New Roman" w:hAnsi="Times New Roman"/>
                <w:color w:val="000000" w:themeColor="text1"/>
                <w:sz w:val="16"/>
                <w:szCs w:val="16"/>
                <w:lang w:eastAsia="ru-RU"/>
              </w:rPr>
              <w:t xml:space="preserve"> </w:t>
            </w:r>
          </w:p>
        </w:tc>
        <w:tc>
          <w:tcPr>
            <w:tcW w:w="742" w:type="dxa"/>
            <w:tcBorders>
              <w:top w:val="single" w:sz="4" w:space="0" w:color="auto"/>
              <w:left w:val="nil"/>
              <w:bottom w:val="single" w:sz="4" w:space="0" w:color="auto"/>
              <w:right w:val="single" w:sz="4" w:space="0" w:color="auto"/>
            </w:tcBorders>
            <w:shd w:val="clear" w:color="auto" w:fill="auto"/>
            <w:vAlign w:val="center"/>
          </w:tcPr>
          <w:p w14:paraId="05FA0745" w14:textId="20305546" w:rsidR="00887D87" w:rsidRPr="0049618F" w:rsidRDefault="00C77AE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63F58E92" w14:textId="03C777D3" w:rsidR="00887D87" w:rsidRPr="0049618F" w:rsidRDefault="00C77AE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5E6B7332" w14:textId="0F6AB836" w:rsidR="00887D87" w:rsidRPr="0049618F" w:rsidRDefault="00C77AE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5B2F1E2D" w14:textId="00194471" w:rsidR="00887D87" w:rsidRPr="0049618F" w:rsidRDefault="00887D8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90" w:type="dxa"/>
            <w:vMerge/>
            <w:tcBorders>
              <w:left w:val="single" w:sz="4" w:space="0" w:color="auto"/>
              <w:bottom w:val="single" w:sz="4" w:space="0" w:color="000000"/>
              <w:right w:val="single" w:sz="4" w:space="0" w:color="auto"/>
            </w:tcBorders>
            <w:vAlign w:val="center"/>
          </w:tcPr>
          <w:p w14:paraId="39A59C75" w14:textId="77777777" w:rsidR="00887D87" w:rsidRPr="0049618F"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217014DD" w14:textId="77777777" w:rsidR="00887D87" w:rsidRPr="0049618F"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134" w:type="dxa"/>
            <w:vMerge/>
            <w:tcBorders>
              <w:left w:val="single" w:sz="4" w:space="0" w:color="auto"/>
              <w:bottom w:val="single" w:sz="4" w:space="0" w:color="000000"/>
              <w:right w:val="single" w:sz="4" w:space="0" w:color="auto"/>
            </w:tcBorders>
            <w:vAlign w:val="center"/>
          </w:tcPr>
          <w:p w14:paraId="63DD2C63" w14:textId="77777777" w:rsidR="00887D87" w:rsidRPr="0049618F" w:rsidRDefault="00887D87"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36FCC475" w14:textId="77777777" w:rsidR="00887D87" w:rsidRPr="0049618F"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49618F" w14:paraId="7F24BD97" w14:textId="77777777" w:rsidTr="00311C3A">
        <w:trPr>
          <w:trHeight w:val="970"/>
        </w:trPr>
        <w:tc>
          <w:tcPr>
            <w:tcW w:w="537" w:type="dxa"/>
            <w:vMerge w:val="restart"/>
            <w:tcBorders>
              <w:top w:val="nil"/>
              <w:left w:val="single" w:sz="4" w:space="0" w:color="auto"/>
              <w:right w:val="single" w:sz="4" w:space="0" w:color="auto"/>
            </w:tcBorders>
            <w:vAlign w:val="center"/>
          </w:tcPr>
          <w:p w14:paraId="7A3E9DA4"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1.9</w:t>
            </w:r>
          </w:p>
        </w:tc>
        <w:tc>
          <w:tcPr>
            <w:tcW w:w="1878" w:type="dxa"/>
            <w:vMerge w:val="restart"/>
            <w:tcBorders>
              <w:top w:val="nil"/>
              <w:left w:val="single" w:sz="4" w:space="0" w:color="auto"/>
              <w:right w:val="single" w:sz="4" w:space="0" w:color="auto"/>
            </w:tcBorders>
            <w:vAlign w:val="center"/>
          </w:tcPr>
          <w:p w14:paraId="4F329955"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01.10. Поддержание общественных объединений добровольной пожарной охраны </w:t>
            </w:r>
          </w:p>
          <w:p w14:paraId="63313C5A"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top w:val="nil"/>
              <w:left w:val="single" w:sz="4" w:space="0" w:color="auto"/>
              <w:right w:val="single" w:sz="4" w:space="0" w:color="auto"/>
            </w:tcBorders>
            <w:vAlign w:val="center"/>
          </w:tcPr>
          <w:p w14:paraId="72E526CD" w14:textId="77777777"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5C0E8C12"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5206349" w14:textId="73B3A20F"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right w:val="single" w:sz="4" w:space="0" w:color="auto"/>
            </w:tcBorders>
            <w:shd w:val="clear" w:color="auto" w:fill="auto"/>
            <w:vAlign w:val="center"/>
          </w:tcPr>
          <w:p w14:paraId="368DABB5" w14:textId="4D5D0EC9"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737295B3" w14:textId="77777777" w:rsidR="00CC6D97" w:rsidRPr="0049618F" w:rsidRDefault="00CC6D9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9AF0EFE" w14:textId="77777777" w:rsidR="00CC6D97" w:rsidRPr="0049618F" w:rsidRDefault="00CC6D9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400FD77" w14:textId="0DE5F32F"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single" w:sz="4" w:space="0" w:color="auto"/>
              <w:left w:val="single" w:sz="4" w:space="0" w:color="auto"/>
              <w:bottom w:val="single" w:sz="4" w:space="0" w:color="auto"/>
              <w:right w:val="single" w:sz="4" w:space="0" w:color="auto"/>
            </w:tcBorders>
          </w:tcPr>
          <w:p w14:paraId="13341FCF" w14:textId="77777777" w:rsidR="00CC6D97" w:rsidRPr="0049618F" w:rsidRDefault="00CC6D97" w:rsidP="00292BBE">
            <w:pPr>
              <w:tabs>
                <w:tab w:val="left" w:pos="14175"/>
              </w:tabs>
              <w:spacing w:after="0" w:line="240" w:lineRule="auto"/>
              <w:jc w:val="center"/>
              <w:rPr>
                <w:rFonts w:ascii="Times New Roman" w:eastAsia="Times New Roman" w:hAnsi="Times New Roman"/>
                <w:color w:val="000000"/>
                <w:sz w:val="16"/>
                <w:szCs w:val="16"/>
                <w:lang w:eastAsia="ru-RU"/>
              </w:rPr>
            </w:pPr>
          </w:p>
          <w:p w14:paraId="26BD924E" w14:textId="77777777" w:rsidR="00CC6D97" w:rsidRPr="0049618F" w:rsidRDefault="00CC6D97" w:rsidP="00292BBE">
            <w:pPr>
              <w:tabs>
                <w:tab w:val="left" w:pos="14175"/>
              </w:tabs>
              <w:spacing w:after="0" w:line="240" w:lineRule="auto"/>
              <w:jc w:val="center"/>
              <w:rPr>
                <w:rFonts w:ascii="Times New Roman" w:eastAsia="Times New Roman" w:hAnsi="Times New Roman"/>
                <w:color w:val="000000"/>
                <w:sz w:val="16"/>
                <w:szCs w:val="16"/>
                <w:lang w:eastAsia="ru-RU"/>
              </w:rPr>
            </w:pPr>
          </w:p>
          <w:p w14:paraId="6508BFB4" w14:textId="51B4F8E7"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64E4B67A" w14:textId="77777777" w:rsidR="00CC6D97" w:rsidRPr="0049618F" w:rsidRDefault="00CC6D97" w:rsidP="00292BBE">
            <w:pPr>
              <w:tabs>
                <w:tab w:val="left" w:pos="14175"/>
              </w:tabs>
              <w:spacing w:after="0" w:line="240" w:lineRule="auto"/>
              <w:jc w:val="center"/>
              <w:rPr>
                <w:rFonts w:ascii="Times New Roman" w:eastAsia="Times New Roman" w:hAnsi="Times New Roman"/>
                <w:color w:val="000000"/>
                <w:sz w:val="16"/>
                <w:szCs w:val="16"/>
                <w:lang w:eastAsia="ru-RU"/>
              </w:rPr>
            </w:pPr>
          </w:p>
          <w:p w14:paraId="708A54A0" w14:textId="77777777" w:rsidR="00CC6D97" w:rsidRPr="0049618F" w:rsidRDefault="00CC6D97" w:rsidP="00292BBE">
            <w:pPr>
              <w:tabs>
                <w:tab w:val="left" w:pos="14175"/>
              </w:tabs>
              <w:spacing w:after="0" w:line="240" w:lineRule="auto"/>
              <w:jc w:val="center"/>
              <w:rPr>
                <w:rFonts w:ascii="Times New Roman" w:eastAsia="Times New Roman" w:hAnsi="Times New Roman"/>
                <w:color w:val="000000"/>
                <w:sz w:val="16"/>
                <w:szCs w:val="16"/>
                <w:lang w:eastAsia="ru-RU"/>
              </w:rPr>
            </w:pPr>
          </w:p>
          <w:p w14:paraId="1BAF57CD" w14:textId="35394149"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single" w:sz="4" w:space="0" w:color="auto"/>
              <w:left w:val="single" w:sz="4" w:space="0" w:color="auto"/>
              <w:bottom w:val="single" w:sz="4" w:space="0" w:color="auto"/>
              <w:right w:val="single" w:sz="4" w:space="0" w:color="auto"/>
            </w:tcBorders>
          </w:tcPr>
          <w:p w14:paraId="19AF3772" w14:textId="77777777" w:rsidR="00CC6D97" w:rsidRPr="0049618F" w:rsidRDefault="00CC6D97" w:rsidP="00292BBE">
            <w:pPr>
              <w:tabs>
                <w:tab w:val="left" w:pos="14175"/>
              </w:tabs>
              <w:spacing w:after="0" w:line="240" w:lineRule="auto"/>
              <w:jc w:val="center"/>
              <w:rPr>
                <w:rFonts w:ascii="Times New Roman" w:eastAsia="Times New Roman" w:hAnsi="Times New Roman"/>
                <w:color w:val="000000"/>
                <w:sz w:val="16"/>
                <w:szCs w:val="16"/>
                <w:lang w:eastAsia="ru-RU"/>
              </w:rPr>
            </w:pPr>
          </w:p>
          <w:p w14:paraId="7156628E" w14:textId="77777777" w:rsidR="00CC6D97" w:rsidRPr="0049618F" w:rsidRDefault="00CC6D97" w:rsidP="00292BBE">
            <w:pPr>
              <w:tabs>
                <w:tab w:val="left" w:pos="14175"/>
              </w:tabs>
              <w:spacing w:after="0" w:line="240" w:lineRule="auto"/>
              <w:jc w:val="center"/>
              <w:rPr>
                <w:rFonts w:ascii="Times New Roman" w:eastAsia="Times New Roman" w:hAnsi="Times New Roman"/>
                <w:color w:val="000000"/>
                <w:sz w:val="16"/>
                <w:szCs w:val="16"/>
                <w:lang w:eastAsia="ru-RU"/>
              </w:rPr>
            </w:pPr>
          </w:p>
          <w:p w14:paraId="30C80D2B" w14:textId="71EECDB4"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val="restart"/>
            <w:tcBorders>
              <w:top w:val="single" w:sz="4" w:space="0" w:color="auto"/>
              <w:left w:val="single" w:sz="4" w:space="0" w:color="auto"/>
              <w:right w:val="single" w:sz="4" w:space="0" w:color="auto"/>
            </w:tcBorders>
            <w:vAlign w:val="center"/>
          </w:tcPr>
          <w:p w14:paraId="32666FC8" w14:textId="1628BFC4"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p w14:paraId="05ADFF38" w14:textId="55492CB1"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49618F" w14:paraId="02DEE173" w14:textId="77777777" w:rsidTr="00311C3A">
        <w:trPr>
          <w:trHeight w:val="480"/>
        </w:trPr>
        <w:tc>
          <w:tcPr>
            <w:tcW w:w="537" w:type="dxa"/>
            <w:vMerge/>
            <w:tcBorders>
              <w:left w:val="single" w:sz="4" w:space="0" w:color="auto"/>
              <w:right w:val="single" w:sz="4" w:space="0" w:color="auto"/>
            </w:tcBorders>
            <w:vAlign w:val="center"/>
          </w:tcPr>
          <w:p w14:paraId="3F8A372D"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347393CA"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0F96913" w14:textId="77777777"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0B40DCB1"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tcPr>
          <w:p w14:paraId="525F1D29" w14:textId="3D3B21EA"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5EE83D7" w14:textId="2090E8F9"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4A448FB1" w14:textId="72465F90" w:rsidR="006B69F2" w:rsidRPr="0049618F"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nil"/>
              <w:left w:val="single" w:sz="4" w:space="0" w:color="auto"/>
              <w:bottom w:val="single" w:sz="4" w:space="0" w:color="000000"/>
              <w:right w:val="single" w:sz="4" w:space="0" w:color="auto"/>
            </w:tcBorders>
          </w:tcPr>
          <w:p w14:paraId="4349692B" w14:textId="10CCFF9E"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725477BA" w14:textId="2376FDE2"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single" w:sz="4" w:space="0" w:color="auto"/>
              <w:bottom w:val="single" w:sz="4" w:space="0" w:color="000000"/>
              <w:right w:val="single" w:sz="4" w:space="0" w:color="auto"/>
            </w:tcBorders>
          </w:tcPr>
          <w:p w14:paraId="2D8203FF" w14:textId="26F68465" w:rsidR="006B69F2" w:rsidRPr="0049618F" w:rsidRDefault="006B69F2"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6FE016FD" w14:textId="77777777" w:rsidR="006B69F2" w:rsidRPr="0049618F"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5A7B7A71" w14:textId="77777777" w:rsidTr="00311C3A">
        <w:trPr>
          <w:trHeight w:val="480"/>
        </w:trPr>
        <w:tc>
          <w:tcPr>
            <w:tcW w:w="537" w:type="dxa"/>
            <w:vMerge/>
            <w:tcBorders>
              <w:left w:val="single" w:sz="4" w:space="0" w:color="auto"/>
              <w:right w:val="single" w:sz="4" w:space="0" w:color="auto"/>
            </w:tcBorders>
            <w:vAlign w:val="center"/>
          </w:tcPr>
          <w:p w14:paraId="3B7B9DDE"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1064241F"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Результат 1. Количество поддерживаемых общественных объединений добровольной пожарной охраны, ед.</w:t>
            </w:r>
          </w:p>
        </w:tc>
        <w:tc>
          <w:tcPr>
            <w:tcW w:w="1303" w:type="dxa"/>
            <w:vMerge w:val="restart"/>
            <w:tcBorders>
              <w:top w:val="nil"/>
              <w:left w:val="single" w:sz="4" w:space="0" w:color="auto"/>
              <w:right w:val="single" w:sz="4" w:space="0" w:color="auto"/>
            </w:tcBorders>
            <w:vAlign w:val="center"/>
          </w:tcPr>
          <w:p w14:paraId="6CCA74E7" w14:textId="122A63BB" w:rsidR="00F10E80" w:rsidRPr="0049618F" w:rsidRDefault="00F14487"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606" w:type="dxa"/>
            <w:gridSpan w:val="2"/>
            <w:vMerge w:val="restart"/>
            <w:tcBorders>
              <w:top w:val="nil"/>
              <w:left w:val="single" w:sz="4" w:space="0" w:color="auto"/>
              <w:right w:val="single" w:sz="4" w:space="0" w:color="auto"/>
            </w:tcBorders>
            <w:vAlign w:val="center"/>
          </w:tcPr>
          <w:p w14:paraId="2DF3B23D"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30AE5E2F"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79098C6C" w14:textId="779B3901" w:rsidR="00F10E80" w:rsidRPr="0049618F" w:rsidRDefault="008F09F6"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E5D0943" w14:textId="1AE7E8FE"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67" w:type="dxa"/>
            <w:vMerge w:val="restart"/>
            <w:tcBorders>
              <w:top w:val="single" w:sz="4" w:space="0" w:color="auto"/>
              <w:left w:val="nil"/>
              <w:right w:val="single" w:sz="4" w:space="0" w:color="auto"/>
            </w:tcBorders>
            <w:shd w:val="clear" w:color="auto" w:fill="auto"/>
            <w:vAlign w:val="center"/>
          </w:tcPr>
          <w:p w14:paraId="52393D42"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78EFF8CC"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right w:val="single" w:sz="4" w:space="0" w:color="auto"/>
            </w:tcBorders>
            <w:vAlign w:val="center"/>
          </w:tcPr>
          <w:p w14:paraId="29289290" w14:textId="35545E62" w:rsidR="00F10E80" w:rsidRPr="0049618F"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2" w:type="dxa"/>
            <w:vMerge w:val="restart"/>
            <w:tcBorders>
              <w:top w:val="nil"/>
              <w:left w:val="single" w:sz="4" w:space="0" w:color="auto"/>
              <w:right w:val="single" w:sz="4" w:space="0" w:color="auto"/>
            </w:tcBorders>
            <w:vAlign w:val="center"/>
          </w:tcPr>
          <w:p w14:paraId="148B59E2" w14:textId="00B5A854" w:rsidR="00F10E80" w:rsidRPr="0049618F"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134" w:type="dxa"/>
            <w:vMerge w:val="restart"/>
            <w:tcBorders>
              <w:top w:val="nil"/>
              <w:left w:val="single" w:sz="4" w:space="0" w:color="auto"/>
              <w:right w:val="single" w:sz="4" w:space="0" w:color="auto"/>
            </w:tcBorders>
            <w:vAlign w:val="center"/>
          </w:tcPr>
          <w:p w14:paraId="4103F616" w14:textId="54074002" w:rsidR="00F10E80" w:rsidRPr="0049618F" w:rsidRDefault="008F09F6"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559" w:type="dxa"/>
            <w:vMerge/>
            <w:tcBorders>
              <w:left w:val="single" w:sz="4" w:space="0" w:color="auto"/>
              <w:right w:val="single" w:sz="4" w:space="0" w:color="auto"/>
            </w:tcBorders>
            <w:vAlign w:val="center"/>
          </w:tcPr>
          <w:p w14:paraId="500492AB"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0B351601" w14:textId="77777777" w:rsidTr="00311C3A">
        <w:trPr>
          <w:trHeight w:val="480"/>
        </w:trPr>
        <w:tc>
          <w:tcPr>
            <w:tcW w:w="537" w:type="dxa"/>
            <w:vMerge/>
            <w:tcBorders>
              <w:left w:val="single" w:sz="4" w:space="0" w:color="auto"/>
              <w:right w:val="single" w:sz="4" w:space="0" w:color="auto"/>
            </w:tcBorders>
            <w:vAlign w:val="center"/>
          </w:tcPr>
          <w:p w14:paraId="4E153676"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1ED73EE9"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29535A7"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1382CAB"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131696A2" w14:textId="12ADCD6C"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649D77BA"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807013A"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0FC6BBB4"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561BB39E"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7FC69C52"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0167F386"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left w:val="single" w:sz="4" w:space="0" w:color="auto"/>
              <w:right w:val="single" w:sz="4" w:space="0" w:color="auto"/>
            </w:tcBorders>
            <w:vAlign w:val="center"/>
          </w:tcPr>
          <w:p w14:paraId="0BF6075E" w14:textId="77777777" w:rsidR="00F10E80" w:rsidRPr="0049618F"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788550A7" w14:textId="77777777" w:rsidR="00F10E80" w:rsidRPr="0049618F"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134" w:type="dxa"/>
            <w:vMerge/>
            <w:tcBorders>
              <w:left w:val="single" w:sz="4" w:space="0" w:color="auto"/>
              <w:right w:val="single" w:sz="4" w:space="0" w:color="auto"/>
            </w:tcBorders>
            <w:vAlign w:val="center"/>
          </w:tcPr>
          <w:p w14:paraId="2D740227" w14:textId="77777777" w:rsidR="00F10E80" w:rsidRPr="0049618F"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56836E8E"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61DA2FB1" w14:textId="77777777" w:rsidTr="00311C3A">
        <w:trPr>
          <w:trHeight w:val="480"/>
        </w:trPr>
        <w:tc>
          <w:tcPr>
            <w:tcW w:w="537" w:type="dxa"/>
            <w:vMerge/>
            <w:tcBorders>
              <w:left w:val="single" w:sz="4" w:space="0" w:color="auto"/>
              <w:bottom w:val="single" w:sz="4" w:space="0" w:color="000000"/>
              <w:right w:val="single" w:sz="4" w:space="0" w:color="auto"/>
            </w:tcBorders>
            <w:vAlign w:val="center"/>
          </w:tcPr>
          <w:p w14:paraId="0E99E4BB"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40E88E89"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4B0E4E1"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auto"/>
              <w:right w:val="single" w:sz="4" w:space="0" w:color="auto"/>
            </w:tcBorders>
            <w:vAlign w:val="center"/>
          </w:tcPr>
          <w:p w14:paraId="01494DAE"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435B9B1"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4C219EF5" w14:textId="7777777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40DBF259" w14:textId="181AA11B"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50ED15E6" w14:textId="502AE186"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326E0307" w14:textId="50A350F7"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17701A7" w14:textId="2465EA80"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0D8742E8" w14:textId="74E1F103" w:rsidR="00F10E80" w:rsidRPr="0049618F"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0" w:type="dxa"/>
            <w:vMerge/>
            <w:tcBorders>
              <w:left w:val="single" w:sz="4" w:space="0" w:color="auto"/>
              <w:bottom w:val="single" w:sz="4" w:space="0" w:color="000000"/>
              <w:right w:val="single" w:sz="4" w:space="0" w:color="auto"/>
            </w:tcBorders>
            <w:vAlign w:val="center"/>
          </w:tcPr>
          <w:p w14:paraId="191E6C97" w14:textId="77777777" w:rsidR="00F10E80" w:rsidRPr="0049618F"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3F389A12" w14:textId="77777777" w:rsidR="00F10E80" w:rsidRPr="0049618F"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134" w:type="dxa"/>
            <w:vMerge/>
            <w:tcBorders>
              <w:left w:val="single" w:sz="4" w:space="0" w:color="auto"/>
              <w:bottom w:val="single" w:sz="4" w:space="0" w:color="000000"/>
              <w:right w:val="single" w:sz="4" w:space="0" w:color="auto"/>
            </w:tcBorders>
            <w:vAlign w:val="center"/>
          </w:tcPr>
          <w:p w14:paraId="797B8DBC" w14:textId="77777777" w:rsidR="00F10E80" w:rsidRPr="0049618F" w:rsidRDefault="00F10E80" w:rsidP="00292BBE">
            <w:pPr>
              <w:tabs>
                <w:tab w:val="left" w:pos="14175"/>
              </w:tabs>
              <w:spacing w:after="0" w:line="240" w:lineRule="auto"/>
              <w:jc w:val="center"/>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13F96667" w14:textId="77777777" w:rsidR="00F10E80" w:rsidRPr="0049618F"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r>
      <w:tr w:rsidR="005D1C89" w:rsidRPr="0049618F" w14:paraId="5FF1AA54" w14:textId="77777777" w:rsidTr="00311C3A">
        <w:trPr>
          <w:trHeight w:val="480"/>
        </w:trPr>
        <w:tc>
          <w:tcPr>
            <w:tcW w:w="537" w:type="dxa"/>
            <w:vMerge w:val="restart"/>
            <w:tcBorders>
              <w:left w:val="single" w:sz="4" w:space="0" w:color="auto"/>
              <w:right w:val="single" w:sz="4" w:space="0" w:color="auto"/>
            </w:tcBorders>
            <w:vAlign w:val="center"/>
          </w:tcPr>
          <w:p w14:paraId="0A6494F0" w14:textId="77777777" w:rsidR="005D1C89" w:rsidRPr="0049618F"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1.10</w:t>
            </w:r>
          </w:p>
        </w:tc>
        <w:tc>
          <w:tcPr>
            <w:tcW w:w="1878" w:type="dxa"/>
            <w:vMerge w:val="restart"/>
            <w:tcBorders>
              <w:left w:val="single" w:sz="4" w:space="0" w:color="auto"/>
              <w:right w:val="single" w:sz="4" w:space="0" w:color="auto"/>
            </w:tcBorders>
            <w:vAlign w:val="center"/>
          </w:tcPr>
          <w:p w14:paraId="4FB2636C" w14:textId="77777777" w:rsidR="005D1C89" w:rsidRPr="0049618F"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01.11. Опашка территорий по границам населенных пунктов муниципальных образований Московской области</w:t>
            </w:r>
          </w:p>
        </w:tc>
        <w:tc>
          <w:tcPr>
            <w:tcW w:w="1303" w:type="dxa"/>
            <w:vMerge w:val="restart"/>
            <w:tcBorders>
              <w:left w:val="single" w:sz="4" w:space="0" w:color="auto"/>
              <w:right w:val="single" w:sz="4" w:space="0" w:color="auto"/>
            </w:tcBorders>
            <w:vAlign w:val="center"/>
          </w:tcPr>
          <w:p w14:paraId="099D14D5" w14:textId="77777777" w:rsidR="005D1C89" w:rsidRPr="0049618F"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606" w:type="dxa"/>
            <w:gridSpan w:val="2"/>
            <w:tcBorders>
              <w:top w:val="single" w:sz="4" w:space="0" w:color="auto"/>
              <w:left w:val="single" w:sz="4" w:space="0" w:color="auto"/>
              <w:bottom w:val="single" w:sz="4" w:space="0" w:color="auto"/>
              <w:right w:val="single" w:sz="4" w:space="0" w:color="auto"/>
            </w:tcBorders>
            <w:vAlign w:val="center"/>
          </w:tcPr>
          <w:p w14:paraId="6A34E6C0" w14:textId="77777777" w:rsidR="005D1C89" w:rsidRPr="0049618F"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p w14:paraId="0A853682" w14:textId="77777777" w:rsidR="005D1C89" w:rsidRPr="0049618F"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vAlign w:val="center"/>
          </w:tcPr>
          <w:p w14:paraId="0C761601" w14:textId="77777777" w:rsidR="005D1C89" w:rsidRPr="0049618F" w:rsidRDefault="0073157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25 766,69</w:t>
            </w:r>
          </w:p>
          <w:p w14:paraId="3388DC23" w14:textId="489EBAEE" w:rsidR="00C644EA" w:rsidRPr="0049618F" w:rsidRDefault="00C644EA"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B0F80E" w14:textId="77777777" w:rsidR="005D1C89" w:rsidRPr="0049618F"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1 996,69</w:t>
            </w:r>
          </w:p>
          <w:p w14:paraId="24720C6C" w14:textId="16291D5C" w:rsidR="00C644EA" w:rsidRPr="0049618F" w:rsidRDefault="00C644EA" w:rsidP="00C644EA">
            <w:pPr>
              <w:tabs>
                <w:tab w:val="left" w:pos="14175"/>
              </w:tabs>
              <w:spacing w:after="0" w:line="240" w:lineRule="auto"/>
              <w:rPr>
                <w:rFonts w:ascii="Times New Roman" w:eastAsia="Times New Roman" w:hAnsi="Times New Roman"/>
                <w:color w:val="000000"/>
                <w:sz w:val="16"/>
                <w:szCs w:val="16"/>
                <w:lang w:eastAsia="ru-RU"/>
              </w:rPr>
            </w:pP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40E8D5ED" w14:textId="77777777" w:rsidR="005D1C89" w:rsidRPr="0049618F" w:rsidRDefault="0073157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670,00</w:t>
            </w:r>
          </w:p>
          <w:p w14:paraId="46535FAE" w14:textId="7F9CE422" w:rsidR="00C644EA" w:rsidRPr="0049618F" w:rsidRDefault="00C644EA"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0" w:type="dxa"/>
            <w:tcBorders>
              <w:top w:val="nil"/>
              <w:left w:val="single" w:sz="4" w:space="0" w:color="auto"/>
              <w:bottom w:val="single" w:sz="4" w:space="0" w:color="000000"/>
              <w:right w:val="single" w:sz="4" w:space="0" w:color="auto"/>
            </w:tcBorders>
          </w:tcPr>
          <w:p w14:paraId="078A64E4" w14:textId="238B4B9C" w:rsidR="005D1C89" w:rsidRPr="0049618F"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7 700,00</w:t>
            </w:r>
          </w:p>
        </w:tc>
        <w:tc>
          <w:tcPr>
            <w:tcW w:w="992" w:type="dxa"/>
            <w:tcBorders>
              <w:top w:val="nil"/>
              <w:left w:val="single" w:sz="4" w:space="0" w:color="auto"/>
              <w:bottom w:val="single" w:sz="4" w:space="0" w:color="000000"/>
              <w:right w:val="single" w:sz="4" w:space="0" w:color="auto"/>
            </w:tcBorders>
          </w:tcPr>
          <w:p w14:paraId="634D27AA" w14:textId="31E05DB7" w:rsidR="005D1C89" w:rsidRPr="0049618F"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7 700,00</w:t>
            </w:r>
          </w:p>
        </w:tc>
        <w:tc>
          <w:tcPr>
            <w:tcW w:w="1134" w:type="dxa"/>
            <w:tcBorders>
              <w:top w:val="nil"/>
              <w:left w:val="single" w:sz="4" w:space="0" w:color="auto"/>
              <w:bottom w:val="single" w:sz="4" w:space="0" w:color="000000"/>
              <w:right w:val="single" w:sz="4" w:space="0" w:color="auto"/>
            </w:tcBorders>
          </w:tcPr>
          <w:p w14:paraId="21F77E60" w14:textId="0777F83F" w:rsidR="005D1C89" w:rsidRPr="0049618F"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7 700,00</w:t>
            </w:r>
          </w:p>
        </w:tc>
        <w:tc>
          <w:tcPr>
            <w:tcW w:w="1559" w:type="dxa"/>
            <w:vMerge w:val="restart"/>
            <w:tcBorders>
              <w:top w:val="nil"/>
              <w:left w:val="single" w:sz="4" w:space="0" w:color="auto"/>
              <w:right w:val="single" w:sz="4" w:space="0" w:color="auto"/>
            </w:tcBorders>
            <w:vAlign w:val="center"/>
          </w:tcPr>
          <w:p w14:paraId="2EB7E5A5" w14:textId="096ECE18" w:rsidR="005D1C89" w:rsidRPr="0049618F"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5D1C89" w:rsidRPr="0049618F" w14:paraId="02FF4E16" w14:textId="77777777" w:rsidTr="00311C3A">
        <w:trPr>
          <w:trHeight w:val="480"/>
        </w:trPr>
        <w:tc>
          <w:tcPr>
            <w:tcW w:w="537" w:type="dxa"/>
            <w:vMerge/>
            <w:tcBorders>
              <w:left w:val="single" w:sz="4" w:space="0" w:color="auto"/>
              <w:right w:val="single" w:sz="4" w:space="0" w:color="auto"/>
            </w:tcBorders>
            <w:vAlign w:val="center"/>
          </w:tcPr>
          <w:p w14:paraId="55204BFB" w14:textId="77777777" w:rsidR="005D1C89" w:rsidRPr="0049618F"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530FB280" w14:textId="77777777" w:rsidR="005D1C89" w:rsidRPr="0049618F"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C3FBBEF" w14:textId="77777777" w:rsidR="005D1C89" w:rsidRPr="0049618F"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auto"/>
              <w:right w:val="single" w:sz="4" w:space="0" w:color="auto"/>
            </w:tcBorders>
            <w:vAlign w:val="center"/>
          </w:tcPr>
          <w:p w14:paraId="541974B9" w14:textId="77777777" w:rsidR="005D1C89" w:rsidRPr="0049618F"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385C40C5" w14:textId="77777777" w:rsidR="005D1C89" w:rsidRPr="0049618F" w:rsidRDefault="0073157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25 766,69</w:t>
            </w:r>
          </w:p>
          <w:p w14:paraId="6F9FC02F" w14:textId="2936DA2A" w:rsidR="00C644EA" w:rsidRPr="0049618F" w:rsidRDefault="00C644EA"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4BD8043" w14:textId="77777777" w:rsidR="005D1C89" w:rsidRPr="0049618F"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1 996,69</w:t>
            </w:r>
          </w:p>
          <w:p w14:paraId="4B99A6F2" w14:textId="77777777" w:rsidR="00C644EA" w:rsidRPr="0049618F" w:rsidRDefault="00C644EA" w:rsidP="005D1C89">
            <w:pPr>
              <w:tabs>
                <w:tab w:val="left" w:pos="14175"/>
              </w:tabs>
              <w:spacing w:after="0" w:line="240" w:lineRule="auto"/>
              <w:jc w:val="center"/>
              <w:rPr>
                <w:rFonts w:ascii="Times New Roman" w:eastAsia="Times New Roman" w:hAnsi="Times New Roman"/>
                <w:color w:val="000000"/>
                <w:sz w:val="16"/>
                <w:szCs w:val="16"/>
                <w:lang w:eastAsia="ru-RU"/>
              </w:rPr>
            </w:pPr>
          </w:p>
          <w:p w14:paraId="5E9CC940" w14:textId="04EE78B7" w:rsidR="00C644EA" w:rsidRPr="0049618F" w:rsidRDefault="00C644EA"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703F1341" w14:textId="77777777" w:rsidR="005D1C89" w:rsidRPr="0049618F" w:rsidRDefault="0073157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670,00</w:t>
            </w:r>
          </w:p>
          <w:p w14:paraId="2FF8CF78" w14:textId="77777777" w:rsidR="00C644EA" w:rsidRPr="0049618F" w:rsidRDefault="00C644EA" w:rsidP="005D1C89">
            <w:pPr>
              <w:tabs>
                <w:tab w:val="left" w:pos="14175"/>
              </w:tabs>
              <w:spacing w:after="0" w:line="240" w:lineRule="auto"/>
              <w:jc w:val="center"/>
              <w:rPr>
                <w:rFonts w:ascii="Times New Roman" w:eastAsia="Times New Roman" w:hAnsi="Times New Roman"/>
                <w:color w:val="000000"/>
                <w:sz w:val="16"/>
                <w:szCs w:val="16"/>
                <w:lang w:eastAsia="ru-RU"/>
              </w:rPr>
            </w:pPr>
          </w:p>
          <w:p w14:paraId="3FE197F5" w14:textId="3ED29707" w:rsidR="00C644EA" w:rsidRPr="0049618F" w:rsidRDefault="00C644EA"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0" w:type="dxa"/>
            <w:tcBorders>
              <w:top w:val="nil"/>
              <w:left w:val="single" w:sz="4" w:space="0" w:color="auto"/>
              <w:bottom w:val="single" w:sz="4" w:space="0" w:color="000000"/>
              <w:right w:val="single" w:sz="4" w:space="0" w:color="auto"/>
            </w:tcBorders>
          </w:tcPr>
          <w:p w14:paraId="4C8F6792" w14:textId="3E711993" w:rsidR="005D1C89" w:rsidRPr="0049618F"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7 700,00</w:t>
            </w:r>
          </w:p>
        </w:tc>
        <w:tc>
          <w:tcPr>
            <w:tcW w:w="992" w:type="dxa"/>
            <w:tcBorders>
              <w:top w:val="nil"/>
              <w:left w:val="single" w:sz="4" w:space="0" w:color="auto"/>
              <w:bottom w:val="single" w:sz="4" w:space="0" w:color="000000"/>
              <w:right w:val="single" w:sz="4" w:space="0" w:color="auto"/>
            </w:tcBorders>
          </w:tcPr>
          <w:p w14:paraId="34853683" w14:textId="13EEF319" w:rsidR="005D1C89" w:rsidRPr="0049618F"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7 700,00</w:t>
            </w:r>
          </w:p>
        </w:tc>
        <w:tc>
          <w:tcPr>
            <w:tcW w:w="1134" w:type="dxa"/>
            <w:tcBorders>
              <w:top w:val="nil"/>
              <w:left w:val="single" w:sz="4" w:space="0" w:color="auto"/>
              <w:bottom w:val="single" w:sz="4" w:space="0" w:color="000000"/>
              <w:right w:val="single" w:sz="4" w:space="0" w:color="auto"/>
            </w:tcBorders>
          </w:tcPr>
          <w:p w14:paraId="75891DB2" w14:textId="50F0BFA0" w:rsidR="005D1C89" w:rsidRPr="0049618F" w:rsidRDefault="005D1C89" w:rsidP="00292BB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7 700,00</w:t>
            </w:r>
          </w:p>
        </w:tc>
        <w:tc>
          <w:tcPr>
            <w:tcW w:w="1559" w:type="dxa"/>
            <w:vMerge/>
            <w:tcBorders>
              <w:left w:val="single" w:sz="4" w:space="0" w:color="auto"/>
              <w:right w:val="single" w:sz="4" w:space="0" w:color="auto"/>
            </w:tcBorders>
            <w:vAlign w:val="center"/>
          </w:tcPr>
          <w:p w14:paraId="28453B43" w14:textId="77777777" w:rsidR="005D1C89" w:rsidRPr="0049618F"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474B4AC4" w14:textId="77777777" w:rsidTr="00311C3A">
        <w:trPr>
          <w:trHeight w:val="480"/>
        </w:trPr>
        <w:tc>
          <w:tcPr>
            <w:tcW w:w="537" w:type="dxa"/>
            <w:vMerge/>
            <w:tcBorders>
              <w:left w:val="single" w:sz="4" w:space="0" w:color="auto"/>
              <w:right w:val="single" w:sz="4" w:space="0" w:color="auto"/>
            </w:tcBorders>
            <w:vAlign w:val="center"/>
          </w:tcPr>
          <w:p w14:paraId="1763662E"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5B53B16D"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Результат 1. Работы по опашке территорий по границам населенных пунктов муниципальных образований Московской области, ед.</w:t>
            </w:r>
          </w:p>
        </w:tc>
        <w:tc>
          <w:tcPr>
            <w:tcW w:w="1303" w:type="dxa"/>
            <w:vMerge w:val="restart"/>
            <w:tcBorders>
              <w:left w:val="single" w:sz="4" w:space="0" w:color="auto"/>
              <w:right w:val="single" w:sz="4" w:space="0" w:color="auto"/>
            </w:tcBorders>
            <w:vAlign w:val="center"/>
          </w:tcPr>
          <w:p w14:paraId="34CA94B7" w14:textId="554407F7" w:rsidR="00F10E80" w:rsidRPr="0049618F" w:rsidRDefault="003A1E03"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606" w:type="dxa"/>
            <w:gridSpan w:val="2"/>
            <w:vMerge w:val="restart"/>
            <w:tcBorders>
              <w:top w:val="single" w:sz="4" w:space="0" w:color="auto"/>
              <w:left w:val="single" w:sz="4" w:space="0" w:color="auto"/>
              <w:right w:val="single" w:sz="4" w:space="0" w:color="auto"/>
            </w:tcBorders>
            <w:vAlign w:val="center"/>
          </w:tcPr>
          <w:p w14:paraId="5AB7FC75" w14:textId="77777777" w:rsidR="00F10E80" w:rsidRPr="0049618F" w:rsidRDefault="00F10E80" w:rsidP="00F65A21">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38805A74"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5F5CF562" w14:textId="5305CE96" w:rsidR="00F10E80" w:rsidRPr="0049618F" w:rsidRDefault="005309B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w:t>
            </w:r>
            <w:r w:rsidR="00F10E80" w:rsidRPr="0049618F">
              <w:rPr>
                <w:rFonts w:ascii="Times New Roman" w:eastAsia="Times New Roman" w:hAnsi="Times New Roman"/>
                <w:color w:val="000000"/>
                <w:sz w:val="16"/>
                <w:szCs w:val="16"/>
                <w:lang w:eastAsia="ru-RU"/>
              </w:rPr>
              <w:t xml:space="preserve"> </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C3EAB7D" w14:textId="48D0AF66" w:rsidR="00F10E80" w:rsidRPr="0049618F" w:rsidRDefault="005309B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25</w:t>
            </w:r>
          </w:p>
        </w:tc>
        <w:tc>
          <w:tcPr>
            <w:tcW w:w="767" w:type="dxa"/>
            <w:vMerge w:val="restart"/>
            <w:tcBorders>
              <w:top w:val="single" w:sz="4" w:space="0" w:color="auto"/>
              <w:left w:val="nil"/>
              <w:right w:val="single" w:sz="4" w:space="0" w:color="auto"/>
            </w:tcBorders>
            <w:shd w:val="clear" w:color="auto" w:fill="auto"/>
            <w:vAlign w:val="center"/>
          </w:tcPr>
          <w:p w14:paraId="5B4589B0"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5C01662"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right w:val="single" w:sz="4" w:space="0" w:color="auto"/>
            </w:tcBorders>
            <w:vAlign w:val="center"/>
          </w:tcPr>
          <w:p w14:paraId="0527613B" w14:textId="1926F163" w:rsidR="00F10E80" w:rsidRPr="0049618F" w:rsidRDefault="008F09F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r w:rsidR="005309B0" w:rsidRPr="0049618F">
              <w:rPr>
                <w:rFonts w:ascii="Times New Roman" w:eastAsia="Times New Roman" w:hAnsi="Times New Roman"/>
                <w:color w:val="000000"/>
                <w:sz w:val="16"/>
                <w:szCs w:val="16"/>
                <w:lang w:eastAsia="ru-RU"/>
              </w:rPr>
              <w:t>5</w:t>
            </w:r>
          </w:p>
        </w:tc>
        <w:tc>
          <w:tcPr>
            <w:tcW w:w="992" w:type="dxa"/>
            <w:vMerge w:val="restart"/>
            <w:tcBorders>
              <w:top w:val="nil"/>
              <w:left w:val="single" w:sz="4" w:space="0" w:color="auto"/>
              <w:right w:val="single" w:sz="4" w:space="0" w:color="auto"/>
            </w:tcBorders>
            <w:vAlign w:val="center"/>
          </w:tcPr>
          <w:p w14:paraId="52C9CDAE" w14:textId="06072894" w:rsidR="00F10E80" w:rsidRPr="0049618F" w:rsidRDefault="008F09F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r w:rsidR="005309B0" w:rsidRPr="0049618F">
              <w:rPr>
                <w:rFonts w:ascii="Times New Roman" w:eastAsia="Times New Roman" w:hAnsi="Times New Roman"/>
                <w:color w:val="000000"/>
                <w:sz w:val="16"/>
                <w:szCs w:val="16"/>
                <w:lang w:eastAsia="ru-RU"/>
              </w:rPr>
              <w:t>5</w:t>
            </w:r>
          </w:p>
        </w:tc>
        <w:tc>
          <w:tcPr>
            <w:tcW w:w="1134" w:type="dxa"/>
            <w:vMerge w:val="restart"/>
            <w:tcBorders>
              <w:top w:val="nil"/>
              <w:left w:val="single" w:sz="4" w:space="0" w:color="auto"/>
              <w:right w:val="single" w:sz="4" w:space="0" w:color="auto"/>
            </w:tcBorders>
            <w:vAlign w:val="center"/>
          </w:tcPr>
          <w:p w14:paraId="22E45D5C" w14:textId="5BAC5F6D" w:rsidR="00F10E80" w:rsidRPr="0049618F" w:rsidRDefault="008F09F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r w:rsidR="005309B0" w:rsidRPr="0049618F">
              <w:rPr>
                <w:rFonts w:ascii="Times New Roman" w:eastAsia="Times New Roman" w:hAnsi="Times New Roman"/>
                <w:color w:val="000000"/>
                <w:sz w:val="16"/>
                <w:szCs w:val="16"/>
                <w:lang w:eastAsia="ru-RU"/>
              </w:rPr>
              <w:t>5</w:t>
            </w:r>
          </w:p>
        </w:tc>
        <w:tc>
          <w:tcPr>
            <w:tcW w:w="1559" w:type="dxa"/>
            <w:vMerge/>
            <w:tcBorders>
              <w:left w:val="single" w:sz="4" w:space="0" w:color="auto"/>
              <w:right w:val="single" w:sz="4" w:space="0" w:color="auto"/>
            </w:tcBorders>
            <w:vAlign w:val="center"/>
          </w:tcPr>
          <w:p w14:paraId="2DDE6166"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64460664" w14:textId="77777777" w:rsidTr="00311C3A">
        <w:trPr>
          <w:trHeight w:val="480"/>
        </w:trPr>
        <w:tc>
          <w:tcPr>
            <w:tcW w:w="537" w:type="dxa"/>
            <w:vMerge/>
            <w:tcBorders>
              <w:left w:val="single" w:sz="4" w:space="0" w:color="auto"/>
              <w:right w:val="single" w:sz="4" w:space="0" w:color="auto"/>
            </w:tcBorders>
            <w:vAlign w:val="center"/>
          </w:tcPr>
          <w:p w14:paraId="2E800A56"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01194383"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13FA9E5"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42657D99"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4A903FDB" w14:textId="103ABD64"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1AEE9645"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4E078326"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13F177C"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3C7498E2"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6019EFB7"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5E0E229C"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left w:val="single" w:sz="4" w:space="0" w:color="auto"/>
              <w:right w:val="single" w:sz="4" w:space="0" w:color="auto"/>
            </w:tcBorders>
            <w:vAlign w:val="center"/>
          </w:tcPr>
          <w:p w14:paraId="5F52A06C"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7FE142B2"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left w:val="single" w:sz="4" w:space="0" w:color="auto"/>
              <w:right w:val="single" w:sz="4" w:space="0" w:color="auto"/>
            </w:tcBorders>
            <w:vAlign w:val="center"/>
          </w:tcPr>
          <w:p w14:paraId="7FC8A357"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4F2F4A66"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0F61A7D7" w14:textId="77777777" w:rsidTr="00311C3A">
        <w:trPr>
          <w:trHeight w:val="480"/>
        </w:trPr>
        <w:tc>
          <w:tcPr>
            <w:tcW w:w="537" w:type="dxa"/>
            <w:vMerge/>
            <w:tcBorders>
              <w:left w:val="single" w:sz="4" w:space="0" w:color="auto"/>
              <w:bottom w:val="single" w:sz="4" w:space="0" w:color="000000"/>
              <w:right w:val="single" w:sz="4" w:space="0" w:color="auto"/>
            </w:tcBorders>
            <w:vAlign w:val="center"/>
          </w:tcPr>
          <w:p w14:paraId="6D701446"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FC6BB7C"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06138035"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352A23FB"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CB32CE6"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70CE4FCA"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35D7E93A" w14:textId="0B6D675F" w:rsidR="00B45F2D" w:rsidRPr="0049618F" w:rsidRDefault="00B02211"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p>
        </w:tc>
        <w:tc>
          <w:tcPr>
            <w:tcW w:w="742" w:type="dxa"/>
            <w:tcBorders>
              <w:top w:val="single" w:sz="4" w:space="0" w:color="auto"/>
              <w:left w:val="nil"/>
              <w:bottom w:val="single" w:sz="4" w:space="0" w:color="auto"/>
              <w:right w:val="single" w:sz="4" w:space="0" w:color="auto"/>
            </w:tcBorders>
            <w:shd w:val="clear" w:color="auto" w:fill="auto"/>
            <w:vAlign w:val="center"/>
          </w:tcPr>
          <w:p w14:paraId="371B1ED4" w14:textId="5F7CE7B8" w:rsidR="00F10E80" w:rsidRPr="0049618F" w:rsidRDefault="00F10E80"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267A6CCE" w14:textId="0CA95508" w:rsidR="00F10E80" w:rsidRPr="0049618F" w:rsidRDefault="005309B0"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1ACE0BF" w14:textId="5C2FB9CD" w:rsidR="00F10E80" w:rsidRPr="0049618F" w:rsidRDefault="005309B0"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25</w:t>
            </w:r>
          </w:p>
        </w:tc>
        <w:tc>
          <w:tcPr>
            <w:tcW w:w="769" w:type="dxa"/>
            <w:tcBorders>
              <w:top w:val="single" w:sz="4" w:space="0" w:color="auto"/>
              <w:left w:val="nil"/>
              <w:bottom w:val="single" w:sz="4" w:space="0" w:color="auto"/>
              <w:right w:val="single" w:sz="4" w:space="0" w:color="auto"/>
            </w:tcBorders>
            <w:shd w:val="clear" w:color="auto" w:fill="auto"/>
            <w:vAlign w:val="center"/>
          </w:tcPr>
          <w:p w14:paraId="2036C4EC" w14:textId="2DF7DEB1" w:rsidR="00F10E80" w:rsidRPr="0049618F" w:rsidRDefault="00F10E80" w:rsidP="00D4784C">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2</w:t>
            </w:r>
            <w:r w:rsidR="005309B0" w:rsidRPr="0049618F">
              <w:rPr>
                <w:rFonts w:ascii="Times New Roman" w:eastAsia="Times New Roman" w:hAnsi="Times New Roman"/>
                <w:color w:val="000000" w:themeColor="text1"/>
                <w:sz w:val="16"/>
                <w:szCs w:val="16"/>
                <w:lang w:eastAsia="ru-RU"/>
              </w:rPr>
              <w:t>5</w:t>
            </w:r>
          </w:p>
        </w:tc>
        <w:tc>
          <w:tcPr>
            <w:tcW w:w="990" w:type="dxa"/>
            <w:vMerge/>
            <w:tcBorders>
              <w:left w:val="single" w:sz="4" w:space="0" w:color="auto"/>
              <w:bottom w:val="single" w:sz="4" w:space="0" w:color="000000"/>
              <w:right w:val="single" w:sz="4" w:space="0" w:color="auto"/>
            </w:tcBorders>
            <w:vAlign w:val="center"/>
          </w:tcPr>
          <w:p w14:paraId="702D5AC9"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1700D50C"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left w:val="single" w:sz="4" w:space="0" w:color="auto"/>
              <w:bottom w:val="single" w:sz="4" w:space="0" w:color="000000"/>
              <w:right w:val="single" w:sz="4" w:space="0" w:color="auto"/>
            </w:tcBorders>
            <w:vAlign w:val="center"/>
          </w:tcPr>
          <w:p w14:paraId="15F9E2F0"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2E83BFCB"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D4784C" w:rsidRPr="0049618F" w14:paraId="3CE40139" w14:textId="77777777" w:rsidTr="009B2838">
        <w:trPr>
          <w:trHeight w:val="480"/>
        </w:trPr>
        <w:tc>
          <w:tcPr>
            <w:tcW w:w="537" w:type="dxa"/>
            <w:vMerge w:val="restart"/>
            <w:tcBorders>
              <w:left w:val="single" w:sz="4" w:space="0" w:color="auto"/>
              <w:right w:val="single" w:sz="4" w:space="0" w:color="auto"/>
            </w:tcBorders>
            <w:vAlign w:val="center"/>
          </w:tcPr>
          <w:p w14:paraId="30709575"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1.11</w:t>
            </w:r>
          </w:p>
        </w:tc>
        <w:tc>
          <w:tcPr>
            <w:tcW w:w="1878" w:type="dxa"/>
            <w:vMerge w:val="restart"/>
            <w:tcBorders>
              <w:left w:val="single" w:sz="4" w:space="0" w:color="auto"/>
              <w:right w:val="single" w:sz="4" w:space="0" w:color="auto"/>
            </w:tcBorders>
          </w:tcPr>
          <w:p w14:paraId="6A2285BD"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01.12. </w:t>
            </w:r>
            <w:r w:rsidRPr="0049618F">
              <w:rPr>
                <w:rFonts w:ascii="Times New Roman" w:eastAsia="Times New Roman" w:hAnsi="Times New Roman"/>
                <w:color w:val="000000"/>
                <w:sz w:val="16"/>
                <w:szCs w:val="16"/>
                <w:lang w:eastAsia="ru-RU"/>
              </w:rPr>
              <w:br/>
              <w:t xml:space="preserve">Финансовое обеспечение мероприятий по созданию и эксплуатации объектов противопожарной службы </w:t>
            </w:r>
          </w:p>
        </w:tc>
        <w:tc>
          <w:tcPr>
            <w:tcW w:w="1303" w:type="dxa"/>
            <w:vMerge w:val="restart"/>
            <w:tcBorders>
              <w:left w:val="single" w:sz="4" w:space="0" w:color="auto"/>
              <w:right w:val="single" w:sz="4" w:space="0" w:color="auto"/>
            </w:tcBorders>
            <w:vAlign w:val="center"/>
          </w:tcPr>
          <w:p w14:paraId="49719480" w14:textId="77777777"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606" w:type="dxa"/>
            <w:gridSpan w:val="2"/>
            <w:tcBorders>
              <w:left w:val="single" w:sz="4" w:space="0" w:color="auto"/>
              <w:bottom w:val="single" w:sz="4" w:space="0" w:color="auto"/>
              <w:right w:val="single" w:sz="4" w:space="0" w:color="auto"/>
            </w:tcBorders>
            <w:vAlign w:val="center"/>
          </w:tcPr>
          <w:p w14:paraId="2A8892CF" w14:textId="2C107578" w:rsidR="0012638E" w:rsidRPr="0049618F" w:rsidRDefault="00D64FC6"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5474DD59" w14:textId="49108E8C"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5C8A7B" w14:textId="1B397FFB"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533960C8" w14:textId="07EF81F9"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nil"/>
              <w:left w:val="single" w:sz="4" w:space="0" w:color="auto"/>
              <w:bottom w:val="single" w:sz="4" w:space="0" w:color="000000"/>
              <w:right w:val="single" w:sz="4" w:space="0" w:color="auto"/>
            </w:tcBorders>
          </w:tcPr>
          <w:p w14:paraId="5B42B92A" w14:textId="0A59F35E"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29C6584D" w14:textId="37DA22AF"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single" w:sz="4" w:space="0" w:color="auto"/>
              <w:bottom w:val="single" w:sz="4" w:space="0" w:color="000000"/>
              <w:right w:val="single" w:sz="4" w:space="0" w:color="auto"/>
            </w:tcBorders>
          </w:tcPr>
          <w:p w14:paraId="393645DC" w14:textId="46715CA1"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vAlign w:val="center"/>
          </w:tcPr>
          <w:p w14:paraId="7222D220" w14:textId="4AEB5021"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D4784C" w:rsidRPr="0049618F" w14:paraId="4A4A3BB6" w14:textId="77777777" w:rsidTr="009B2838">
        <w:trPr>
          <w:trHeight w:val="820"/>
        </w:trPr>
        <w:tc>
          <w:tcPr>
            <w:tcW w:w="537" w:type="dxa"/>
            <w:vMerge/>
            <w:tcBorders>
              <w:left w:val="single" w:sz="4" w:space="0" w:color="auto"/>
              <w:right w:val="single" w:sz="4" w:space="0" w:color="auto"/>
            </w:tcBorders>
            <w:vAlign w:val="center"/>
          </w:tcPr>
          <w:p w14:paraId="120FBB41"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tcPr>
          <w:p w14:paraId="008F7466"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A7120FC" w14:textId="77777777"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010B124F" w14:textId="37EC1C39" w:rsidR="00D4784C" w:rsidRPr="0049618F" w:rsidRDefault="00D64FC6"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tcPr>
          <w:p w14:paraId="20CA0681" w14:textId="05FB6A27"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1683BA0" w14:textId="19240F98"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16C42BAA" w14:textId="17770141"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nil"/>
              <w:left w:val="single" w:sz="4" w:space="0" w:color="auto"/>
              <w:bottom w:val="single" w:sz="4" w:space="0" w:color="000000"/>
              <w:right w:val="single" w:sz="4" w:space="0" w:color="auto"/>
            </w:tcBorders>
          </w:tcPr>
          <w:p w14:paraId="7ECBD79F" w14:textId="4B77D595"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6D1BE34F" w14:textId="4F498D18"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single" w:sz="4" w:space="0" w:color="auto"/>
              <w:bottom w:val="single" w:sz="4" w:space="0" w:color="000000"/>
              <w:right w:val="single" w:sz="4" w:space="0" w:color="auto"/>
            </w:tcBorders>
          </w:tcPr>
          <w:p w14:paraId="61EC4F8C" w14:textId="53B6B4FF"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41B4A5D2"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2543F681" w14:textId="77777777" w:rsidTr="00311C3A">
        <w:trPr>
          <w:trHeight w:val="480"/>
        </w:trPr>
        <w:tc>
          <w:tcPr>
            <w:tcW w:w="537" w:type="dxa"/>
            <w:vMerge/>
            <w:tcBorders>
              <w:left w:val="single" w:sz="4" w:space="0" w:color="auto"/>
              <w:right w:val="single" w:sz="4" w:space="0" w:color="auto"/>
            </w:tcBorders>
            <w:vAlign w:val="center"/>
          </w:tcPr>
          <w:p w14:paraId="1CE18777"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1316AB9D" w14:textId="77777777" w:rsidR="00F10E80" w:rsidRPr="0049618F" w:rsidRDefault="00F10E80" w:rsidP="00D4784C">
            <w:pPr>
              <w:tabs>
                <w:tab w:val="left" w:pos="14175"/>
              </w:tabs>
              <w:spacing w:after="0" w:line="240" w:lineRule="auto"/>
              <w:ind w:right="-125"/>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Результат 1. Создана </w:t>
            </w:r>
          </w:p>
          <w:p w14:paraId="67C24F2B"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инфраструктура для обеспечения противопожарной безопасности в муниципальных образованиях Московской области, ед.</w:t>
            </w:r>
          </w:p>
        </w:tc>
        <w:tc>
          <w:tcPr>
            <w:tcW w:w="1303" w:type="dxa"/>
            <w:vMerge w:val="restart"/>
            <w:tcBorders>
              <w:left w:val="single" w:sz="4" w:space="0" w:color="auto"/>
              <w:right w:val="single" w:sz="4" w:space="0" w:color="auto"/>
            </w:tcBorders>
            <w:vAlign w:val="center"/>
          </w:tcPr>
          <w:p w14:paraId="24641A1C" w14:textId="6939095B" w:rsidR="00F10E80" w:rsidRPr="0049618F" w:rsidRDefault="003A1E03"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606" w:type="dxa"/>
            <w:gridSpan w:val="2"/>
            <w:vMerge w:val="restart"/>
            <w:tcBorders>
              <w:left w:val="single" w:sz="4" w:space="0" w:color="auto"/>
              <w:right w:val="single" w:sz="4" w:space="0" w:color="auto"/>
            </w:tcBorders>
            <w:vAlign w:val="center"/>
          </w:tcPr>
          <w:p w14:paraId="2F4A76D2"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068F76D6"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56BD172D" w14:textId="0E418E82" w:rsidR="00F10E80" w:rsidRPr="0049618F" w:rsidRDefault="008F09F6"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r w:rsidR="00F10E80" w:rsidRPr="0049618F">
              <w:rPr>
                <w:rFonts w:ascii="Times New Roman" w:eastAsia="Times New Roman" w:hAnsi="Times New Roman"/>
                <w:color w:val="000000"/>
                <w:sz w:val="16"/>
                <w:szCs w:val="16"/>
                <w:highlight w:val="yellow"/>
                <w:lang w:eastAsia="ru-RU"/>
              </w:rPr>
              <w:t xml:space="preserve"> </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2B5CB36"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1B041FB4"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3FE5764F"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3BA368BE"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B3D78C7"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849A851"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F2EFEBA" w14:textId="704F2BA1"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767" w:type="dxa"/>
            <w:vMerge w:val="restart"/>
            <w:tcBorders>
              <w:top w:val="single" w:sz="4" w:space="0" w:color="auto"/>
              <w:left w:val="nil"/>
              <w:right w:val="single" w:sz="4" w:space="0" w:color="auto"/>
            </w:tcBorders>
            <w:shd w:val="clear" w:color="auto" w:fill="auto"/>
            <w:vAlign w:val="center"/>
          </w:tcPr>
          <w:p w14:paraId="38EEF632"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4267A0B9"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right w:val="single" w:sz="4" w:space="0" w:color="auto"/>
            </w:tcBorders>
            <w:vAlign w:val="center"/>
          </w:tcPr>
          <w:p w14:paraId="1C8DBAC4" w14:textId="4416A374" w:rsidR="00F10E80" w:rsidRPr="0049618F" w:rsidRDefault="008F09F6"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2" w:type="dxa"/>
            <w:vMerge w:val="restart"/>
            <w:tcBorders>
              <w:top w:val="nil"/>
              <w:left w:val="single" w:sz="4" w:space="0" w:color="auto"/>
              <w:right w:val="single" w:sz="4" w:space="0" w:color="auto"/>
            </w:tcBorders>
            <w:vAlign w:val="center"/>
          </w:tcPr>
          <w:p w14:paraId="0442B7B7" w14:textId="3389833D" w:rsidR="00F10E80" w:rsidRPr="0049618F" w:rsidRDefault="008F09F6"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134" w:type="dxa"/>
            <w:vMerge w:val="restart"/>
            <w:tcBorders>
              <w:top w:val="nil"/>
              <w:left w:val="single" w:sz="4" w:space="0" w:color="auto"/>
              <w:right w:val="single" w:sz="4" w:space="0" w:color="auto"/>
            </w:tcBorders>
            <w:vAlign w:val="center"/>
          </w:tcPr>
          <w:p w14:paraId="0E8E980A" w14:textId="3D7C9CCB" w:rsidR="00F10E80" w:rsidRPr="0049618F" w:rsidRDefault="008F09F6"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559" w:type="dxa"/>
            <w:vMerge/>
            <w:tcBorders>
              <w:left w:val="single" w:sz="4" w:space="0" w:color="auto"/>
              <w:right w:val="single" w:sz="4" w:space="0" w:color="auto"/>
            </w:tcBorders>
            <w:vAlign w:val="center"/>
          </w:tcPr>
          <w:p w14:paraId="0F6B5FB9"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29D3DF43" w14:textId="77777777" w:rsidTr="00311C3A">
        <w:trPr>
          <w:trHeight w:val="480"/>
        </w:trPr>
        <w:tc>
          <w:tcPr>
            <w:tcW w:w="537" w:type="dxa"/>
            <w:vMerge/>
            <w:tcBorders>
              <w:left w:val="single" w:sz="4" w:space="0" w:color="auto"/>
              <w:right w:val="single" w:sz="4" w:space="0" w:color="auto"/>
            </w:tcBorders>
            <w:vAlign w:val="center"/>
          </w:tcPr>
          <w:p w14:paraId="3B54727A"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31B89454"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111F2479"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2C6F425"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55912680" w14:textId="469CC071"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3C7EEE77"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6C8F2FA2"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4C2342FA"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7FCD44A9"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00D0116B"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4938D976"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left w:val="single" w:sz="4" w:space="0" w:color="auto"/>
              <w:right w:val="single" w:sz="4" w:space="0" w:color="auto"/>
            </w:tcBorders>
            <w:vAlign w:val="center"/>
          </w:tcPr>
          <w:p w14:paraId="24FB686D"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5BE1D365"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left w:val="single" w:sz="4" w:space="0" w:color="auto"/>
              <w:right w:val="single" w:sz="4" w:space="0" w:color="auto"/>
            </w:tcBorders>
            <w:vAlign w:val="center"/>
          </w:tcPr>
          <w:p w14:paraId="0177B392"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68308E66"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42C2B5BA" w14:textId="77777777" w:rsidTr="00311C3A">
        <w:trPr>
          <w:trHeight w:val="480"/>
        </w:trPr>
        <w:tc>
          <w:tcPr>
            <w:tcW w:w="537" w:type="dxa"/>
            <w:vMerge/>
            <w:tcBorders>
              <w:left w:val="single" w:sz="4" w:space="0" w:color="auto"/>
              <w:bottom w:val="single" w:sz="4" w:space="0" w:color="000000"/>
              <w:right w:val="single" w:sz="4" w:space="0" w:color="auto"/>
            </w:tcBorders>
            <w:vAlign w:val="center"/>
          </w:tcPr>
          <w:p w14:paraId="4028C41D"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6F85DE7"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1377129"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36FD10AE"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575B46F"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F97DC45" w14:textId="77777777"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6FEA03A7" w14:textId="2CCAE366"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7F9B0D88" w14:textId="7E828DD4"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7A6321F3" w14:textId="7187ECAF"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81A57BF" w14:textId="068FDA5B"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35A50697" w14:textId="57B8945F" w:rsidR="00F10E80" w:rsidRPr="0049618F"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0" w:type="dxa"/>
            <w:vMerge/>
            <w:tcBorders>
              <w:left w:val="single" w:sz="4" w:space="0" w:color="auto"/>
              <w:bottom w:val="single" w:sz="4" w:space="0" w:color="000000"/>
              <w:right w:val="single" w:sz="4" w:space="0" w:color="auto"/>
            </w:tcBorders>
            <w:vAlign w:val="center"/>
          </w:tcPr>
          <w:p w14:paraId="16FA9E48"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2796F850"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left w:val="single" w:sz="4" w:space="0" w:color="auto"/>
              <w:bottom w:val="single" w:sz="4" w:space="0" w:color="000000"/>
              <w:right w:val="single" w:sz="4" w:space="0" w:color="auto"/>
            </w:tcBorders>
            <w:vAlign w:val="center"/>
          </w:tcPr>
          <w:p w14:paraId="65C0EBD4"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35240AE5" w14:textId="77777777" w:rsidR="00F10E80" w:rsidRPr="0049618F"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D4784C" w:rsidRPr="0049618F" w14:paraId="310646D3" w14:textId="77777777" w:rsidTr="00D64FC6">
        <w:trPr>
          <w:trHeight w:val="480"/>
        </w:trPr>
        <w:tc>
          <w:tcPr>
            <w:tcW w:w="537" w:type="dxa"/>
            <w:vMerge w:val="restart"/>
            <w:tcBorders>
              <w:left w:val="single" w:sz="4" w:space="0" w:color="auto"/>
              <w:right w:val="single" w:sz="4" w:space="0" w:color="auto"/>
            </w:tcBorders>
            <w:vAlign w:val="center"/>
          </w:tcPr>
          <w:p w14:paraId="42C285CC"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1.12</w:t>
            </w:r>
          </w:p>
        </w:tc>
        <w:tc>
          <w:tcPr>
            <w:tcW w:w="1878" w:type="dxa"/>
            <w:vMerge w:val="restart"/>
            <w:tcBorders>
              <w:left w:val="single" w:sz="4" w:space="0" w:color="auto"/>
              <w:right w:val="single" w:sz="4" w:space="0" w:color="auto"/>
            </w:tcBorders>
          </w:tcPr>
          <w:p w14:paraId="4F95EA23"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01.13. </w:t>
            </w:r>
            <w:r w:rsidRPr="0049618F">
              <w:rPr>
                <w:rFonts w:ascii="Times New Roman" w:eastAsia="Times New Roman" w:hAnsi="Times New Roman"/>
                <w:color w:val="000000"/>
                <w:sz w:val="16"/>
                <w:szCs w:val="16"/>
                <w:lang w:eastAsia="ru-RU"/>
              </w:rPr>
              <w:br/>
              <w:t xml:space="preserve">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 </w:t>
            </w:r>
          </w:p>
          <w:p w14:paraId="3B93CC29" w14:textId="0404B9C4" w:rsidR="00265FAA" w:rsidRPr="0049618F" w:rsidRDefault="00265FAA"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left w:val="single" w:sz="4" w:space="0" w:color="auto"/>
              <w:right w:val="single" w:sz="4" w:space="0" w:color="auto"/>
            </w:tcBorders>
            <w:vAlign w:val="center"/>
          </w:tcPr>
          <w:p w14:paraId="300C0DB3" w14:textId="77777777"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lastRenderedPageBreak/>
              <w:t>2023-2027</w:t>
            </w:r>
          </w:p>
        </w:tc>
        <w:tc>
          <w:tcPr>
            <w:tcW w:w="1606" w:type="dxa"/>
            <w:gridSpan w:val="2"/>
            <w:tcBorders>
              <w:left w:val="single" w:sz="4" w:space="0" w:color="auto"/>
              <w:bottom w:val="single" w:sz="4" w:space="0" w:color="auto"/>
              <w:right w:val="single" w:sz="4" w:space="0" w:color="auto"/>
            </w:tcBorders>
            <w:vAlign w:val="center"/>
          </w:tcPr>
          <w:p w14:paraId="297A5D82" w14:textId="17393B74" w:rsidR="00D4784C" w:rsidRPr="0049618F" w:rsidRDefault="00F71989" w:rsidP="0012638E">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Итого: </w:t>
            </w:r>
          </w:p>
        </w:tc>
        <w:tc>
          <w:tcPr>
            <w:tcW w:w="1052" w:type="dxa"/>
            <w:tcBorders>
              <w:top w:val="single" w:sz="4" w:space="0" w:color="auto"/>
              <w:left w:val="single" w:sz="4" w:space="0" w:color="auto"/>
              <w:bottom w:val="single" w:sz="4" w:space="0" w:color="auto"/>
              <w:right w:val="single" w:sz="4" w:space="0" w:color="auto"/>
            </w:tcBorders>
            <w:vAlign w:val="center"/>
          </w:tcPr>
          <w:p w14:paraId="56621DFD" w14:textId="796F5173"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D2563FB" w14:textId="3E94AC80"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6E794B54" w14:textId="68AA90ED"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nil"/>
              <w:left w:val="single" w:sz="4" w:space="0" w:color="auto"/>
              <w:bottom w:val="single" w:sz="4" w:space="0" w:color="000000"/>
              <w:right w:val="single" w:sz="4" w:space="0" w:color="auto"/>
            </w:tcBorders>
          </w:tcPr>
          <w:p w14:paraId="3E4BC9BB" w14:textId="7286B98C"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7C86DA47" w14:textId="35892DD1"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single" w:sz="4" w:space="0" w:color="auto"/>
              <w:bottom w:val="single" w:sz="4" w:space="0" w:color="000000"/>
              <w:right w:val="single" w:sz="4" w:space="0" w:color="auto"/>
            </w:tcBorders>
          </w:tcPr>
          <w:p w14:paraId="5C70E3B5" w14:textId="6AAF6B70"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val="restart"/>
            <w:tcBorders>
              <w:top w:val="nil"/>
              <w:left w:val="single" w:sz="4" w:space="0" w:color="auto"/>
              <w:right w:val="single" w:sz="4" w:space="0" w:color="auto"/>
            </w:tcBorders>
            <w:vAlign w:val="center"/>
          </w:tcPr>
          <w:p w14:paraId="71DC71CA" w14:textId="34B989EE"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D4784C" w:rsidRPr="0049618F" w14:paraId="640D335A" w14:textId="77777777" w:rsidTr="00D64FC6">
        <w:trPr>
          <w:trHeight w:val="820"/>
        </w:trPr>
        <w:tc>
          <w:tcPr>
            <w:tcW w:w="537" w:type="dxa"/>
            <w:vMerge/>
            <w:tcBorders>
              <w:left w:val="single" w:sz="4" w:space="0" w:color="auto"/>
              <w:bottom w:val="single" w:sz="4" w:space="0" w:color="000000"/>
              <w:right w:val="single" w:sz="4" w:space="0" w:color="auto"/>
            </w:tcBorders>
            <w:vAlign w:val="center"/>
          </w:tcPr>
          <w:p w14:paraId="58D7CA9E"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tcPr>
          <w:p w14:paraId="6984F18D"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C33AC7A" w14:textId="77777777"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159666CF" w14:textId="77777777" w:rsidR="00D4784C"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Средства бюджета муниципального образования</w:t>
            </w:r>
          </w:p>
          <w:p w14:paraId="0FE493B1" w14:textId="77777777"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p w14:paraId="34F56BE9" w14:textId="77777777"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p w14:paraId="2C4D1D34" w14:textId="77777777"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p w14:paraId="596B8DD5" w14:textId="77777777"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p w14:paraId="70A86A6D" w14:textId="77777777"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p w14:paraId="2C5C8E59" w14:textId="77777777"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p w14:paraId="6E5E6403" w14:textId="77777777"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p w14:paraId="610BE4DB" w14:textId="77777777"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p w14:paraId="58DBD0EC" w14:textId="77777777"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p w14:paraId="556CA0A2" w14:textId="205786D1" w:rsidR="00F71989" w:rsidRPr="0049618F" w:rsidRDefault="00F71989"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tcPr>
          <w:p w14:paraId="435B384C" w14:textId="66B99096"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lastRenderedPageBreak/>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D8BA676" w14:textId="77ECAFB8"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117DB118" w14:textId="4E1E0EE5" w:rsidR="00D4784C" w:rsidRPr="0049618F"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0" w:type="dxa"/>
            <w:tcBorders>
              <w:top w:val="nil"/>
              <w:left w:val="single" w:sz="4" w:space="0" w:color="auto"/>
              <w:bottom w:val="single" w:sz="4" w:space="0" w:color="000000"/>
              <w:right w:val="single" w:sz="4" w:space="0" w:color="auto"/>
            </w:tcBorders>
          </w:tcPr>
          <w:p w14:paraId="1DFFB05A" w14:textId="722E3424"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nil"/>
              <w:left w:val="single" w:sz="4" w:space="0" w:color="auto"/>
              <w:bottom w:val="single" w:sz="4" w:space="0" w:color="000000"/>
              <w:right w:val="single" w:sz="4" w:space="0" w:color="auto"/>
            </w:tcBorders>
          </w:tcPr>
          <w:p w14:paraId="751D1CDF" w14:textId="719337D2"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nil"/>
              <w:left w:val="single" w:sz="4" w:space="0" w:color="auto"/>
              <w:bottom w:val="single" w:sz="4" w:space="0" w:color="000000"/>
              <w:right w:val="single" w:sz="4" w:space="0" w:color="auto"/>
            </w:tcBorders>
          </w:tcPr>
          <w:p w14:paraId="78E98F58" w14:textId="37D15F1D"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tcBorders>
              <w:left w:val="single" w:sz="4" w:space="0" w:color="auto"/>
              <w:right w:val="single" w:sz="4" w:space="0" w:color="auto"/>
            </w:tcBorders>
            <w:vAlign w:val="center"/>
          </w:tcPr>
          <w:p w14:paraId="332D1862" w14:textId="77777777" w:rsidR="00D4784C" w:rsidRPr="0049618F"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r>
      <w:tr w:rsidR="008F09F6" w:rsidRPr="0049618F" w14:paraId="19F16205" w14:textId="77777777" w:rsidTr="00311C3A">
        <w:trPr>
          <w:trHeight w:val="480"/>
        </w:trPr>
        <w:tc>
          <w:tcPr>
            <w:tcW w:w="537" w:type="dxa"/>
            <w:vMerge w:val="restart"/>
            <w:tcBorders>
              <w:left w:val="single" w:sz="4" w:space="0" w:color="auto"/>
              <w:right w:val="single" w:sz="4" w:space="0" w:color="auto"/>
            </w:tcBorders>
            <w:vAlign w:val="center"/>
          </w:tcPr>
          <w:p w14:paraId="6977F609" w14:textId="77777777"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3A269827" w14:textId="77777777" w:rsidR="008F09F6" w:rsidRPr="0049618F" w:rsidRDefault="008F09F6" w:rsidP="008F09F6">
            <w:pPr>
              <w:tabs>
                <w:tab w:val="left" w:pos="14175"/>
              </w:tabs>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Результат 1. 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1303" w:type="dxa"/>
            <w:vMerge w:val="restart"/>
            <w:tcBorders>
              <w:left w:val="single" w:sz="4" w:space="0" w:color="auto"/>
              <w:right w:val="single" w:sz="4" w:space="0" w:color="auto"/>
            </w:tcBorders>
            <w:vAlign w:val="center"/>
          </w:tcPr>
          <w:p w14:paraId="75A7E4AF" w14:textId="2DF5E615" w:rsidR="008F09F6" w:rsidRPr="0049618F" w:rsidRDefault="00511584" w:rsidP="008F09F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606" w:type="dxa"/>
            <w:gridSpan w:val="2"/>
            <w:vMerge w:val="restart"/>
            <w:tcBorders>
              <w:left w:val="single" w:sz="4" w:space="0" w:color="auto"/>
              <w:right w:val="single" w:sz="4" w:space="0" w:color="auto"/>
            </w:tcBorders>
            <w:vAlign w:val="center"/>
          </w:tcPr>
          <w:p w14:paraId="44FD0995" w14:textId="77777777"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7DD48218" w14:textId="77777777" w:rsidR="008F09F6"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3A656448" w14:textId="42BE122C" w:rsidR="008F09F6"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5EC4FF1D" w14:textId="5F20ED02" w:rsidR="008F09F6"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7" w:type="dxa"/>
            <w:vMerge w:val="restart"/>
            <w:tcBorders>
              <w:top w:val="single" w:sz="4" w:space="0" w:color="auto"/>
              <w:left w:val="nil"/>
              <w:right w:val="single" w:sz="4" w:space="0" w:color="auto"/>
            </w:tcBorders>
            <w:shd w:val="clear" w:color="auto" w:fill="auto"/>
            <w:vAlign w:val="center"/>
          </w:tcPr>
          <w:p w14:paraId="467BD706" w14:textId="77777777" w:rsidR="008F09F6"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7F4D2B4" w14:textId="77777777" w:rsidR="008F09F6" w:rsidRPr="0049618F"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w:t>
            </w:r>
          </w:p>
        </w:tc>
        <w:tc>
          <w:tcPr>
            <w:tcW w:w="990" w:type="dxa"/>
            <w:vMerge w:val="restart"/>
            <w:tcBorders>
              <w:top w:val="nil"/>
              <w:left w:val="single" w:sz="4" w:space="0" w:color="auto"/>
              <w:right w:val="single" w:sz="4" w:space="0" w:color="auto"/>
            </w:tcBorders>
            <w:vAlign w:val="center"/>
          </w:tcPr>
          <w:p w14:paraId="26440ED8" w14:textId="2F460FC0"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2" w:type="dxa"/>
            <w:vMerge w:val="restart"/>
            <w:tcBorders>
              <w:top w:val="nil"/>
              <w:left w:val="single" w:sz="4" w:space="0" w:color="auto"/>
              <w:right w:val="single" w:sz="4" w:space="0" w:color="auto"/>
            </w:tcBorders>
            <w:vAlign w:val="center"/>
          </w:tcPr>
          <w:p w14:paraId="1BFA4AF0" w14:textId="2DD71331"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134" w:type="dxa"/>
            <w:vMerge w:val="restart"/>
            <w:tcBorders>
              <w:top w:val="nil"/>
              <w:left w:val="single" w:sz="4" w:space="0" w:color="auto"/>
              <w:right w:val="single" w:sz="4" w:space="0" w:color="auto"/>
            </w:tcBorders>
            <w:vAlign w:val="center"/>
          </w:tcPr>
          <w:p w14:paraId="6C19A430" w14:textId="2F07FB7E"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559" w:type="dxa"/>
            <w:vMerge/>
            <w:tcBorders>
              <w:left w:val="single" w:sz="4" w:space="0" w:color="auto"/>
              <w:right w:val="single" w:sz="4" w:space="0" w:color="auto"/>
            </w:tcBorders>
            <w:vAlign w:val="center"/>
          </w:tcPr>
          <w:p w14:paraId="2EBCBED3" w14:textId="77777777" w:rsidR="008F09F6" w:rsidRPr="0049618F"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34685E36" w14:textId="77777777" w:rsidTr="00311C3A">
        <w:trPr>
          <w:trHeight w:val="480"/>
        </w:trPr>
        <w:tc>
          <w:tcPr>
            <w:tcW w:w="537" w:type="dxa"/>
            <w:vMerge/>
            <w:tcBorders>
              <w:left w:val="single" w:sz="4" w:space="0" w:color="auto"/>
              <w:right w:val="single" w:sz="4" w:space="0" w:color="auto"/>
            </w:tcBorders>
            <w:vAlign w:val="center"/>
          </w:tcPr>
          <w:p w14:paraId="5C4A2A96"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2450B55B"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74A1702"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0061955A"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3AAB4735" w14:textId="2EB200C6"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57D787DB"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283CF5A"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5B66DAA"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1299CE8E"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3195E61E"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5EA9E024"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990" w:type="dxa"/>
            <w:vMerge/>
            <w:tcBorders>
              <w:left w:val="single" w:sz="4" w:space="0" w:color="auto"/>
              <w:right w:val="single" w:sz="4" w:space="0" w:color="auto"/>
            </w:tcBorders>
            <w:vAlign w:val="center"/>
          </w:tcPr>
          <w:p w14:paraId="3608BDB7"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0862D9E5"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left w:val="single" w:sz="4" w:space="0" w:color="auto"/>
              <w:right w:val="single" w:sz="4" w:space="0" w:color="auto"/>
            </w:tcBorders>
            <w:vAlign w:val="center"/>
          </w:tcPr>
          <w:p w14:paraId="534DD372"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right w:val="single" w:sz="4" w:space="0" w:color="auto"/>
            </w:tcBorders>
            <w:vAlign w:val="center"/>
          </w:tcPr>
          <w:p w14:paraId="6BB5B186"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r>
      <w:tr w:rsidR="00F10E80" w:rsidRPr="0049618F" w14:paraId="342B734E" w14:textId="77777777" w:rsidTr="00311C3A">
        <w:trPr>
          <w:trHeight w:val="480"/>
        </w:trPr>
        <w:tc>
          <w:tcPr>
            <w:tcW w:w="537" w:type="dxa"/>
            <w:vMerge/>
            <w:tcBorders>
              <w:left w:val="single" w:sz="4" w:space="0" w:color="auto"/>
              <w:bottom w:val="single" w:sz="4" w:space="0" w:color="000000"/>
              <w:right w:val="single" w:sz="4" w:space="0" w:color="auto"/>
            </w:tcBorders>
            <w:vAlign w:val="center"/>
          </w:tcPr>
          <w:p w14:paraId="22F31343"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6236BC6B"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68E72EDC"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07FD8D89"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52B6B8E"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DC9F590" w14:textId="7777777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7DE5A06" w14:textId="0D31402B"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4830614F" w14:textId="35776E50"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0311F855" w14:textId="41CFD1D9"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6370862E" w14:textId="5CB2430E"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6ED8807B" w14:textId="3DC34607" w:rsidR="00F10E80" w:rsidRPr="0049618F"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90" w:type="dxa"/>
            <w:vMerge/>
            <w:tcBorders>
              <w:left w:val="single" w:sz="4" w:space="0" w:color="auto"/>
              <w:bottom w:val="single" w:sz="4" w:space="0" w:color="000000"/>
              <w:right w:val="single" w:sz="4" w:space="0" w:color="auto"/>
            </w:tcBorders>
            <w:vAlign w:val="center"/>
          </w:tcPr>
          <w:p w14:paraId="02C5E380"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7CB55FDE"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134" w:type="dxa"/>
            <w:vMerge/>
            <w:tcBorders>
              <w:left w:val="single" w:sz="4" w:space="0" w:color="auto"/>
              <w:bottom w:val="single" w:sz="4" w:space="0" w:color="000000"/>
              <w:right w:val="single" w:sz="4" w:space="0" w:color="auto"/>
            </w:tcBorders>
            <w:vAlign w:val="center"/>
          </w:tcPr>
          <w:p w14:paraId="552BB498"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559" w:type="dxa"/>
            <w:vMerge/>
            <w:tcBorders>
              <w:left w:val="single" w:sz="4" w:space="0" w:color="auto"/>
              <w:bottom w:val="single" w:sz="4" w:space="0" w:color="000000"/>
              <w:right w:val="single" w:sz="4" w:space="0" w:color="auto"/>
            </w:tcBorders>
            <w:vAlign w:val="center"/>
          </w:tcPr>
          <w:p w14:paraId="08BC202F" w14:textId="77777777" w:rsidR="00F10E80" w:rsidRPr="0049618F"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r>
      <w:tr w:rsidR="00511584" w:rsidRPr="0049618F" w14:paraId="7E10985F" w14:textId="77777777" w:rsidTr="00311C3A">
        <w:trPr>
          <w:trHeight w:val="255"/>
        </w:trPr>
        <w:tc>
          <w:tcPr>
            <w:tcW w:w="537" w:type="dxa"/>
            <w:tcBorders>
              <w:top w:val="nil"/>
              <w:left w:val="single" w:sz="4" w:space="0" w:color="auto"/>
              <w:bottom w:val="nil"/>
              <w:right w:val="single" w:sz="4" w:space="0" w:color="auto"/>
            </w:tcBorders>
            <w:shd w:val="clear" w:color="auto" w:fill="auto"/>
            <w:vAlign w:val="center"/>
            <w:hideMark/>
          </w:tcPr>
          <w:p w14:paraId="01F35513" w14:textId="4B5A3D79"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3181" w:type="dxa"/>
            <w:gridSpan w:val="2"/>
            <w:vMerge w:val="restart"/>
            <w:tcBorders>
              <w:top w:val="single" w:sz="4" w:space="0" w:color="auto"/>
              <w:left w:val="single" w:sz="4" w:space="0" w:color="auto"/>
              <w:right w:val="single" w:sz="4" w:space="0" w:color="auto"/>
            </w:tcBorders>
            <w:shd w:val="clear" w:color="auto" w:fill="auto"/>
            <w:vAlign w:val="center"/>
            <w:hideMark/>
          </w:tcPr>
          <w:p w14:paraId="6F13764B" w14:textId="77777777"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по подпрограмме</w:t>
            </w:r>
          </w:p>
        </w:tc>
        <w:tc>
          <w:tcPr>
            <w:tcW w:w="1597" w:type="dxa"/>
            <w:tcBorders>
              <w:top w:val="nil"/>
              <w:left w:val="nil"/>
              <w:bottom w:val="single" w:sz="4" w:space="0" w:color="auto"/>
              <w:right w:val="single" w:sz="4" w:space="0" w:color="auto"/>
            </w:tcBorders>
            <w:shd w:val="clear" w:color="auto" w:fill="auto"/>
            <w:vAlign w:val="center"/>
            <w:hideMark/>
          </w:tcPr>
          <w:p w14:paraId="58AE0486" w14:textId="77777777"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26F05B07" w14:textId="4A73CBD5" w:rsidR="00511584" w:rsidRPr="0049618F" w:rsidRDefault="00C644EA"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140 452,27</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6DE0E6EB" w14:textId="78A144B1"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6807BB3B" w14:textId="0040AC9F" w:rsidR="00511584" w:rsidRPr="0049618F" w:rsidRDefault="00311C3A" w:rsidP="00511584">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18 936,70</w:t>
            </w:r>
          </w:p>
        </w:tc>
        <w:tc>
          <w:tcPr>
            <w:tcW w:w="990" w:type="dxa"/>
            <w:tcBorders>
              <w:top w:val="nil"/>
              <w:left w:val="nil"/>
              <w:bottom w:val="single" w:sz="4" w:space="0" w:color="auto"/>
              <w:right w:val="single" w:sz="4" w:space="0" w:color="auto"/>
            </w:tcBorders>
            <w:shd w:val="clear" w:color="000000" w:fill="FFFFFF"/>
            <w:vAlign w:val="center"/>
          </w:tcPr>
          <w:p w14:paraId="0BA6BC00" w14:textId="272EAF73" w:rsidR="00511584" w:rsidRPr="0049618F" w:rsidRDefault="00311C3A"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34 499,58</w:t>
            </w:r>
          </w:p>
        </w:tc>
        <w:tc>
          <w:tcPr>
            <w:tcW w:w="992" w:type="dxa"/>
            <w:tcBorders>
              <w:top w:val="nil"/>
              <w:left w:val="nil"/>
              <w:bottom w:val="single" w:sz="4" w:space="0" w:color="auto"/>
              <w:right w:val="single" w:sz="4" w:space="0" w:color="auto"/>
            </w:tcBorders>
            <w:shd w:val="clear" w:color="000000" w:fill="FFFFFF"/>
            <w:vAlign w:val="center"/>
          </w:tcPr>
          <w:p w14:paraId="1686FF41" w14:textId="1B3FD33D" w:rsidR="00511584" w:rsidRPr="0049618F" w:rsidRDefault="00311C3A"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33 844,18</w:t>
            </w:r>
          </w:p>
        </w:tc>
        <w:tc>
          <w:tcPr>
            <w:tcW w:w="1134" w:type="dxa"/>
            <w:tcBorders>
              <w:top w:val="nil"/>
              <w:left w:val="nil"/>
              <w:bottom w:val="single" w:sz="4" w:space="0" w:color="auto"/>
              <w:right w:val="single" w:sz="4" w:space="0" w:color="auto"/>
            </w:tcBorders>
            <w:shd w:val="clear" w:color="000000" w:fill="FFFFFF"/>
            <w:vAlign w:val="center"/>
          </w:tcPr>
          <w:p w14:paraId="53FB1D61" w14:textId="0AB06129" w:rsidR="00511584" w:rsidRPr="0049618F" w:rsidRDefault="00311C3A"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33 844,18</w:t>
            </w:r>
          </w:p>
        </w:tc>
        <w:tc>
          <w:tcPr>
            <w:tcW w:w="1559" w:type="dxa"/>
            <w:vMerge w:val="restart"/>
            <w:tcBorders>
              <w:top w:val="nil"/>
              <w:left w:val="single" w:sz="4" w:space="0" w:color="auto"/>
              <w:right w:val="single" w:sz="4" w:space="0" w:color="auto"/>
            </w:tcBorders>
            <w:shd w:val="clear" w:color="000000" w:fill="FFFFFF"/>
            <w:vAlign w:val="center"/>
            <w:hideMark/>
          </w:tcPr>
          <w:p w14:paraId="63A2F7FD" w14:textId="5FF517C2"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p>
        </w:tc>
      </w:tr>
      <w:tr w:rsidR="00511584" w:rsidRPr="0049618F" w14:paraId="1FE18AE6" w14:textId="77777777" w:rsidTr="00311C3A">
        <w:trPr>
          <w:trHeight w:val="255"/>
        </w:trPr>
        <w:tc>
          <w:tcPr>
            <w:tcW w:w="537" w:type="dxa"/>
            <w:tcBorders>
              <w:top w:val="nil"/>
              <w:left w:val="single" w:sz="4" w:space="0" w:color="auto"/>
              <w:bottom w:val="nil"/>
              <w:right w:val="single" w:sz="4" w:space="0" w:color="auto"/>
            </w:tcBorders>
            <w:shd w:val="clear" w:color="auto" w:fill="auto"/>
            <w:vAlign w:val="center"/>
          </w:tcPr>
          <w:p w14:paraId="183EAD19" w14:textId="77777777"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3181" w:type="dxa"/>
            <w:gridSpan w:val="2"/>
            <w:vMerge/>
            <w:tcBorders>
              <w:left w:val="single" w:sz="4" w:space="0" w:color="auto"/>
              <w:right w:val="single" w:sz="4" w:space="0" w:color="auto"/>
            </w:tcBorders>
            <w:shd w:val="clear" w:color="auto" w:fill="auto"/>
            <w:vAlign w:val="center"/>
          </w:tcPr>
          <w:p w14:paraId="378366E8" w14:textId="77777777"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597" w:type="dxa"/>
            <w:tcBorders>
              <w:top w:val="single" w:sz="4" w:space="0" w:color="auto"/>
              <w:left w:val="nil"/>
              <w:bottom w:val="single" w:sz="4" w:space="0" w:color="auto"/>
              <w:right w:val="single" w:sz="4" w:space="0" w:color="auto"/>
            </w:tcBorders>
            <w:shd w:val="clear" w:color="auto" w:fill="auto"/>
            <w:vAlign w:val="center"/>
          </w:tcPr>
          <w:p w14:paraId="470FAF6B" w14:textId="343F90BA"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Средства бюджета </w:t>
            </w:r>
            <w:r w:rsidR="0049618F">
              <w:rPr>
                <w:rFonts w:ascii="Times New Roman" w:eastAsia="Times New Roman" w:hAnsi="Times New Roman"/>
                <w:color w:val="000000"/>
                <w:sz w:val="16"/>
                <w:szCs w:val="16"/>
                <w:lang w:eastAsia="ru-RU"/>
              </w:rPr>
              <w:t>муниципального образования</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3FC96D3E" w14:textId="215813C6" w:rsidR="00511584" w:rsidRPr="0049618F" w:rsidRDefault="00C644EA"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140 452,27</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D70C768" w14:textId="5C4D1A84"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A9E9920" w14:textId="13D19B0C" w:rsidR="00511584" w:rsidRPr="0049618F" w:rsidRDefault="00311C3A"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18 936,70</w:t>
            </w:r>
          </w:p>
        </w:tc>
        <w:tc>
          <w:tcPr>
            <w:tcW w:w="990" w:type="dxa"/>
            <w:tcBorders>
              <w:top w:val="single" w:sz="4" w:space="0" w:color="auto"/>
              <w:left w:val="nil"/>
              <w:bottom w:val="single" w:sz="4" w:space="0" w:color="auto"/>
              <w:right w:val="single" w:sz="4" w:space="0" w:color="auto"/>
            </w:tcBorders>
            <w:shd w:val="clear" w:color="000000" w:fill="FFFFFF"/>
            <w:vAlign w:val="center"/>
          </w:tcPr>
          <w:p w14:paraId="1165513F" w14:textId="732DA709" w:rsidR="00511584" w:rsidRPr="0049618F" w:rsidRDefault="00311C3A"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34 499,58</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6EA9196" w14:textId="72BF539D" w:rsidR="00511584" w:rsidRPr="0049618F" w:rsidRDefault="00311C3A"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33 844,18</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1FE00E12" w14:textId="4ABD69AB" w:rsidR="00511584" w:rsidRPr="0049618F" w:rsidRDefault="00311C3A"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33 844,18</w:t>
            </w:r>
          </w:p>
        </w:tc>
        <w:tc>
          <w:tcPr>
            <w:tcW w:w="1559" w:type="dxa"/>
            <w:vMerge/>
            <w:tcBorders>
              <w:left w:val="single" w:sz="4" w:space="0" w:color="auto"/>
              <w:right w:val="single" w:sz="4" w:space="0" w:color="auto"/>
            </w:tcBorders>
            <w:shd w:val="clear" w:color="000000" w:fill="FFFFFF"/>
            <w:vAlign w:val="center"/>
          </w:tcPr>
          <w:p w14:paraId="718895A3" w14:textId="77777777" w:rsidR="00511584" w:rsidRPr="0049618F" w:rsidRDefault="00511584" w:rsidP="009762A6">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49618F" w14:paraId="7D8B2CC0" w14:textId="77777777" w:rsidTr="00311C3A">
        <w:trPr>
          <w:trHeight w:val="255"/>
        </w:trPr>
        <w:tc>
          <w:tcPr>
            <w:tcW w:w="537" w:type="dxa"/>
            <w:tcBorders>
              <w:top w:val="nil"/>
              <w:left w:val="single" w:sz="4" w:space="0" w:color="auto"/>
              <w:bottom w:val="single" w:sz="4" w:space="0" w:color="auto"/>
              <w:right w:val="single" w:sz="4" w:space="0" w:color="auto"/>
            </w:tcBorders>
            <w:shd w:val="clear" w:color="auto" w:fill="auto"/>
            <w:vAlign w:val="center"/>
          </w:tcPr>
          <w:p w14:paraId="219C68FC" w14:textId="77777777"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3181" w:type="dxa"/>
            <w:gridSpan w:val="2"/>
            <w:vMerge/>
            <w:tcBorders>
              <w:left w:val="single" w:sz="4" w:space="0" w:color="auto"/>
              <w:bottom w:val="single" w:sz="4" w:space="0" w:color="auto"/>
              <w:right w:val="single" w:sz="4" w:space="0" w:color="auto"/>
            </w:tcBorders>
            <w:shd w:val="clear" w:color="auto" w:fill="auto"/>
            <w:vAlign w:val="center"/>
          </w:tcPr>
          <w:p w14:paraId="087448D8" w14:textId="77777777"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597" w:type="dxa"/>
            <w:tcBorders>
              <w:top w:val="single" w:sz="4" w:space="0" w:color="auto"/>
              <w:left w:val="nil"/>
              <w:bottom w:val="single" w:sz="4" w:space="0" w:color="auto"/>
              <w:right w:val="single" w:sz="4" w:space="0" w:color="auto"/>
            </w:tcBorders>
            <w:shd w:val="clear" w:color="auto" w:fill="auto"/>
            <w:vAlign w:val="center"/>
          </w:tcPr>
          <w:p w14:paraId="701B29E8" w14:textId="25D11412"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Внебюджетные средства</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5F360442" w14:textId="77777777"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5D23A643" w14:textId="74A7AA1D" w:rsidR="00311C3A" w:rsidRPr="0049618F" w:rsidRDefault="00311C3A"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tcBorders>
              <w:top w:val="single" w:sz="4" w:space="0" w:color="auto"/>
              <w:left w:val="nil"/>
              <w:bottom w:val="single" w:sz="4" w:space="0" w:color="auto"/>
              <w:right w:val="single" w:sz="4" w:space="0" w:color="auto"/>
            </w:tcBorders>
            <w:shd w:val="clear" w:color="000000" w:fill="FFFFFF"/>
          </w:tcPr>
          <w:p w14:paraId="3BAE3148" w14:textId="0CAC6F9D"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2473" w:type="dxa"/>
            <w:gridSpan w:val="4"/>
            <w:tcBorders>
              <w:top w:val="single" w:sz="4" w:space="0" w:color="auto"/>
              <w:left w:val="single" w:sz="4" w:space="0" w:color="auto"/>
              <w:bottom w:val="single" w:sz="4" w:space="0" w:color="auto"/>
              <w:right w:val="nil"/>
            </w:tcBorders>
            <w:shd w:val="clear" w:color="000000" w:fill="FFFFFF"/>
          </w:tcPr>
          <w:p w14:paraId="67F0504F" w14:textId="3E12DCA6" w:rsidR="00440741" w:rsidRPr="0049618F" w:rsidRDefault="00311C3A" w:rsidP="00311C3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                                 </w:t>
            </w:r>
            <w:r w:rsidR="00440741" w:rsidRPr="0049618F">
              <w:rPr>
                <w:rFonts w:ascii="Times New Roman" w:eastAsia="Times New Roman" w:hAnsi="Times New Roman"/>
                <w:color w:val="000000"/>
                <w:sz w:val="16"/>
                <w:szCs w:val="16"/>
                <w:lang w:eastAsia="ru-RU"/>
              </w:rPr>
              <w:t>0,00</w:t>
            </w:r>
          </w:p>
        </w:tc>
        <w:tc>
          <w:tcPr>
            <w:tcW w:w="1501" w:type="dxa"/>
            <w:gridSpan w:val="2"/>
            <w:tcBorders>
              <w:top w:val="single" w:sz="4" w:space="0" w:color="auto"/>
              <w:left w:val="nil"/>
              <w:bottom w:val="single" w:sz="4" w:space="0" w:color="auto"/>
              <w:right w:val="single" w:sz="4" w:space="0" w:color="auto"/>
            </w:tcBorders>
            <w:shd w:val="clear" w:color="000000" w:fill="FFFFFF"/>
          </w:tcPr>
          <w:p w14:paraId="24A561F0" w14:textId="6B35E41D"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990" w:type="dxa"/>
            <w:tcBorders>
              <w:top w:val="single" w:sz="4" w:space="0" w:color="auto"/>
              <w:left w:val="nil"/>
              <w:bottom w:val="single" w:sz="4" w:space="0" w:color="auto"/>
              <w:right w:val="single" w:sz="4" w:space="0" w:color="auto"/>
            </w:tcBorders>
            <w:shd w:val="clear" w:color="000000" w:fill="FFFFFF"/>
          </w:tcPr>
          <w:p w14:paraId="77AAF24D" w14:textId="710A5421"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92" w:type="dxa"/>
            <w:tcBorders>
              <w:top w:val="single" w:sz="4" w:space="0" w:color="auto"/>
              <w:left w:val="nil"/>
              <w:bottom w:val="single" w:sz="4" w:space="0" w:color="auto"/>
              <w:right w:val="single" w:sz="4" w:space="0" w:color="auto"/>
            </w:tcBorders>
            <w:shd w:val="clear" w:color="000000" w:fill="FFFFFF"/>
          </w:tcPr>
          <w:p w14:paraId="741E6410" w14:textId="344A58BF"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4" w:type="dxa"/>
            <w:tcBorders>
              <w:top w:val="single" w:sz="4" w:space="0" w:color="auto"/>
              <w:left w:val="nil"/>
              <w:bottom w:val="single" w:sz="4" w:space="0" w:color="auto"/>
              <w:right w:val="single" w:sz="4" w:space="0" w:color="auto"/>
            </w:tcBorders>
            <w:shd w:val="clear" w:color="000000" w:fill="FFFFFF"/>
          </w:tcPr>
          <w:p w14:paraId="4CF1AFD3" w14:textId="233B5A73"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59" w:type="dxa"/>
            <w:vMerge/>
            <w:tcBorders>
              <w:left w:val="single" w:sz="4" w:space="0" w:color="auto"/>
              <w:bottom w:val="single" w:sz="4" w:space="0" w:color="000000"/>
              <w:right w:val="single" w:sz="4" w:space="0" w:color="auto"/>
            </w:tcBorders>
            <w:shd w:val="clear" w:color="000000" w:fill="FFFFFF"/>
            <w:vAlign w:val="center"/>
          </w:tcPr>
          <w:p w14:paraId="6EF30EC9" w14:textId="77777777" w:rsidR="00440741" w:rsidRPr="0049618F" w:rsidRDefault="00440741" w:rsidP="009762A6">
            <w:pPr>
              <w:tabs>
                <w:tab w:val="left" w:pos="14175"/>
              </w:tabs>
              <w:spacing w:after="0" w:line="240" w:lineRule="auto"/>
              <w:jc w:val="center"/>
              <w:rPr>
                <w:rFonts w:ascii="Times New Roman" w:eastAsia="Times New Roman" w:hAnsi="Times New Roman"/>
                <w:color w:val="000000"/>
                <w:sz w:val="16"/>
                <w:szCs w:val="16"/>
                <w:lang w:eastAsia="ru-RU"/>
              </w:rPr>
            </w:pPr>
          </w:p>
        </w:tc>
      </w:tr>
    </w:tbl>
    <w:p w14:paraId="0EA95D81" w14:textId="1274E75F" w:rsidR="000B0601" w:rsidRPr="0049618F" w:rsidRDefault="000B0601"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29DCE242" w14:textId="19E0C10A" w:rsidR="000B0601" w:rsidRPr="0049618F" w:rsidRDefault="000B0601"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5E5A65E9" w14:textId="3B2A8E8A" w:rsidR="000B0601" w:rsidRPr="0049618F" w:rsidRDefault="000B0601"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6AAB06BE" w14:textId="6B6011DD" w:rsidR="000945B6" w:rsidRDefault="000945B6"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5F9A462A" w14:textId="3C82B544"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7D70BCC7" w14:textId="69071EA5"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512F7FA0" w14:textId="263FF53E"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7EB01660" w14:textId="44574C52"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6417D1E9" w14:textId="00DCB59C"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2E2FCC9B" w14:textId="7AC93338"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13BED9AE" w14:textId="1BB19A7E"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078082AF" w14:textId="68221BCF"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7F91C2CA" w14:textId="15EAC37C"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6A5A2883" w14:textId="1FD119D6"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33D8DDF7" w14:textId="21C8218D"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15BBE961" w14:textId="64F4E8D5"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22950EDE" w14:textId="4B682C2C"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76735F6F" w14:textId="43212228"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692823AF" w14:textId="43EDD188"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158C29E6" w14:textId="3D3007B7"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76A4C2EE" w14:textId="29D7214B"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3D250566" w14:textId="504CFB03"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34467D94" w14:textId="0F4C684A"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0149AA57" w14:textId="02187BB7"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4EF83F79" w14:textId="24A7DA9A" w:rsidR="003752C5"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567A1106" w14:textId="77777777" w:rsidR="003752C5" w:rsidRPr="0049618F" w:rsidRDefault="003752C5"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6C80A0A6" w14:textId="1D9FE469" w:rsidR="00F71989" w:rsidRPr="0049618F" w:rsidRDefault="00F71989"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176BE372" w14:textId="21013B19" w:rsidR="00F71989" w:rsidRPr="0049618F" w:rsidRDefault="00F71989"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4744E7C7" w14:textId="77777777" w:rsidR="00F71989" w:rsidRPr="0049618F" w:rsidRDefault="00F71989"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42D07D0B" w14:textId="5359D727" w:rsidR="000B0601" w:rsidRPr="0049618F" w:rsidRDefault="000B0601" w:rsidP="00BE22E9">
      <w:pPr>
        <w:widowControl w:val="0"/>
        <w:tabs>
          <w:tab w:val="left" w:pos="14175"/>
        </w:tabs>
        <w:autoSpaceDE w:val="0"/>
        <w:autoSpaceDN w:val="0"/>
        <w:adjustRightInd w:val="0"/>
        <w:spacing w:after="0" w:line="240" w:lineRule="auto"/>
        <w:ind w:right="111"/>
        <w:rPr>
          <w:rFonts w:ascii="Times New Roman" w:hAnsi="Times New Roman"/>
          <w:sz w:val="16"/>
          <w:szCs w:val="16"/>
        </w:rPr>
      </w:pPr>
    </w:p>
    <w:p w14:paraId="08F4DFF5" w14:textId="6352A3DF" w:rsidR="005B4A36" w:rsidRPr="0049618F" w:rsidRDefault="005B4A36" w:rsidP="00BE22E9">
      <w:pPr>
        <w:pStyle w:val="a5"/>
        <w:numPr>
          <w:ilvl w:val="0"/>
          <w:numId w:val="20"/>
        </w:numPr>
        <w:tabs>
          <w:tab w:val="left" w:pos="14175"/>
        </w:tabs>
        <w:jc w:val="center"/>
        <w:rPr>
          <w:rFonts w:ascii="Times New Roman" w:hAnsi="Times New Roman"/>
          <w:b/>
          <w:sz w:val="16"/>
          <w:szCs w:val="16"/>
        </w:rPr>
      </w:pPr>
      <w:r w:rsidRPr="0049618F">
        <w:rPr>
          <w:rFonts w:ascii="Times New Roman" w:hAnsi="Times New Roman"/>
          <w:b/>
          <w:sz w:val="16"/>
          <w:szCs w:val="16"/>
        </w:rPr>
        <w:lastRenderedPageBreak/>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p w14:paraId="35407F2A" w14:textId="77777777" w:rsidR="005B4A36" w:rsidRPr="0049618F" w:rsidRDefault="005B4A36" w:rsidP="00BE22E9">
      <w:pPr>
        <w:pStyle w:val="a5"/>
        <w:tabs>
          <w:tab w:val="left" w:pos="14175"/>
        </w:tabs>
        <w:rPr>
          <w:rFonts w:ascii="Times New Roman" w:hAnsi="Times New Roman"/>
          <w:b/>
          <w:sz w:val="16"/>
          <w:szCs w:val="16"/>
        </w:rPr>
      </w:pPr>
    </w:p>
    <w:p w14:paraId="04ECAF8B" w14:textId="7633A737" w:rsidR="00C37399" w:rsidRPr="0049618F" w:rsidRDefault="005B4A36" w:rsidP="00BE22E9">
      <w:pPr>
        <w:pStyle w:val="a5"/>
        <w:tabs>
          <w:tab w:val="left" w:pos="14175"/>
        </w:tabs>
        <w:jc w:val="center"/>
        <w:rPr>
          <w:rFonts w:ascii="Times New Roman" w:hAnsi="Times New Roman"/>
          <w:sz w:val="16"/>
          <w:szCs w:val="16"/>
        </w:rPr>
      </w:pPr>
      <w:r w:rsidRPr="0049618F">
        <w:rPr>
          <w:rFonts w:ascii="Times New Roman" w:hAnsi="Times New Roman"/>
          <w:b/>
          <w:sz w:val="16"/>
          <w:szCs w:val="16"/>
        </w:rPr>
        <w:t>Перечень мероприятий подпрограммы 5 «Обеспечение безопасности населения на водных объектах, расположенных на территории муниципального образования Московской области»</w:t>
      </w:r>
      <w:r w:rsidR="00F70EFB" w:rsidRPr="0049618F">
        <w:rPr>
          <w:rFonts w:ascii="Times New Roman" w:hAnsi="Times New Roman"/>
          <w:sz w:val="16"/>
          <w:szCs w:val="16"/>
        </w:rPr>
        <w:t xml:space="preserve">                                                                                                                                                                                                                          </w:t>
      </w:r>
      <w:r w:rsidR="00764CF7" w:rsidRPr="0049618F">
        <w:rPr>
          <w:rFonts w:ascii="Times New Roman" w:hAnsi="Times New Roman"/>
          <w:sz w:val="16"/>
          <w:szCs w:val="16"/>
        </w:rPr>
        <w:t xml:space="preserve">                                                                                                                                                                                                                                                                                                                                                                                                                                                                                                                                                                                                                                                                                                                                                                                                                                                                                                                                                                                                                           </w:t>
      </w:r>
    </w:p>
    <w:p w14:paraId="1DE24A25" w14:textId="77777777" w:rsidR="00580EC3" w:rsidRPr="0049618F" w:rsidRDefault="00580EC3" w:rsidP="00BE22E9">
      <w:pPr>
        <w:pStyle w:val="ConsPlusNormal"/>
        <w:tabs>
          <w:tab w:val="left" w:pos="14175"/>
        </w:tabs>
        <w:jc w:val="center"/>
        <w:rPr>
          <w:rFonts w:ascii="Times New Roman" w:hAnsi="Times New Roman" w:cs="Times New Roman"/>
          <w:sz w:val="16"/>
          <w:szCs w:val="16"/>
        </w:rPr>
      </w:pPr>
    </w:p>
    <w:tbl>
      <w:tblPr>
        <w:tblW w:w="17817" w:type="dxa"/>
        <w:tblInd w:w="-714" w:type="dxa"/>
        <w:tblLook w:val="04A0" w:firstRow="1" w:lastRow="0" w:firstColumn="1" w:lastColumn="0" w:noHBand="0" w:noVBand="1"/>
      </w:tblPr>
      <w:tblGrid>
        <w:gridCol w:w="445"/>
        <w:gridCol w:w="1660"/>
        <w:gridCol w:w="1183"/>
        <w:gridCol w:w="1798"/>
        <w:gridCol w:w="905"/>
        <w:gridCol w:w="986"/>
        <w:gridCol w:w="628"/>
        <w:gridCol w:w="742"/>
        <w:gridCol w:w="926"/>
        <w:gridCol w:w="773"/>
        <w:gridCol w:w="766"/>
        <w:gridCol w:w="1379"/>
        <w:gridCol w:w="1276"/>
        <w:gridCol w:w="1130"/>
        <w:gridCol w:w="7"/>
        <w:gridCol w:w="1364"/>
        <w:gridCol w:w="1849"/>
      </w:tblGrid>
      <w:tr w:rsidR="0041683D" w:rsidRPr="0049618F" w14:paraId="1205B858" w14:textId="77777777" w:rsidTr="005309B0">
        <w:trPr>
          <w:gridAfter w:val="1"/>
          <w:wAfter w:w="1849" w:type="dxa"/>
          <w:trHeight w:val="501"/>
        </w:trPr>
        <w:tc>
          <w:tcPr>
            <w:tcW w:w="4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433F6B"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п/п</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E49468"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Мероприятие подпрограммы</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1E3DE3"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Сроки исполнения мероприятия</w:t>
            </w:r>
          </w:p>
        </w:tc>
        <w:tc>
          <w:tcPr>
            <w:tcW w:w="17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38FAB7"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Источники финансирования</w:t>
            </w:r>
          </w:p>
        </w:tc>
        <w:tc>
          <w:tcPr>
            <w:tcW w:w="905" w:type="dxa"/>
            <w:vMerge w:val="restart"/>
            <w:tcBorders>
              <w:top w:val="single" w:sz="4" w:space="0" w:color="auto"/>
              <w:left w:val="single" w:sz="4" w:space="0" w:color="auto"/>
              <w:right w:val="single" w:sz="4" w:space="0" w:color="auto"/>
            </w:tcBorders>
            <w:vAlign w:val="center"/>
          </w:tcPr>
          <w:p w14:paraId="1AF722BD"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xml:space="preserve">Всего </w:t>
            </w:r>
            <w:r w:rsidRPr="0049618F">
              <w:rPr>
                <w:rFonts w:ascii="Times New Roman" w:eastAsia="Times New Roman" w:hAnsi="Times New Roman"/>
                <w:b/>
                <w:bCs/>
                <w:color w:val="000000"/>
                <w:sz w:val="16"/>
                <w:szCs w:val="16"/>
                <w:lang w:eastAsia="ru-RU"/>
              </w:rPr>
              <w:br/>
              <w:t>(тыс. руб.)</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C61A3"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2023</w:t>
            </w:r>
          </w:p>
        </w:tc>
        <w:tc>
          <w:tcPr>
            <w:tcW w:w="7627" w:type="dxa"/>
            <w:gridSpan w:val="9"/>
            <w:tcBorders>
              <w:top w:val="single" w:sz="4" w:space="0" w:color="auto"/>
              <w:left w:val="nil"/>
              <w:bottom w:val="single" w:sz="4" w:space="0" w:color="auto"/>
              <w:right w:val="single" w:sz="4" w:space="0" w:color="auto"/>
            </w:tcBorders>
            <w:shd w:val="clear" w:color="auto" w:fill="auto"/>
            <w:vAlign w:val="center"/>
            <w:hideMark/>
          </w:tcPr>
          <w:p w14:paraId="0E3A6DCE"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Объем финансирования по годам (тыс. руб.)</w:t>
            </w:r>
          </w:p>
        </w:tc>
        <w:tc>
          <w:tcPr>
            <w:tcW w:w="13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93252A"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EA3EA1" w:rsidRPr="0049618F" w14:paraId="52595A7E" w14:textId="77777777" w:rsidTr="002E63C7">
        <w:trPr>
          <w:gridAfter w:val="1"/>
          <w:wAfter w:w="1849" w:type="dxa"/>
          <w:trHeight w:val="255"/>
        </w:trPr>
        <w:tc>
          <w:tcPr>
            <w:tcW w:w="445" w:type="dxa"/>
            <w:vMerge/>
            <w:tcBorders>
              <w:top w:val="single" w:sz="4" w:space="0" w:color="auto"/>
              <w:left w:val="single" w:sz="4" w:space="0" w:color="auto"/>
              <w:bottom w:val="single" w:sz="4" w:space="0" w:color="000000"/>
              <w:right w:val="single" w:sz="4" w:space="0" w:color="auto"/>
            </w:tcBorders>
            <w:vAlign w:val="center"/>
            <w:hideMark/>
          </w:tcPr>
          <w:p w14:paraId="007DB3A8" w14:textId="77777777" w:rsidR="00580EC3" w:rsidRPr="0049618F"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14:paraId="7161E388" w14:textId="77777777" w:rsidR="00580EC3" w:rsidRPr="0049618F"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83" w:type="dxa"/>
            <w:vMerge/>
            <w:tcBorders>
              <w:top w:val="single" w:sz="4" w:space="0" w:color="auto"/>
              <w:left w:val="single" w:sz="4" w:space="0" w:color="auto"/>
              <w:bottom w:val="single" w:sz="4" w:space="0" w:color="000000"/>
              <w:right w:val="single" w:sz="4" w:space="0" w:color="auto"/>
            </w:tcBorders>
            <w:vAlign w:val="center"/>
            <w:hideMark/>
          </w:tcPr>
          <w:p w14:paraId="5362DEC1" w14:textId="77777777" w:rsidR="00580EC3" w:rsidRPr="0049618F"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98" w:type="dxa"/>
            <w:vMerge/>
            <w:tcBorders>
              <w:top w:val="single" w:sz="4" w:space="0" w:color="auto"/>
              <w:left w:val="single" w:sz="4" w:space="0" w:color="auto"/>
              <w:bottom w:val="single" w:sz="4" w:space="0" w:color="000000"/>
              <w:right w:val="single" w:sz="4" w:space="0" w:color="auto"/>
            </w:tcBorders>
            <w:vAlign w:val="center"/>
            <w:hideMark/>
          </w:tcPr>
          <w:p w14:paraId="13086B5B" w14:textId="77777777" w:rsidR="00580EC3" w:rsidRPr="0049618F"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05" w:type="dxa"/>
            <w:vMerge/>
            <w:tcBorders>
              <w:left w:val="single" w:sz="4" w:space="0" w:color="auto"/>
              <w:bottom w:val="single" w:sz="4" w:space="0" w:color="000000"/>
              <w:right w:val="single" w:sz="4" w:space="0" w:color="auto"/>
            </w:tcBorders>
            <w:vAlign w:val="center"/>
          </w:tcPr>
          <w:p w14:paraId="450B4259" w14:textId="77777777" w:rsidR="00580EC3" w:rsidRPr="0049618F"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14:paraId="5BFD2453" w14:textId="77777777" w:rsidR="00580EC3" w:rsidRPr="0049618F"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3835" w:type="dxa"/>
            <w:gridSpan w:val="5"/>
            <w:tcBorders>
              <w:top w:val="single" w:sz="4" w:space="0" w:color="auto"/>
              <w:left w:val="nil"/>
              <w:bottom w:val="single" w:sz="4" w:space="0" w:color="auto"/>
              <w:right w:val="single" w:sz="4" w:space="0" w:color="auto"/>
            </w:tcBorders>
            <w:shd w:val="clear" w:color="auto" w:fill="auto"/>
            <w:vAlign w:val="bottom"/>
            <w:hideMark/>
          </w:tcPr>
          <w:p w14:paraId="196775BF"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2024 год</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1CE1F3"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2025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14FEA5"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2026 год</w:t>
            </w:r>
          </w:p>
        </w:tc>
        <w:tc>
          <w:tcPr>
            <w:tcW w:w="1137" w:type="dxa"/>
            <w:gridSpan w:val="2"/>
            <w:tcBorders>
              <w:top w:val="nil"/>
              <w:left w:val="nil"/>
              <w:bottom w:val="single" w:sz="4" w:space="0" w:color="auto"/>
              <w:right w:val="single" w:sz="4" w:space="0" w:color="auto"/>
            </w:tcBorders>
            <w:shd w:val="clear" w:color="auto" w:fill="auto"/>
            <w:vAlign w:val="bottom"/>
            <w:hideMark/>
          </w:tcPr>
          <w:p w14:paraId="0C79D1D7" w14:textId="77777777" w:rsidR="00580EC3" w:rsidRPr="0049618F"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2027 год</w:t>
            </w: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873ED0A" w14:textId="77777777" w:rsidR="00580EC3" w:rsidRPr="0049618F"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B31F39" w:rsidRPr="0049618F" w14:paraId="005F7EAA" w14:textId="77777777" w:rsidTr="00663031">
        <w:trPr>
          <w:gridAfter w:val="1"/>
          <w:wAfter w:w="1849" w:type="dxa"/>
          <w:trHeight w:val="255"/>
        </w:trPr>
        <w:tc>
          <w:tcPr>
            <w:tcW w:w="445" w:type="dxa"/>
            <w:tcBorders>
              <w:top w:val="nil"/>
              <w:left w:val="single" w:sz="4" w:space="0" w:color="auto"/>
              <w:bottom w:val="single" w:sz="4" w:space="0" w:color="auto"/>
              <w:right w:val="single" w:sz="4" w:space="0" w:color="auto"/>
            </w:tcBorders>
            <w:shd w:val="clear" w:color="auto" w:fill="auto"/>
            <w:vAlign w:val="bottom"/>
            <w:hideMark/>
          </w:tcPr>
          <w:p w14:paraId="48F18703"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w:t>
            </w:r>
          </w:p>
        </w:tc>
        <w:tc>
          <w:tcPr>
            <w:tcW w:w="1660" w:type="dxa"/>
            <w:tcBorders>
              <w:top w:val="nil"/>
              <w:left w:val="nil"/>
              <w:bottom w:val="single" w:sz="4" w:space="0" w:color="auto"/>
              <w:right w:val="single" w:sz="4" w:space="0" w:color="auto"/>
            </w:tcBorders>
            <w:shd w:val="clear" w:color="auto" w:fill="auto"/>
            <w:vAlign w:val="bottom"/>
            <w:hideMark/>
          </w:tcPr>
          <w:p w14:paraId="74D565DD"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w:t>
            </w:r>
          </w:p>
        </w:tc>
        <w:tc>
          <w:tcPr>
            <w:tcW w:w="1183" w:type="dxa"/>
            <w:tcBorders>
              <w:top w:val="nil"/>
              <w:left w:val="nil"/>
              <w:bottom w:val="single" w:sz="4" w:space="0" w:color="auto"/>
              <w:right w:val="single" w:sz="4" w:space="0" w:color="auto"/>
            </w:tcBorders>
            <w:shd w:val="clear" w:color="auto" w:fill="auto"/>
            <w:vAlign w:val="bottom"/>
            <w:hideMark/>
          </w:tcPr>
          <w:p w14:paraId="39B1BF14"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3</w:t>
            </w:r>
          </w:p>
        </w:tc>
        <w:tc>
          <w:tcPr>
            <w:tcW w:w="1798" w:type="dxa"/>
            <w:tcBorders>
              <w:top w:val="nil"/>
              <w:left w:val="nil"/>
              <w:bottom w:val="single" w:sz="4" w:space="0" w:color="auto"/>
              <w:right w:val="single" w:sz="4" w:space="0" w:color="auto"/>
            </w:tcBorders>
            <w:shd w:val="clear" w:color="auto" w:fill="auto"/>
            <w:vAlign w:val="bottom"/>
            <w:hideMark/>
          </w:tcPr>
          <w:p w14:paraId="72FC3C67"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4</w:t>
            </w:r>
          </w:p>
        </w:tc>
        <w:tc>
          <w:tcPr>
            <w:tcW w:w="905" w:type="dxa"/>
            <w:tcBorders>
              <w:top w:val="nil"/>
              <w:left w:val="nil"/>
              <w:bottom w:val="single" w:sz="4" w:space="0" w:color="auto"/>
              <w:right w:val="single" w:sz="4" w:space="0" w:color="auto"/>
            </w:tcBorders>
            <w:vAlign w:val="bottom"/>
          </w:tcPr>
          <w:p w14:paraId="51A628F6"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7E54C8"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6</w:t>
            </w:r>
          </w:p>
        </w:tc>
        <w:tc>
          <w:tcPr>
            <w:tcW w:w="3835" w:type="dxa"/>
            <w:gridSpan w:val="5"/>
            <w:tcBorders>
              <w:top w:val="single" w:sz="4" w:space="0" w:color="auto"/>
              <w:left w:val="nil"/>
              <w:bottom w:val="single" w:sz="4" w:space="0" w:color="auto"/>
              <w:right w:val="single" w:sz="4" w:space="0" w:color="000000"/>
            </w:tcBorders>
            <w:shd w:val="clear" w:color="auto" w:fill="auto"/>
            <w:vAlign w:val="bottom"/>
            <w:hideMark/>
          </w:tcPr>
          <w:p w14:paraId="7F8780AD"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7</w:t>
            </w:r>
          </w:p>
        </w:tc>
        <w:tc>
          <w:tcPr>
            <w:tcW w:w="1379" w:type="dxa"/>
            <w:tcBorders>
              <w:top w:val="single" w:sz="4" w:space="0" w:color="auto"/>
              <w:left w:val="nil"/>
              <w:bottom w:val="single" w:sz="4" w:space="0" w:color="000000"/>
              <w:right w:val="single" w:sz="4" w:space="0" w:color="auto"/>
            </w:tcBorders>
            <w:shd w:val="clear" w:color="auto" w:fill="auto"/>
            <w:vAlign w:val="bottom"/>
          </w:tcPr>
          <w:p w14:paraId="6A94D9D9"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8</w:t>
            </w:r>
          </w:p>
        </w:tc>
        <w:tc>
          <w:tcPr>
            <w:tcW w:w="1276" w:type="dxa"/>
            <w:tcBorders>
              <w:top w:val="nil"/>
              <w:left w:val="nil"/>
              <w:bottom w:val="single" w:sz="4" w:space="0" w:color="auto"/>
              <w:right w:val="single" w:sz="4" w:space="0" w:color="auto"/>
            </w:tcBorders>
            <w:shd w:val="clear" w:color="auto" w:fill="auto"/>
            <w:vAlign w:val="bottom"/>
            <w:hideMark/>
          </w:tcPr>
          <w:p w14:paraId="6B7639E3"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9</w:t>
            </w:r>
          </w:p>
        </w:tc>
        <w:tc>
          <w:tcPr>
            <w:tcW w:w="1130" w:type="dxa"/>
            <w:tcBorders>
              <w:top w:val="nil"/>
              <w:left w:val="nil"/>
              <w:bottom w:val="single" w:sz="4" w:space="0" w:color="auto"/>
              <w:right w:val="single" w:sz="4" w:space="0" w:color="auto"/>
            </w:tcBorders>
            <w:shd w:val="clear" w:color="auto" w:fill="auto"/>
            <w:vAlign w:val="bottom"/>
            <w:hideMark/>
          </w:tcPr>
          <w:p w14:paraId="3197B46C"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10</w:t>
            </w:r>
          </w:p>
        </w:tc>
        <w:tc>
          <w:tcPr>
            <w:tcW w:w="1371" w:type="dxa"/>
            <w:gridSpan w:val="2"/>
            <w:tcBorders>
              <w:top w:val="nil"/>
              <w:left w:val="nil"/>
              <w:bottom w:val="single" w:sz="4" w:space="0" w:color="auto"/>
              <w:right w:val="single" w:sz="4" w:space="0" w:color="auto"/>
            </w:tcBorders>
            <w:shd w:val="clear" w:color="auto" w:fill="auto"/>
            <w:vAlign w:val="bottom"/>
            <w:hideMark/>
          </w:tcPr>
          <w:p w14:paraId="23F16FEC" w14:textId="77777777" w:rsidR="00B31F39" w:rsidRPr="0049618F" w:rsidRDefault="00B31F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11</w:t>
            </w:r>
          </w:p>
        </w:tc>
      </w:tr>
      <w:tr w:rsidR="00B31F39" w:rsidRPr="0049618F" w14:paraId="5C0F535A" w14:textId="77777777" w:rsidTr="008344B9">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6A8AEFA2"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6F181CAD"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Основное мероприятие 01. </w:t>
            </w:r>
            <w:r w:rsidRPr="0049618F">
              <w:rPr>
                <w:rFonts w:ascii="Times New Roman" w:eastAsia="Times New Roman" w:hAnsi="Times New Roman"/>
                <w:color w:val="000000"/>
                <w:sz w:val="16"/>
                <w:szCs w:val="16"/>
                <w:lang w:eastAsia="ru-RU"/>
              </w:rPr>
              <w:br/>
              <w:t>Выполнение мероприятий по безопасности населения на водных объектах, расположенных на территории Московской области</w:t>
            </w:r>
          </w:p>
        </w:tc>
        <w:tc>
          <w:tcPr>
            <w:tcW w:w="1183" w:type="dxa"/>
            <w:tcBorders>
              <w:top w:val="nil"/>
              <w:left w:val="nil"/>
              <w:bottom w:val="single" w:sz="4" w:space="0" w:color="auto"/>
              <w:right w:val="single" w:sz="4" w:space="0" w:color="auto"/>
            </w:tcBorders>
            <w:shd w:val="clear" w:color="auto" w:fill="auto"/>
            <w:vAlign w:val="bottom"/>
          </w:tcPr>
          <w:p w14:paraId="0B11069F"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2737B949"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vAlign w:val="bottom"/>
          </w:tcPr>
          <w:p w14:paraId="1550F43B"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7 356,95</w:t>
            </w:r>
          </w:p>
          <w:p w14:paraId="1FCBEFDA" w14:textId="51A3D5E1" w:rsidR="009453CA" w:rsidRPr="0049618F" w:rsidRDefault="009453CA"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575421DC"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1 678,35</w:t>
            </w:r>
          </w:p>
          <w:p w14:paraId="6DBD38DD" w14:textId="2A353C39" w:rsidR="009453CA" w:rsidRPr="0049618F" w:rsidRDefault="009453CA"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3835" w:type="dxa"/>
            <w:gridSpan w:val="5"/>
            <w:tcBorders>
              <w:top w:val="single" w:sz="4" w:space="0" w:color="auto"/>
              <w:left w:val="nil"/>
              <w:bottom w:val="single" w:sz="4" w:space="0" w:color="auto"/>
              <w:right w:val="single" w:sz="4" w:space="0" w:color="000000"/>
            </w:tcBorders>
            <w:shd w:val="clear" w:color="auto" w:fill="auto"/>
            <w:vAlign w:val="bottom"/>
          </w:tcPr>
          <w:p w14:paraId="755ECE7A"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878,60</w:t>
            </w:r>
          </w:p>
          <w:p w14:paraId="0F3B58BF" w14:textId="1D843E82" w:rsidR="009453CA" w:rsidRPr="0049618F" w:rsidRDefault="009453CA"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379" w:type="dxa"/>
            <w:tcBorders>
              <w:top w:val="nil"/>
              <w:left w:val="nil"/>
              <w:bottom w:val="single" w:sz="4" w:space="0" w:color="000000"/>
              <w:right w:val="single" w:sz="4" w:space="0" w:color="auto"/>
            </w:tcBorders>
            <w:shd w:val="clear" w:color="auto" w:fill="auto"/>
            <w:vAlign w:val="bottom"/>
          </w:tcPr>
          <w:p w14:paraId="1586AA2B" w14:textId="77777777" w:rsidR="00B31F39" w:rsidRPr="0049618F" w:rsidRDefault="00B31F39" w:rsidP="009453C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p w14:paraId="0715672C" w14:textId="6587604F" w:rsidR="009453CA" w:rsidRPr="0049618F" w:rsidRDefault="009453CA" w:rsidP="009453CA">
            <w:pPr>
              <w:tabs>
                <w:tab w:val="left" w:pos="14175"/>
              </w:tabs>
              <w:spacing w:after="0" w:line="240" w:lineRule="auto"/>
              <w:jc w:val="center"/>
              <w:rPr>
                <w:rFonts w:ascii="Times New Roman" w:eastAsia="Times New Roman" w:hAnsi="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tcPr>
          <w:p w14:paraId="5B23A779" w14:textId="372B3497"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01DCB869" w14:textId="0F8D5F39"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371" w:type="dxa"/>
            <w:gridSpan w:val="2"/>
            <w:vMerge w:val="restart"/>
            <w:tcBorders>
              <w:top w:val="nil"/>
              <w:left w:val="nil"/>
              <w:right w:val="single" w:sz="4" w:space="0" w:color="auto"/>
            </w:tcBorders>
            <w:shd w:val="clear" w:color="auto" w:fill="auto"/>
            <w:vAlign w:val="bottom"/>
            <w:hideMark/>
          </w:tcPr>
          <w:p w14:paraId="2544E87C" w14:textId="2CF78535"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p w14:paraId="4C40DD23" w14:textId="6F707050"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7919CC8" w14:textId="383877E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p w14:paraId="695CAB30" w14:textId="23203B36"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p w14:paraId="268C5A3D" w14:textId="716EA4E8"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p w14:paraId="3CB954D0"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p w14:paraId="0B9B3365" w14:textId="5F97A3B4"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w:t>
            </w:r>
          </w:p>
        </w:tc>
      </w:tr>
      <w:tr w:rsidR="00B31F39" w:rsidRPr="0049618F" w14:paraId="04DB9AFE" w14:textId="77777777" w:rsidTr="006B41CD">
        <w:trPr>
          <w:gridAfter w:val="1"/>
          <w:wAfter w:w="1849" w:type="dxa"/>
          <w:trHeight w:val="679"/>
        </w:trPr>
        <w:tc>
          <w:tcPr>
            <w:tcW w:w="445" w:type="dxa"/>
            <w:vMerge/>
            <w:tcBorders>
              <w:top w:val="nil"/>
              <w:left w:val="single" w:sz="4" w:space="0" w:color="auto"/>
              <w:bottom w:val="single" w:sz="4" w:space="0" w:color="000000"/>
              <w:right w:val="single" w:sz="4" w:space="0" w:color="auto"/>
            </w:tcBorders>
            <w:vAlign w:val="center"/>
            <w:hideMark/>
          </w:tcPr>
          <w:p w14:paraId="52FD943A"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652C5F3E"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724EB61F"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50ADB2FB" w14:textId="28E239BD" w:rsidR="00B31F39" w:rsidRPr="0049618F" w:rsidRDefault="00120A2B" w:rsidP="00BE22E9">
            <w:pPr>
              <w:tabs>
                <w:tab w:val="left" w:pos="14175"/>
              </w:tabs>
              <w:spacing w:after="0" w:line="240" w:lineRule="auto"/>
              <w:rPr>
                <w:rFonts w:ascii="Times New Roman" w:eastAsia="Times New Roman" w:hAnsi="Times New Roman"/>
                <w:color w:val="000000"/>
                <w:sz w:val="16"/>
                <w:szCs w:val="16"/>
                <w:lang w:eastAsia="ru-RU"/>
              </w:rPr>
            </w:pPr>
            <w:r w:rsidRPr="00120A2B">
              <w:rPr>
                <w:rFonts w:ascii="Times New Roman" w:eastAsia="Times New Roman" w:hAnsi="Times New Roman"/>
                <w:color w:val="000000"/>
                <w:sz w:val="16"/>
                <w:szCs w:val="16"/>
                <w:lang w:eastAsia="ru-RU"/>
              </w:rPr>
              <w:t>Средства бюджета муниципального образования</w:t>
            </w:r>
          </w:p>
        </w:tc>
        <w:tc>
          <w:tcPr>
            <w:tcW w:w="905" w:type="dxa"/>
            <w:tcBorders>
              <w:top w:val="nil"/>
              <w:left w:val="nil"/>
              <w:bottom w:val="single" w:sz="4" w:space="0" w:color="auto"/>
              <w:right w:val="single" w:sz="4" w:space="0" w:color="auto"/>
            </w:tcBorders>
            <w:vAlign w:val="bottom"/>
          </w:tcPr>
          <w:p w14:paraId="107F7C1A"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7 356,95</w:t>
            </w:r>
          </w:p>
          <w:p w14:paraId="7C0FF30D" w14:textId="77777777" w:rsidR="009453CA" w:rsidRPr="0049618F" w:rsidRDefault="009453CA" w:rsidP="00B5355B">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p w14:paraId="32B81A6E" w14:textId="05C89BDC" w:rsidR="009453CA" w:rsidRPr="0049618F" w:rsidRDefault="009453CA" w:rsidP="00B5355B">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2FF360AC"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1 678,35</w:t>
            </w:r>
          </w:p>
          <w:p w14:paraId="275667A5" w14:textId="77777777" w:rsidR="009453CA" w:rsidRPr="0049618F" w:rsidRDefault="009453CA" w:rsidP="00B5355B">
            <w:pPr>
              <w:tabs>
                <w:tab w:val="left" w:pos="14175"/>
              </w:tabs>
              <w:spacing w:after="0" w:line="240" w:lineRule="auto"/>
              <w:jc w:val="center"/>
              <w:rPr>
                <w:rFonts w:ascii="Times New Roman" w:eastAsia="Times New Roman" w:hAnsi="Times New Roman"/>
                <w:color w:val="000000"/>
                <w:sz w:val="16"/>
                <w:szCs w:val="16"/>
                <w:lang w:eastAsia="ru-RU"/>
              </w:rPr>
            </w:pPr>
          </w:p>
          <w:p w14:paraId="5BDAC03B" w14:textId="26D07CF4" w:rsidR="009453CA" w:rsidRPr="0049618F" w:rsidRDefault="009453CA" w:rsidP="00B5355B">
            <w:pPr>
              <w:tabs>
                <w:tab w:val="left" w:pos="14175"/>
              </w:tabs>
              <w:spacing w:after="0" w:line="240" w:lineRule="auto"/>
              <w:jc w:val="center"/>
              <w:rPr>
                <w:rFonts w:ascii="Times New Roman" w:eastAsia="Times New Roman" w:hAnsi="Times New Roman"/>
                <w:color w:val="000000"/>
                <w:sz w:val="16"/>
                <w:szCs w:val="16"/>
                <w:lang w:eastAsia="ru-RU"/>
              </w:rPr>
            </w:pPr>
          </w:p>
        </w:tc>
        <w:tc>
          <w:tcPr>
            <w:tcW w:w="3835" w:type="dxa"/>
            <w:gridSpan w:val="5"/>
            <w:tcBorders>
              <w:top w:val="single" w:sz="4" w:space="0" w:color="auto"/>
              <w:left w:val="nil"/>
              <w:bottom w:val="single" w:sz="4" w:space="0" w:color="auto"/>
              <w:right w:val="single" w:sz="4" w:space="0" w:color="000000"/>
            </w:tcBorders>
            <w:shd w:val="clear" w:color="auto" w:fill="auto"/>
            <w:vAlign w:val="bottom"/>
          </w:tcPr>
          <w:p w14:paraId="6D839CBD"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878,60</w:t>
            </w:r>
          </w:p>
          <w:p w14:paraId="22887C85" w14:textId="77777777" w:rsidR="009453CA" w:rsidRPr="0049618F" w:rsidRDefault="009453CA"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20D8234" w14:textId="6D20E89B" w:rsidR="009453CA" w:rsidRPr="0049618F" w:rsidRDefault="009453CA" w:rsidP="00B5355B">
            <w:pPr>
              <w:tabs>
                <w:tab w:val="left" w:pos="14175"/>
              </w:tabs>
              <w:spacing w:after="0" w:line="240" w:lineRule="auto"/>
              <w:jc w:val="center"/>
              <w:rPr>
                <w:rFonts w:ascii="Times New Roman" w:eastAsia="Times New Roman" w:hAnsi="Times New Roman"/>
                <w:color w:val="000000"/>
                <w:sz w:val="16"/>
                <w:szCs w:val="16"/>
                <w:highlight w:val="yellow"/>
                <w:lang w:eastAsia="ru-RU"/>
              </w:rPr>
            </w:pPr>
          </w:p>
        </w:tc>
        <w:tc>
          <w:tcPr>
            <w:tcW w:w="1379" w:type="dxa"/>
            <w:tcBorders>
              <w:top w:val="nil"/>
              <w:left w:val="nil"/>
              <w:bottom w:val="single" w:sz="4" w:space="0" w:color="000000"/>
              <w:right w:val="single" w:sz="4" w:space="0" w:color="auto"/>
            </w:tcBorders>
            <w:shd w:val="clear" w:color="auto" w:fill="auto"/>
            <w:vAlign w:val="bottom"/>
          </w:tcPr>
          <w:p w14:paraId="5D4C53CF" w14:textId="77777777" w:rsidR="009453CA" w:rsidRPr="0049618F" w:rsidRDefault="009453CA" w:rsidP="009453CA">
            <w:pPr>
              <w:tabs>
                <w:tab w:val="left" w:pos="14175"/>
              </w:tabs>
              <w:spacing w:after="0" w:line="240" w:lineRule="auto"/>
              <w:jc w:val="center"/>
              <w:rPr>
                <w:rFonts w:ascii="Times New Roman" w:eastAsia="Times New Roman" w:hAnsi="Times New Roman"/>
                <w:color w:val="000000"/>
                <w:sz w:val="16"/>
                <w:szCs w:val="16"/>
                <w:lang w:eastAsia="ru-RU"/>
              </w:rPr>
            </w:pPr>
          </w:p>
          <w:p w14:paraId="703961D4" w14:textId="24F81BB9" w:rsidR="00B31F39" w:rsidRPr="0049618F" w:rsidRDefault="00B31F39" w:rsidP="009453C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p w14:paraId="78778DB5" w14:textId="77777777" w:rsidR="009453CA" w:rsidRPr="0049618F" w:rsidRDefault="009453CA" w:rsidP="009453CA">
            <w:pPr>
              <w:tabs>
                <w:tab w:val="left" w:pos="14175"/>
              </w:tabs>
              <w:spacing w:after="0" w:line="240" w:lineRule="auto"/>
              <w:jc w:val="center"/>
              <w:rPr>
                <w:rFonts w:ascii="Times New Roman" w:eastAsia="Times New Roman" w:hAnsi="Times New Roman"/>
                <w:color w:val="000000"/>
                <w:sz w:val="16"/>
                <w:szCs w:val="16"/>
                <w:lang w:eastAsia="ru-RU"/>
              </w:rPr>
            </w:pPr>
          </w:p>
          <w:p w14:paraId="0A66A621" w14:textId="646B03A4" w:rsidR="009453CA" w:rsidRPr="0049618F" w:rsidRDefault="009453CA" w:rsidP="009453CA">
            <w:pPr>
              <w:tabs>
                <w:tab w:val="left" w:pos="14175"/>
              </w:tabs>
              <w:spacing w:after="0" w:line="240" w:lineRule="auto"/>
              <w:jc w:val="center"/>
              <w:rPr>
                <w:rFonts w:ascii="Times New Roman" w:eastAsia="Times New Roman" w:hAnsi="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tcPr>
          <w:p w14:paraId="2362EBAD" w14:textId="77777777" w:rsidR="009453CA" w:rsidRPr="0049618F" w:rsidRDefault="009453CA" w:rsidP="00E82B1E">
            <w:pPr>
              <w:tabs>
                <w:tab w:val="left" w:pos="14175"/>
              </w:tabs>
              <w:spacing w:after="0" w:line="240" w:lineRule="auto"/>
              <w:jc w:val="center"/>
              <w:rPr>
                <w:rFonts w:ascii="Times New Roman" w:eastAsia="Times New Roman" w:hAnsi="Times New Roman"/>
                <w:color w:val="000000"/>
                <w:sz w:val="16"/>
                <w:szCs w:val="16"/>
                <w:lang w:eastAsia="ru-RU"/>
              </w:rPr>
            </w:pPr>
          </w:p>
          <w:p w14:paraId="1EFFEFCB" w14:textId="0AEC3967"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05E1CD13" w14:textId="77777777" w:rsidR="009453CA" w:rsidRPr="0049618F" w:rsidRDefault="009453CA" w:rsidP="00E82B1E">
            <w:pPr>
              <w:tabs>
                <w:tab w:val="left" w:pos="14175"/>
              </w:tabs>
              <w:spacing w:after="0" w:line="240" w:lineRule="auto"/>
              <w:jc w:val="center"/>
              <w:rPr>
                <w:rFonts w:ascii="Times New Roman" w:eastAsia="Times New Roman" w:hAnsi="Times New Roman"/>
                <w:color w:val="000000"/>
                <w:sz w:val="16"/>
                <w:szCs w:val="16"/>
                <w:lang w:eastAsia="ru-RU"/>
              </w:rPr>
            </w:pPr>
          </w:p>
          <w:p w14:paraId="5B9F143D" w14:textId="5438109A"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371" w:type="dxa"/>
            <w:gridSpan w:val="2"/>
            <w:vMerge/>
            <w:tcBorders>
              <w:left w:val="nil"/>
              <w:right w:val="single" w:sz="4" w:space="0" w:color="auto"/>
            </w:tcBorders>
            <w:shd w:val="clear" w:color="auto" w:fill="auto"/>
            <w:vAlign w:val="bottom"/>
            <w:hideMark/>
          </w:tcPr>
          <w:p w14:paraId="00D84BAB" w14:textId="593A1BAF"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r>
      <w:tr w:rsidR="00B31F39" w:rsidRPr="0049618F" w14:paraId="4D58B535" w14:textId="77777777" w:rsidTr="00A65F0C">
        <w:trPr>
          <w:gridAfter w:val="1"/>
          <w:wAfter w:w="1849" w:type="dxa"/>
          <w:trHeight w:val="585"/>
        </w:trPr>
        <w:tc>
          <w:tcPr>
            <w:tcW w:w="445" w:type="dxa"/>
            <w:vMerge/>
            <w:tcBorders>
              <w:top w:val="nil"/>
              <w:left w:val="single" w:sz="4" w:space="0" w:color="auto"/>
              <w:bottom w:val="single" w:sz="4" w:space="0" w:color="000000"/>
              <w:right w:val="single" w:sz="4" w:space="0" w:color="auto"/>
            </w:tcBorders>
            <w:vAlign w:val="center"/>
            <w:hideMark/>
          </w:tcPr>
          <w:p w14:paraId="77D5BAC4"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5D6AFB41"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6C35C58D"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65E8A35D"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vAlign w:val="bottom"/>
          </w:tcPr>
          <w:p w14:paraId="26081F58"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4BC7A38E"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p>
          <w:p w14:paraId="28D00B6A" w14:textId="20A74325"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5052B92C" w14:textId="0756B3F4"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000000"/>
            </w:tcBorders>
            <w:shd w:val="clear" w:color="auto" w:fill="auto"/>
          </w:tcPr>
          <w:p w14:paraId="1096BAC2" w14:textId="244249D8"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9" w:type="dxa"/>
            <w:tcBorders>
              <w:top w:val="nil"/>
              <w:left w:val="nil"/>
              <w:bottom w:val="single" w:sz="4" w:space="0" w:color="000000"/>
              <w:right w:val="single" w:sz="4" w:space="0" w:color="auto"/>
            </w:tcBorders>
            <w:shd w:val="clear" w:color="auto" w:fill="auto"/>
          </w:tcPr>
          <w:p w14:paraId="40DE5675" w14:textId="0E0BA54A"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2CA7ABA9" w14:textId="6FD0CFBD"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37713994" w14:textId="38BE66EB"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1" w:type="dxa"/>
            <w:gridSpan w:val="2"/>
            <w:vMerge/>
            <w:tcBorders>
              <w:left w:val="nil"/>
              <w:bottom w:val="nil"/>
              <w:right w:val="single" w:sz="4" w:space="0" w:color="auto"/>
            </w:tcBorders>
            <w:shd w:val="clear" w:color="auto" w:fill="auto"/>
            <w:vAlign w:val="bottom"/>
          </w:tcPr>
          <w:p w14:paraId="0DBAABAD"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r>
      <w:tr w:rsidR="00B31F39" w:rsidRPr="0049618F" w14:paraId="53FE4F1D" w14:textId="77777777" w:rsidTr="00B860F0">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5F2C9648" w14:textId="77777777" w:rsidR="00B31F39" w:rsidRPr="0049618F" w:rsidRDefault="00B31F39" w:rsidP="0073157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4C8E34CD" w14:textId="77777777" w:rsidR="00B31F39" w:rsidRPr="0049618F" w:rsidRDefault="00B31F39" w:rsidP="0073157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01.01. </w:t>
            </w:r>
            <w:r w:rsidRPr="0049618F">
              <w:rPr>
                <w:rFonts w:ascii="Times New Roman" w:eastAsia="Times New Roman" w:hAnsi="Times New Roman"/>
                <w:color w:val="000000"/>
                <w:sz w:val="16"/>
                <w:szCs w:val="16"/>
                <w:lang w:eastAsia="ru-RU"/>
              </w:rPr>
              <w:br/>
              <w:t xml:space="preserve">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w:t>
            </w:r>
            <w:proofErr w:type="spellStart"/>
            <w:r w:rsidRPr="0049618F">
              <w:rPr>
                <w:rFonts w:ascii="Times New Roman" w:eastAsia="Times New Roman" w:hAnsi="Times New Roman"/>
                <w:color w:val="000000"/>
                <w:sz w:val="16"/>
                <w:szCs w:val="16"/>
                <w:lang w:eastAsia="ru-RU"/>
              </w:rPr>
              <w:t>межкупальный</w:t>
            </w:r>
            <w:proofErr w:type="spellEnd"/>
            <w:r w:rsidRPr="0049618F">
              <w:rPr>
                <w:rFonts w:ascii="Times New Roman" w:eastAsia="Times New Roman" w:hAnsi="Times New Roman"/>
                <w:color w:val="000000"/>
                <w:sz w:val="16"/>
                <w:szCs w:val="16"/>
                <w:lang w:eastAsia="ru-RU"/>
              </w:rPr>
              <w:t xml:space="preserve"> период)</w:t>
            </w:r>
          </w:p>
        </w:tc>
        <w:tc>
          <w:tcPr>
            <w:tcW w:w="1183" w:type="dxa"/>
            <w:tcBorders>
              <w:top w:val="nil"/>
              <w:left w:val="nil"/>
              <w:bottom w:val="single" w:sz="4" w:space="0" w:color="auto"/>
              <w:right w:val="single" w:sz="4" w:space="0" w:color="auto"/>
            </w:tcBorders>
            <w:shd w:val="clear" w:color="auto" w:fill="auto"/>
          </w:tcPr>
          <w:p w14:paraId="068C84DA" w14:textId="77777777" w:rsidR="00B31F39" w:rsidRPr="0049618F" w:rsidRDefault="00B31F39" w:rsidP="0073157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57D153A5" w14:textId="77777777" w:rsidR="00B31F39" w:rsidRPr="0049618F" w:rsidRDefault="00B31F39" w:rsidP="0073157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tcPr>
          <w:p w14:paraId="4205B2FC"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482C07A" w14:textId="3311841A"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6 030,61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771ED27F" w14:textId="63F7384E"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352,01</w:t>
            </w:r>
          </w:p>
        </w:tc>
        <w:tc>
          <w:tcPr>
            <w:tcW w:w="3835" w:type="dxa"/>
            <w:gridSpan w:val="5"/>
            <w:tcBorders>
              <w:top w:val="single" w:sz="4" w:space="0" w:color="auto"/>
              <w:left w:val="nil"/>
              <w:bottom w:val="single" w:sz="4" w:space="0" w:color="auto"/>
              <w:right w:val="single" w:sz="4" w:space="0" w:color="000000"/>
            </w:tcBorders>
            <w:shd w:val="clear" w:color="auto" w:fill="auto"/>
            <w:vAlign w:val="bottom"/>
          </w:tcPr>
          <w:p w14:paraId="747E4B98" w14:textId="6681E233"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878,60</w:t>
            </w:r>
          </w:p>
        </w:tc>
        <w:tc>
          <w:tcPr>
            <w:tcW w:w="1379" w:type="dxa"/>
            <w:tcBorders>
              <w:top w:val="nil"/>
              <w:left w:val="nil"/>
              <w:bottom w:val="single" w:sz="4" w:space="0" w:color="000000"/>
              <w:right w:val="single" w:sz="4" w:space="0" w:color="auto"/>
            </w:tcBorders>
            <w:shd w:val="clear" w:color="auto" w:fill="auto"/>
            <w:vAlign w:val="bottom"/>
          </w:tcPr>
          <w:p w14:paraId="796EA002" w14:textId="77777777" w:rsidR="00B31F39" w:rsidRPr="0049618F" w:rsidRDefault="00B31F39" w:rsidP="009453C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p w14:paraId="6CF813F7" w14:textId="142F6627" w:rsidR="009453CA" w:rsidRPr="0049618F" w:rsidRDefault="009453CA" w:rsidP="009453CA">
            <w:pPr>
              <w:tabs>
                <w:tab w:val="left" w:pos="14175"/>
              </w:tabs>
              <w:spacing w:after="0" w:line="240" w:lineRule="auto"/>
              <w:jc w:val="center"/>
              <w:rPr>
                <w:rFonts w:ascii="Times New Roman" w:eastAsia="Times New Roman" w:hAnsi="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tcPr>
          <w:p w14:paraId="0422E6D1" w14:textId="112BB8DE"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49FD8B9C" w14:textId="555FDD76"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371" w:type="dxa"/>
            <w:gridSpan w:val="2"/>
            <w:vMerge w:val="restart"/>
            <w:tcBorders>
              <w:top w:val="single" w:sz="4" w:space="0" w:color="auto"/>
              <w:left w:val="single" w:sz="4" w:space="0" w:color="auto"/>
              <w:right w:val="single" w:sz="4" w:space="0" w:color="auto"/>
            </w:tcBorders>
            <w:shd w:val="clear" w:color="auto" w:fill="auto"/>
          </w:tcPr>
          <w:p w14:paraId="1EE1B58B" w14:textId="6FDEB698" w:rsidR="00B31F39" w:rsidRPr="0049618F" w:rsidRDefault="00B31F39" w:rsidP="0073157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B31F39" w:rsidRPr="0049618F" w14:paraId="7027D6EF" w14:textId="77777777" w:rsidTr="00840314">
        <w:trPr>
          <w:gridAfter w:val="1"/>
          <w:wAfter w:w="1849" w:type="dxa"/>
          <w:trHeight w:val="960"/>
        </w:trPr>
        <w:tc>
          <w:tcPr>
            <w:tcW w:w="445" w:type="dxa"/>
            <w:vMerge/>
            <w:tcBorders>
              <w:top w:val="nil"/>
              <w:left w:val="single" w:sz="4" w:space="0" w:color="auto"/>
              <w:bottom w:val="single" w:sz="4" w:space="0" w:color="000000"/>
              <w:right w:val="single" w:sz="4" w:space="0" w:color="auto"/>
            </w:tcBorders>
            <w:vAlign w:val="center"/>
            <w:hideMark/>
          </w:tcPr>
          <w:p w14:paraId="5E2DFF86" w14:textId="77777777" w:rsidR="00B31F39" w:rsidRPr="0049618F" w:rsidRDefault="00B31F39" w:rsidP="0073157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25B0986A" w14:textId="77777777" w:rsidR="00B31F39" w:rsidRPr="0049618F" w:rsidRDefault="00B31F39" w:rsidP="0073157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02D3E118" w14:textId="77777777" w:rsidR="00B31F39" w:rsidRPr="0049618F" w:rsidRDefault="00B31F39" w:rsidP="0073157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156F0D3E" w14:textId="7CA137F8" w:rsidR="00B31F39" w:rsidRPr="0049618F" w:rsidRDefault="00120A2B" w:rsidP="00731579">
            <w:pPr>
              <w:tabs>
                <w:tab w:val="left" w:pos="14175"/>
              </w:tabs>
              <w:spacing w:after="0" w:line="240" w:lineRule="auto"/>
              <w:rPr>
                <w:rFonts w:ascii="Times New Roman" w:eastAsia="Times New Roman" w:hAnsi="Times New Roman"/>
                <w:color w:val="000000"/>
                <w:sz w:val="16"/>
                <w:szCs w:val="16"/>
                <w:lang w:eastAsia="ru-RU"/>
              </w:rPr>
            </w:pPr>
            <w:r w:rsidRPr="00120A2B">
              <w:rPr>
                <w:rFonts w:ascii="Times New Roman" w:eastAsia="Times New Roman" w:hAnsi="Times New Roman"/>
                <w:color w:val="000000"/>
                <w:sz w:val="16"/>
                <w:szCs w:val="16"/>
                <w:lang w:eastAsia="ru-RU"/>
              </w:rPr>
              <w:t>Средства бюджета муниципального образования</w:t>
            </w:r>
          </w:p>
        </w:tc>
        <w:tc>
          <w:tcPr>
            <w:tcW w:w="905" w:type="dxa"/>
            <w:tcBorders>
              <w:top w:val="nil"/>
              <w:left w:val="nil"/>
              <w:bottom w:val="single" w:sz="4" w:space="0" w:color="auto"/>
              <w:right w:val="single" w:sz="4" w:space="0" w:color="auto"/>
            </w:tcBorders>
          </w:tcPr>
          <w:p w14:paraId="554BBA38"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3166698"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2827056"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7FF4DEB" w14:textId="77777777"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05BCDDA" w14:textId="087138EA" w:rsidR="00B31F39" w:rsidRPr="0049618F" w:rsidRDefault="00B31F39" w:rsidP="00B5355B">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6 030,61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3CF51C3B" w14:textId="25E35819"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352,01</w:t>
            </w:r>
          </w:p>
        </w:tc>
        <w:tc>
          <w:tcPr>
            <w:tcW w:w="3835" w:type="dxa"/>
            <w:gridSpan w:val="5"/>
            <w:tcBorders>
              <w:top w:val="single" w:sz="4" w:space="0" w:color="auto"/>
              <w:left w:val="nil"/>
              <w:bottom w:val="single" w:sz="4" w:space="0" w:color="auto"/>
              <w:right w:val="single" w:sz="4" w:space="0" w:color="000000"/>
            </w:tcBorders>
            <w:shd w:val="clear" w:color="auto" w:fill="auto"/>
            <w:vAlign w:val="bottom"/>
          </w:tcPr>
          <w:p w14:paraId="1CF22B3A" w14:textId="77777777" w:rsidR="009453CA" w:rsidRPr="0049618F" w:rsidRDefault="009453CA" w:rsidP="00B5355B">
            <w:pPr>
              <w:tabs>
                <w:tab w:val="left" w:pos="14175"/>
              </w:tabs>
              <w:spacing w:after="0" w:line="240" w:lineRule="auto"/>
              <w:jc w:val="center"/>
              <w:rPr>
                <w:rFonts w:ascii="Times New Roman" w:eastAsia="Times New Roman" w:hAnsi="Times New Roman"/>
                <w:color w:val="000000"/>
                <w:sz w:val="16"/>
                <w:szCs w:val="16"/>
                <w:lang w:eastAsia="ru-RU"/>
              </w:rPr>
            </w:pPr>
          </w:p>
          <w:p w14:paraId="36F56B4B" w14:textId="77777777" w:rsidR="009453CA" w:rsidRPr="0049618F" w:rsidRDefault="009453CA" w:rsidP="00B5355B">
            <w:pPr>
              <w:tabs>
                <w:tab w:val="left" w:pos="14175"/>
              </w:tabs>
              <w:spacing w:after="0" w:line="240" w:lineRule="auto"/>
              <w:jc w:val="center"/>
              <w:rPr>
                <w:rFonts w:ascii="Times New Roman" w:eastAsia="Times New Roman" w:hAnsi="Times New Roman"/>
                <w:color w:val="000000"/>
                <w:sz w:val="16"/>
                <w:szCs w:val="16"/>
                <w:lang w:eastAsia="ru-RU"/>
              </w:rPr>
            </w:pPr>
          </w:p>
          <w:p w14:paraId="2EA8E12B" w14:textId="77777777" w:rsidR="009453CA" w:rsidRPr="0049618F" w:rsidRDefault="009453CA" w:rsidP="00B5355B">
            <w:pPr>
              <w:tabs>
                <w:tab w:val="left" w:pos="14175"/>
              </w:tabs>
              <w:spacing w:after="0" w:line="240" w:lineRule="auto"/>
              <w:jc w:val="center"/>
              <w:rPr>
                <w:rFonts w:ascii="Times New Roman" w:eastAsia="Times New Roman" w:hAnsi="Times New Roman"/>
                <w:color w:val="000000"/>
                <w:sz w:val="16"/>
                <w:szCs w:val="16"/>
                <w:lang w:eastAsia="ru-RU"/>
              </w:rPr>
            </w:pPr>
          </w:p>
          <w:p w14:paraId="341C8559" w14:textId="0021E05C" w:rsidR="00B31F39" w:rsidRPr="0049618F" w:rsidRDefault="00B31F39" w:rsidP="00B5355B">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878,60</w:t>
            </w:r>
          </w:p>
          <w:p w14:paraId="2248DCD3" w14:textId="3BF562F1" w:rsidR="009453CA" w:rsidRPr="0049618F" w:rsidRDefault="009453CA" w:rsidP="00B5355B">
            <w:pPr>
              <w:tabs>
                <w:tab w:val="left" w:pos="14175"/>
              </w:tabs>
              <w:spacing w:after="0" w:line="240" w:lineRule="auto"/>
              <w:jc w:val="center"/>
              <w:rPr>
                <w:rFonts w:ascii="Times New Roman" w:eastAsia="Times New Roman" w:hAnsi="Times New Roman"/>
                <w:color w:val="000000"/>
                <w:sz w:val="16"/>
                <w:szCs w:val="16"/>
                <w:lang w:eastAsia="ru-RU"/>
              </w:rPr>
            </w:pPr>
          </w:p>
        </w:tc>
        <w:tc>
          <w:tcPr>
            <w:tcW w:w="1379" w:type="dxa"/>
            <w:tcBorders>
              <w:top w:val="nil"/>
              <w:left w:val="nil"/>
              <w:bottom w:val="single" w:sz="4" w:space="0" w:color="000000"/>
              <w:right w:val="single" w:sz="4" w:space="0" w:color="auto"/>
            </w:tcBorders>
            <w:shd w:val="clear" w:color="auto" w:fill="auto"/>
            <w:vAlign w:val="bottom"/>
          </w:tcPr>
          <w:p w14:paraId="4D962935" w14:textId="34414A68" w:rsidR="00B31F39" w:rsidRPr="0049618F" w:rsidRDefault="00B31F39" w:rsidP="009453C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p w14:paraId="643F0DA9" w14:textId="19714522" w:rsidR="009453CA" w:rsidRPr="0049618F" w:rsidRDefault="009453CA" w:rsidP="009453CA">
            <w:pPr>
              <w:tabs>
                <w:tab w:val="left" w:pos="14175"/>
              </w:tabs>
              <w:spacing w:after="0" w:line="240" w:lineRule="auto"/>
              <w:jc w:val="center"/>
              <w:rPr>
                <w:rFonts w:ascii="Times New Roman" w:eastAsia="Times New Roman" w:hAnsi="Times New Roman"/>
                <w:color w:val="000000"/>
                <w:sz w:val="16"/>
                <w:szCs w:val="16"/>
                <w:lang w:eastAsia="ru-RU"/>
              </w:rPr>
            </w:pPr>
          </w:p>
          <w:p w14:paraId="2975E093" w14:textId="77777777" w:rsidR="009453CA" w:rsidRPr="0049618F" w:rsidRDefault="009453CA" w:rsidP="009453CA">
            <w:pPr>
              <w:tabs>
                <w:tab w:val="left" w:pos="14175"/>
              </w:tabs>
              <w:spacing w:after="0" w:line="240" w:lineRule="auto"/>
              <w:jc w:val="center"/>
              <w:rPr>
                <w:rFonts w:ascii="Times New Roman" w:eastAsia="Times New Roman" w:hAnsi="Times New Roman"/>
                <w:color w:val="000000"/>
                <w:sz w:val="16"/>
                <w:szCs w:val="16"/>
                <w:lang w:eastAsia="ru-RU"/>
              </w:rPr>
            </w:pPr>
          </w:p>
          <w:p w14:paraId="17B3BDDC" w14:textId="77777777" w:rsidR="009453CA" w:rsidRPr="0049618F" w:rsidRDefault="009453CA" w:rsidP="009453CA">
            <w:pPr>
              <w:tabs>
                <w:tab w:val="left" w:pos="14175"/>
              </w:tabs>
              <w:spacing w:after="0" w:line="240" w:lineRule="auto"/>
              <w:jc w:val="center"/>
              <w:rPr>
                <w:rFonts w:ascii="Times New Roman" w:eastAsia="Times New Roman" w:hAnsi="Times New Roman"/>
                <w:color w:val="000000"/>
                <w:sz w:val="16"/>
                <w:szCs w:val="16"/>
                <w:lang w:eastAsia="ru-RU"/>
              </w:rPr>
            </w:pPr>
          </w:p>
          <w:p w14:paraId="6BFA7B7D" w14:textId="61FBE602" w:rsidR="009453CA" w:rsidRPr="0049618F" w:rsidRDefault="009453CA" w:rsidP="009453CA">
            <w:pPr>
              <w:tabs>
                <w:tab w:val="left" w:pos="14175"/>
              </w:tabs>
              <w:spacing w:after="0" w:line="240" w:lineRule="auto"/>
              <w:jc w:val="center"/>
              <w:rPr>
                <w:rFonts w:ascii="Times New Roman" w:eastAsia="Times New Roman" w:hAnsi="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tcPr>
          <w:p w14:paraId="03605CC1" w14:textId="0B044C6A"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22D312C9" w14:textId="3EF43F8C" w:rsidR="00B31F39" w:rsidRPr="0049618F" w:rsidRDefault="00B31F39" w:rsidP="00E82B1E">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371" w:type="dxa"/>
            <w:gridSpan w:val="2"/>
            <w:vMerge/>
            <w:tcBorders>
              <w:left w:val="single" w:sz="4" w:space="0" w:color="auto"/>
              <w:right w:val="single" w:sz="4" w:space="0" w:color="auto"/>
            </w:tcBorders>
            <w:vAlign w:val="center"/>
            <w:hideMark/>
          </w:tcPr>
          <w:p w14:paraId="1684651D" w14:textId="4FBE4489" w:rsidR="00B31F39" w:rsidRPr="0049618F" w:rsidRDefault="00B31F39" w:rsidP="00731579">
            <w:pPr>
              <w:tabs>
                <w:tab w:val="left" w:pos="14175"/>
              </w:tabs>
              <w:spacing w:after="0" w:line="240" w:lineRule="auto"/>
              <w:jc w:val="center"/>
              <w:rPr>
                <w:rFonts w:ascii="Times New Roman" w:eastAsia="Times New Roman" w:hAnsi="Times New Roman"/>
                <w:color w:val="000000"/>
                <w:sz w:val="16"/>
                <w:szCs w:val="16"/>
                <w:lang w:eastAsia="ru-RU"/>
              </w:rPr>
            </w:pPr>
          </w:p>
        </w:tc>
      </w:tr>
      <w:tr w:rsidR="00B31F39" w:rsidRPr="0049618F" w14:paraId="4511F83C" w14:textId="77777777" w:rsidTr="00EC16DB">
        <w:trPr>
          <w:gridAfter w:val="1"/>
          <w:wAfter w:w="1849"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436D8104"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5AFB4966"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753BAAD0" w14:textId="3DE437FA"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798" w:type="dxa"/>
            <w:tcBorders>
              <w:top w:val="nil"/>
              <w:left w:val="nil"/>
              <w:bottom w:val="single" w:sz="4" w:space="0" w:color="auto"/>
              <w:right w:val="single" w:sz="4" w:space="0" w:color="auto"/>
            </w:tcBorders>
            <w:shd w:val="clear" w:color="auto" w:fill="auto"/>
            <w:hideMark/>
          </w:tcPr>
          <w:p w14:paraId="0D14E8D3"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Внебюджетные средства</w:t>
            </w:r>
          </w:p>
        </w:tc>
        <w:tc>
          <w:tcPr>
            <w:tcW w:w="905" w:type="dxa"/>
            <w:tcBorders>
              <w:top w:val="single" w:sz="4" w:space="0" w:color="auto"/>
              <w:left w:val="nil"/>
              <w:bottom w:val="single" w:sz="4" w:space="0" w:color="auto"/>
              <w:right w:val="single" w:sz="4" w:space="0" w:color="auto"/>
            </w:tcBorders>
            <w:vAlign w:val="bottom"/>
          </w:tcPr>
          <w:p w14:paraId="403CBA9B"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74CFB0DC"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634927B"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59E482DA" w14:textId="5EC0DEFB"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000000"/>
            </w:tcBorders>
            <w:shd w:val="clear" w:color="auto" w:fill="auto"/>
          </w:tcPr>
          <w:p w14:paraId="2E7CBCF0" w14:textId="2837352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9" w:type="dxa"/>
            <w:tcBorders>
              <w:top w:val="nil"/>
              <w:left w:val="nil"/>
              <w:bottom w:val="single" w:sz="4" w:space="0" w:color="auto"/>
              <w:right w:val="single" w:sz="4" w:space="0" w:color="auto"/>
            </w:tcBorders>
            <w:shd w:val="clear" w:color="auto" w:fill="auto"/>
          </w:tcPr>
          <w:p w14:paraId="13D39B01" w14:textId="68FED735" w:rsidR="00B31F39" w:rsidRPr="0049618F" w:rsidRDefault="00B31F39" w:rsidP="009453C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37EE391A" w14:textId="1392F562"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49116CB7" w14:textId="07DC5E03"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3C849341" w14:textId="3782D620"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B31F39" w:rsidRPr="0049618F" w14:paraId="5DFB87F5" w14:textId="77777777" w:rsidTr="006570E2">
        <w:trPr>
          <w:gridAfter w:val="1"/>
          <w:wAfter w:w="1849"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5D6CE48C"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3588A507" w14:textId="3D0A4C95"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Закупка </w:t>
            </w:r>
            <w:proofErr w:type="spellStart"/>
            <w:r w:rsidRPr="0049618F">
              <w:rPr>
                <w:rFonts w:ascii="Times New Roman" w:eastAsia="Times New Roman" w:hAnsi="Times New Roman"/>
                <w:color w:val="000000"/>
                <w:sz w:val="16"/>
                <w:szCs w:val="16"/>
                <w:lang w:eastAsia="ru-RU"/>
              </w:rPr>
              <w:t>обородувания</w:t>
            </w:r>
            <w:proofErr w:type="spellEnd"/>
            <w:r w:rsidRPr="0049618F">
              <w:rPr>
                <w:rFonts w:ascii="Times New Roman" w:eastAsia="Times New Roman" w:hAnsi="Times New Roman"/>
                <w:color w:val="000000"/>
                <w:sz w:val="16"/>
                <w:szCs w:val="16"/>
                <w:lang w:eastAsia="ru-RU"/>
              </w:rPr>
              <w:t xml:space="preserve"> для спасательного поста на воде, установление аншлагов.</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14:paraId="562FD309" w14:textId="713751B0"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Х</w:t>
            </w:r>
          </w:p>
        </w:tc>
        <w:tc>
          <w:tcPr>
            <w:tcW w:w="1798" w:type="dxa"/>
            <w:vMerge w:val="restart"/>
            <w:tcBorders>
              <w:top w:val="nil"/>
              <w:left w:val="single" w:sz="4" w:space="0" w:color="auto"/>
              <w:bottom w:val="single" w:sz="4" w:space="0" w:color="000000"/>
              <w:right w:val="single" w:sz="4" w:space="0" w:color="auto"/>
            </w:tcBorders>
            <w:shd w:val="clear" w:color="auto" w:fill="auto"/>
            <w:vAlign w:val="center"/>
            <w:hideMark/>
          </w:tcPr>
          <w:p w14:paraId="03BFE3C7"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05" w:type="dxa"/>
            <w:vMerge w:val="restart"/>
            <w:tcBorders>
              <w:top w:val="nil"/>
              <w:left w:val="single" w:sz="4" w:space="0" w:color="auto"/>
              <w:right w:val="single" w:sz="4" w:space="0" w:color="auto"/>
            </w:tcBorders>
          </w:tcPr>
          <w:p w14:paraId="0F866757"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73920528" w14:textId="3C65EBA5" w:rsidR="00B31F39" w:rsidRPr="0049618F" w:rsidRDefault="00B31F39" w:rsidP="008F09F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p>
        </w:tc>
        <w:tc>
          <w:tcPr>
            <w:tcW w:w="986" w:type="dxa"/>
            <w:vMerge w:val="restart"/>
            <w:tcBorders>
              <w:top w:val="nil"/>
              <w:left w:val="single" w:sz="4" w:space="0" w:color="auto"/>
              <w:right w:val="single" w:sz="4" w:space="0" w:color="auto"/>
            </w:tcBorders>
            <w:shd w:val="clear" w:color="000000" w:fill="FFFFFF"/>
            <w:hideMark/>
          </w:tcPr>
          <w:p w14:paraId="43DCD4C1" w14:textId="7BF3260C"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w:t>
            </w:r>
          </w:p>
        </w:tc>
        <w:tc>
          <w:tcPr>
            <w:tcW w:w="628" w:type="dxa"/>
            <w:vMerge w:val="restart"/>
            <w:tcBorders>
              <w:top w:val="nil"/>
              <w:left w:val="single" w:sz="4" w:space="0" w:color="auto"/>
              <w:bottom w:val="nil"/>
              <w:right w:val="single" w:sz="4" w:space="0" w:color="auto"/>
            </w:tcBorders>
            <w:shd w:val="clear" w:color="000000" w:fill="FFFFFF"/>
            <w:hideMark/>
          </w:tcPr>
          <w:p w14:paraId="09DAC875"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4"/>
            <w:tcBorders>
              <w:top w:val="single" w:sz="4" w:space="0" w:color="auto"/>
              <w:left w:val="nil"/>
              <w:bottom w:val="single" w:sz="4" w:space="0" w:color="auto"/>
              <w:right w:val="single" w:sz="4" w:space="0" w:color="000000"/>
            </w:tcBorders>
            <w:shd w:val="clear" w:color="000000" w:fill="FFFFFF"/>
            <w:hideMark/>
          </w:tcPr>
          <w:p w14:paraId="2948E9E7"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 по кварталам</w:t>
            </w:r>
          </w:p>
        </w:tc>
        <w:tc>
          <w:tcPr>
            <w:tcW w:w="1379" w:type="dxa"/>
            <w:vMerge w:val="restart"/>
            <w:tcBorders>
              <w:top w:val="nil"/>
              <w:left w:val="single" w:sz="4" w:space="0" w:color="auto"/>
              <w:right w:val="single" w:sz="4" w:space="0" w:color="auto"/>
            </w:tcBorders>
            <w:shd w:val="clear" w:color="000000" w:fill="FFFFFF"/>
          </w:tcPr>
          <w:p w14:paraId="175F8950" w14:textId="591A6109" w:rsidR="00B31F39" w:rsidRPr="0049618F" w:rsidRDefault="00B31F39" w:rsidP="009453C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p>
        </w:tc>
        <w:tc>
          <w:tcPr>
            <w:tcW w:w="1276" w:type="dxa"/>
            <w:vMerge w:val="restart"/>
            <w:tcBorders>
              <w:top w:val="nil"/>
              <w:left w:val="single" w:sz="4" w:space="0" w:color="auto"/>
              <w:bottom w:val="single" w:sz="4" w:space="0" w:color="000000"/>
              <w:right w:val="single" w:sz="4" w:space="0" w:color="auto"/>
            </w:tcBorders>
            <w:shd w:val="clear" w:color="000000" w:fill="FFFFFF"/>
          </w:tcPr>
          <w:p w14:paraId="47238785" w14:textId="64097401"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p>
        </w:tc>
        <w:tc>
          <w:tcPr>
            <w:tcW w:w="1130" w:type="dxa"/>
            <w:vMerge w:val="restart"/>
            <w:tcBorders>
              <w:top w:val="nil"/>
              <w:left w:val="single" w:sz="4" w:space="0" w:color="auto"/>
              <w:bottom w:val="single" w:sz="4" w:space="0" w:color="000000"/>
              <w:right w:val="single" w:sz="4" w:space="0" w:color="auto"/>
            </w:tcBorders>
            <w:shd w:val="clear" w:color="000000" w:fill="FFFFFF"/>
          </w:tcPr>
          <w:p w14:paraId="3912E1C4" w14:textId="59B42D1E"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w:t>
            </w:r>
          </w:p>
        </w:tc>
        <w:tc>
          <w:tcPr>
            <w:tcW w:w="1371" w:type="dxa"/>
            <w:gridSpan w:val="2"/>
            <w:vMerge/>
            <w:tcBorders>
              <w:left w:val="single" w:sz="4" w:space="0" w:color="auto"/>
              <w:right w:val="single" w:sz="4" w:space="0" w:color="auto"/>
            </w:tcBorders>
            <w:shd w:val="clear" w:color="000000" w:fill="FFFFFF"/>
            <w:vAlign w:val="bottom"/>
            <w:hideMark/>
          </w:tcPr>
          <w:p w14:paraId="246BFDFD" w14:textId="399EFA8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B31F39" w:rsidRPr="0049618F" w14:paraId="6C40EA96" w14:textId="77777777" w:rsidTr="006570E2">
        <w:trPr>
          <w:gridAfter w:val="1"/>
          <w:wAfter w:w="1849"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159BB2EC"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112BD750"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59EFC7CA"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5ED08545"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right w:val="single" w:sz="4" w:space="0" w:color="auto"/>
            </w:tcBorders>
            <w:vAlign w:val="center"/>
          </w:tcPr>
          <w:p w14:paraId="00958FB2" w14:textId="58DF7488"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hideMark/>
          </w:tcPr>
          <w:p w14:paraId="04B65B29"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628" w:type="dxa"/>
            <w:vMerge/>
            <w:tcBorders>
              <w:top w:val="nil"/>
              <w:left w:val="single" w:sz="4" w:space="0" w:color="auto"/>
              <w:bottom w:val="nil"/>
              <w:right w:val="single" w:sz="4" w:space="0" w:color="auto"/>
            </w:tcBorders>
            <w:vAlign w:val="center"/>
            <w:hideMark/>
          </w:tcPr>
          <w:p w14:paraId="62D3EFE9"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hideMark/>
          </w:tcPr>
          <w:p w14:paraId="77A7B5EF"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I</w:t>
            </w:r>
          </w:p>
        </w:tc>
        <w:tc>
          <w:tcPr>
            <w:tcW w:w="926" w:type="dxa"/>
            <w:tcBorders>
              <w:top w:val="nil"/>
              <w:left w:val="nil"/>
              <w:bottom w:val="nil"/>
              <w:right w:val="single" w:sz="4" w:space="0" w:color="auto"/>
            </w:tcBorders>
            <w:shd w:val="clear" w:color="000000" w:fill="FFFFFF"/>
            <w:hideMark/>
          </w:tcPr>
          <w:p w14:paraId="77FB8F2D"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II</w:t>
            </w:r>
          </w:p>
        </w:tc>
        <w:tc>
          <w:tcPr>
            <w:tcW w:w="773" w:type="dxa"/>
            <w:tcBorders>
              <w:top w:val="nil"/>
              <w:left w:val="nil"/>
              <w:bottom w:val="nil"/>
              <w:right w:val="single" w:sz="4" w:space="0" w:color="auto"/>
            </w:tcBorders>
            <w:shd w:val="clear" w:color="000000" w:fill="FFFFFF"/>
            <w:hideMark/>
          </w:tcPr>
          <w:p w14:paraId="08B0AD35"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III</w:t>
            </w:r>
          </w:p>
        </w:tc>
        <w:tc>
          <w:tcPr>
            <w:tcW w:w="766" w:type="dxa"/>
            <w:tcBorders>
              <w:top w:val="nil"/>
              <w:left w:val="nil"/>
              <w:bottom w:val="nil"/>
              <w:right w:val="single" w:sz="4" w:space="0" w:color="auto"/>
            </w:tcBorders>
            <w:shd w:val="clear" w:color="000000" w:fill="FFFFFF"/>
            <w:hideMark/>
          </w:tcPr>
          <w:p w14:paraId="7CF18778"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IV</w:t>
            </w:r>
          </w:p>
        </w:tc>
        <w:tc>
          <w:tcPr>
            <w:tcW w:w="1379" w:type="dxa"/>
            <w:vMerge/>
            <w:tcBorders>
              <w:left w:val="single" w:sz="4" w:space="0" w:color="auto"/>
              <w:right w:val="single" w:sz="4" w:space="0" w:color="auto"/>
            </w:tcBorders>
            <w:vAlign w:val="center"/>
          </w:tcPr>
          <w:p w14:paraId="2E8A197C"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0300829E"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459F8F56"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hideMark/>
          </w:tcPr>
          <w:p w14:paraId="154AA8F8"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r>
      <w:tr w:rsidR="00B31F39" w:rsidRPr="0049618F" w14:paraId="6558995C" w14:textId="77777777" w:rsidTr="006570E2">
        <w:trPr>
          <w:gridAfter w:val="1"/>
          <w:wAfter w:w="1849" w:type="dxa"/>
          <w:trHeight w:val="60"/>
        </w:trPr>
        <w:tc>
          <w:tcPr>
            <w:tcW w:w="445" w:type="dxa"/>
            <w:vMerge/>
            <w:tcBorders>
              <w:top w:val="nil"/>
              <w:left w:val="single" w:sz="4" w:space="0" w:color="auto"/>
              <w:bottom w:val="single" w:sz="4" w:space="0" w:color="000000"/>
              <w:right w:val="single" w:sz="4" w:space="0" w:color="auto"/>
            </w:tcBorders>
            <w:vAlign w:val="center"/>
            <w:hideMark/>
          </w:tcPr>
          <w:p w14:paraId="11747B0D"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3CA14D42"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131DA4E9"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734C4081"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bottom w:val="single" w:sz="4" w:space="0" w:color="auto"/>
              <w:right w:val="single" w:sz="4" w:space="0" w:color="auto"/>
            </w:tcBorders>
            <w:shd w:val="clear" w:color="000000" w:fill="FFFFFF"/>
            <w:vAlign w:val="center"/>
          </w:tcPr>
          <w:p w14:paraId="4F53881A"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shd w:val="clear" w:color="000000" w:fill="FFFFFF"/>
            <w:vAlign w:val="center"/>
          </w:tcPr>
          <w:p w14:paraId="5299355F"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628" w:type="dxa"/>
            <w:tcBorders>
              <w:top w:val="single" w:sz="4" w:space="0" w:color="auto"/>
              <w:left w:val="nil"/>
              <w:bottom w:val="single" w:sz="4" w:space="0" w:color="auto"/>
              <w:right w:val="single" w:sz="4" w:space="0" w:color="auto"/>
            </w:tcBorders>
            <w:shd w:val="clear" w:color="000000" w:fill="FFFFFF"/>
            <w:vAlign w:val="center"/>
          </w:tcPr>
          <w:p w14:paraId="0DCAA8C8" w14:textId="2F7496D6" w:rsidR="00B31F39" w:rsidRPr="0049618F" w:rsidRDefault="00B31F3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w:t>
            </w:r>
          </w:p>
          <w:p w14:paraId="5AA154E0" w14:textId="397C91E3" w:rsidR="00B31F39" w:rsidRPr="0049618F" w:rsidRDefault="00B31F39" w:rsidP="00BE22E9">
            <w:pPr>
              <w:tabs>
                <w:tab w:val="left" w:pos="14175"/>
              </w:tabs>
              <w:spacing w:after="0" w:line="240" w:lineRule="auto"/>
              <w:jc w:val="center"/>
              <w:rPr>
                <w:rFonts w:ascii="Times New Roman" w:eastAsia="Times New Roman" w:hAnsi="Times New Roman"/>
                <w:strike/>
                <w:color w:val="000000" w:themeColor="text1"/>
                <w:sz w:val="16"/>
                <w:szCs w:val="16"/>
                <w:lang w:eastAsia="ru-RU"/>
              </w:rPr>
            </w:pPr>
          </w:p>
        </w:tc>
        <w:tc>
          <w:tcPr>
            <w:tcW w:w="742" w:type="dxa"/>
            <w:tcBorders>
              <w:top w:val="single" w:sz="4" w:space="0" w:color="auto"/>
              <w:left w:val="nil"/>
              <w:bottom w:val="single" w:sz="4" w:space="0" w:color="auto"/>
              <w:right w:val="single" w:sz="4" w:space="0" w:color="auto"/>
            </w:tcBorders>
            <w:shd w:val="clear" w:color="000000" w:fill="FFFFFF"/>
            <w:vAlign w:val="center"/>
          </w:tcPr>
          <w:p w14:paraId="7A420DA2" w14:textId="632676ED" w:rsidR="00B31F39" w:rsidRPr="0049618F" w:rsidRDefault="00B31F3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5311EE25" w14:textId="577F09B8" w:rsidR="00B31F39" w:rsidRPr="0049618F" w:rsidRDefault="00B31F3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1</w:t>
            </w:r>
          </w:p>
        </w:tc>
        <w:tc>
          <w:tcPr>
            <w:tcW w:w="773" w:type="dxa"/>
            <w:tcBorders>
              <w:top w:val="single" w:sz="4" w:space="0" w:color="auto"/>
              <w:left w:val="nil"/>
              <w:bottom w:val="single" w:sz="4" w:space="0" w:color="auto"/>
              <w:right w:val="single" w:sz="4" w:space="0" w:color="auto"/>
            </w:tcBorders>
            <w:shd w:val="clear" w:color="000000" w:fill="FFFFFF"/>
            <w:vAlign w:val="center"/>
          </w:tcPr>
          <w:p w14:paraId="71E9E9AA" w14:textId="308886F9" w:rsidR="00B31F39" w:rsidRPr="0049618F" w:rsidRDefault="00B31F3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766" w:type="dxa"/>
            <w:tcBorders>
              <w:top w:val="single" w:sz="4" w:space="0" w:color="auto"/>
              <w:left w:val="nil"/>
              <w:bottom w:val="single" w:sz="4" w:space="0" w:color="auto"/>
              <w:right w:val="single" w:sz="4" w:space="0" w:color="auto"/>
            </w:tcBorders>
            <w:shd w:val="clear" w:color="000000" w:fill="FFFFFF"/>
            <w:vAlign w:val="center"/>
          </w:tcPr>
          <w:p w14:paraId="35B61200" w14:textId="4F05C946" w:rsidR="00B31F39" w:rsidRPr="0049618F" w:rsidRDefault="00B31F3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9618F">
              <w:rPr>
                <w:rFonts w:ascii="Times New Roman" w:eastAsia="Times New Roman" w:hAnsi="Times New Roman"/>
                <w:color w:val="000000" w:themeColor="text1"/>
                <w:sz w:val="16"/>
                <w:szCs w:val="16"/>
                <w:lang w:eastAsia="ru-RU"/>
              </w:rPr>
              <w:t>0</w:t>
            </w:r>
          </w:p>
        </w:tc>
        <w:tc>
          <w:tcPr>
            <w:tcW w:w="1379" w:type="dxa"/>
            <w:vMerge/>
            <w:tcBorders>
              <w:left w:val="single" w:sz="4" w:space="0" w:color="auto"/>
              <w:right w:val="single" w:sz="4" w:space="0" w:color="auto"/>
            </w:tcBorders>
            <w:vAlign w:val="center"/>
          </w:tcPr>
          <w:p w14:paraId="58A8AAAD"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59A8A71B"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361FA51B"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hideMark/>
          </w:tcPr>
          <w:p w14:paraId="770DBEAB"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r>
      <w:tr w:rsidR="00B31F39" w:rsidRPr="0049618F" w14:paraId="25998843" w14:textId="77777777" w:rsidTr="00932C20">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1300465A"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1.2      </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0C979BB4"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01.02. </w:t>
            </w:r>
            <w:r w:rsidRPr="0049618F">
              <w:rPr>
                <w:rFonts w:ascii="Times New Roman" w:eastAsia="Times New Roman" w:hAnsi="Times New Roman"/>
                <w:color w:val="000000"/>
                <w:sz w:val="16"/>
                <w:szCs w:val="16"/>
                <w:lang w:eastAsia="ru-RU"/>
              </w:rPr>
              <w:br/>
              <w:t>Создание безопасных мест отдыха для населения на водных объектах</w:t>
            </w:r>
          </w:p>
        </w:tc>
        <w:tc>
          <w:tcPr>
            <w:tcW w:w="1183" w:type="dxa"/>
            <w:tcBorders>
              <w:top w:val="nil"/>
              <w:left w:val="nil"/>
              <w:bottom w:val="single" w:sz="4" w:space="0" w:color="auto"/>
              <w:right w:val="single" w:sz="4" w:space="0" w:color="auto"/>
            </w:tcBorders>
            <w:shd w:val="clear" w:color="auto" w:fill="auto"/>
          </w:tcPr>
          <w:p w14:paraId="2F3CF3ED"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50669307"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vAlign w:val="bottom"/>
          </w:tcPr>
          <w:p w14:paraId="6740DD60" w14:textId="77777777" w:rsidR="00B31F39"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1 326,34</w:t>
            </w:r>
          </w:p>
          <w:p w14:paraId="0A235BC6" w14:textId="742FC260" w:rsidR="005D15F4" w:rsidRPr="0049618F"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single" w:sz="4" w:space="0" w:color="auto"/>
              <w:bottom w:val="single" w:sz="4" w:space="0" w:color="auto"/>
              <w:right w:val="single" w:sz="4" w:space="0" w:color="auto"/>
            </w:tcBorders>
            <w:shd w:val="clear" w:color="auto" w:fill="auto"/>
            <w:vAlign w:val="bottom"/>
          </w:tcPr>
          <w:p w14:paraId="5A026D02" w14:textId="77777777" w:rsidR="00B31F39"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1 326,34</w:t>
            </w:r>
          </w:p>
          <w:p w14:paraId="09846172" w14:textId="3E79997F" w:rsidR="005D15F4" w:rsidRPr="0049618F"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3835" w:type="dxa"/>
            <w:gridSpan w:val="5"/>
            <w:tcBorders>
              <w:top w:val="single" w:sz="4" w:space="0" w:color="auto"/>
              <w:left w:val="nil"/>
              <w:bottom w:val="single" w:sz="4" w:space="0" w:color="auto"/>
              <w:right w:val="single" w:sz="4" w:space="0" w:color="000000"/>
            </w:tcBorders>
            <w:shd w:val="clear" w:color="auto" w:fill="auto"/>
          </w:tcPr>
          <w:p w14:paraId="369B13D4" w14:textId="771649BD"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9" w:type="dxa"/>
            <w:tcBorders>
              <w:top w:val="single" w:sz="4" w:space="0" w:color="auto"/>
              <w:left w:val="nil"/>
              <w:bottom w:val="single" w:sz="4" w:space="0" w:color="auto"/>
              <w:right w:val="single" w:sz="4" w:space="0" w:color="auto"/>
            </w:tcBorders>
            <w:shd w:val="clear" w:color="auto" w:fill="auto"/>
          </w:tcPr>
          <w:p w14:paraId="212A708E" w14:textId="2D17D850" w:rsidR="00B31F39" w:rsidRPr="0049618F" w:rsidRDefault="00B31F39" w:rsidP="00901FB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742CBED7" w14:textId="06D24A43" w:rsidR="00B31F39" w:rsidRPr="0049618F" w:rsidRDefault="00B31F39" w:rsidP="00901FB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73A23457" w14:textId="4C778D9C" w:rsidR="00B31F39" w:rsidRPr="0049618F" w:rsidRDefault="00B31F39" w:rsidP="00901FB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1" w:type="dxa"/>
            <w:gridSpan w:val="2"/>
            <w:vMerge w:val="restart"/>
            <w:tcBorders>
              <w:top w:val="single" w:sz="4" w:space="0" w:color="auto"/>
              <w:left w:val="single" w:sz="4" w:space="0" w:color="auto"/>
              <w:right w:val="single" w:sz="4" w:space="0" w:color="auto"/>
            </w:tcBorders>
            <w:shd w:val="clear" w:color="auto" w:fill="auto"/>
          </w:tcPr>
          <w:p w14:paraId="7C1A98AB" w14:textId="7777777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p w14:paraId="30BEDFB9" w14:textId="235FD5EE"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w:t>
            </w:r>
          </w:p>
        </w:tc>
      </w:tr>
      <w:tr w:rsidR="00B31F39" w:rsidRPr="0049618F" w14:paraId="56A2BD22" w14:textId="77777777" w:rsidTr="00ED2389">
        <w:trPr>
          <w:gridAfter w:val="1"/>
          <w:wAfter w:w="1849" w:type="dxa"/>
          <w:trHeight w:val="960"/>
        </w:trPr>
        <w:tc>
          <w:tcPr>
            <w:tcW w:w="445" w:type="dxa"/>
            <w:vMerge/>
            <w:tcBorders>
              <w:top w:val="nil"/>
              <w:left w:val="single" w:sz="4" w:space="0" w:color="auto"/>
              <w:bottom w:val="single" w:sz="4" w:space="0" w:color="000000"/>
              <w:right w:val="single" w:sz="4" w:space="0" w:color="auto"/>
            </w:tcBorders>
            <w:vAlign w:val="center"/>
            <w:hideMark/>
          </w:tcPr>
          <w:p w14:paraId="0E0D33D5"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2B8A1C6A"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6C70E486" w14:textId="77777777" w:rsidR="00B31F39" w:rsidRPr="0049618F" w:rsidRDefault="00B31F39"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41FBD69A" w14:textId="543EEBF6" w:rsidR="00B31F39" w:rsidRPr="0049618F" w:rsidRDefault="00120A2B" w:rsidP="00BE22E9">
            <w:pPr>
              <w:tabs>
                <w:tab w:val="left" w:pos="14175"/>
              </w:tabs>
              <w:spacing w:after="0" w:line="240" w:lineRule="auto"/>
              <w:rPr>
                <w:rFonts w:ascii="Times New Roman" w:eastAsia="Times New Roman" w:hAnsi="Times New Roman"/>
                <w:color w:val="000000"/>
                <w:sz w:val="16"/>
                <w:szCs w:val="16"/>
                <w:lang w:eastAsia="ru-RU"/>
              </w:rPr>
            </w:pPr>
            <w:r w:rsidRPr="00120A2B">
              <w:rPr>
                <w:rFonts w:ascii="Times New Roman" w:eastAsia="Times New Roman" w:hAnsi="Times New Roman"/>
                <w:color w:val="000000"/>
                <w:sz w:val="16"/>
                <w:szCs w:val="16"/>
                <w:lang w:eastAsia="ru-RU"/>
              </w:rPr>
              <w:t>Средства бюджета муниципального образования</w:t>
            </w:r>
          </w:p>
        </w:tc>
        <w:tc>
          <w:tcPr>
            <w:tcW w:w="905" w:type="dxa"/>
            <w:tcBorders>
              <w:top w:val="nil"/>
              <w:left w:val="nil"/>
              <w:bottom w:val="single" w:sz="4" w:space="0" w:color="auto"/>
              <w:right w:val="single" w:sz="4" w:space="0" w:color="auto"/>
            </w:tcBorders>
            <w:vAlign w:val="bottom"/>
          </w:tcPr>
          <w:p w14:paraId="21F8FEEE" w14:textId="77777777" w:rsidR="00B31F39"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1 326,34</w:t>
            </w:r>
          </w:p>
          <w:p w14:paraId="2E7B9E7F" w14:textId="77777777" w:rsidR="005D15F4"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1B4C39A" w14:textId="77777777" w:rsidR="005D15F4"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FF680D" w14:textId="77777777" w:rsidR="005D15F4"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5649767" w14:textId="1EC0C2D7" w:rsidR="005D15F4" w:rsidRPr="0049618F"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single" w:sz="4" w:space="0" w:color="auto"/>
              <w:bottom w:val="single" w:sz="4" w:space="0" w:color="auto"/>
              <w:right w:val="single" w:sz="4" w:space="0" w:color="auto"/>
            </w:tcBorders>
            <w:shd w:val="clear" w:color="auto" w:fill="auto"/>
            <w:vAlign w:val="bottom"/>
          </w:tcPr>
          <w:p w14:paraId="2F8B85B5" w14:textId="77777777" w:rsidR="00B31F39"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1 326,34</w:t>
            </w:r>
          </w:p>
          <w:p w14:paraId="74E622B8" w14:textId="77777777" w:rsidR="005D15F4"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CD5F232" w14:textId="77777777" w:rsidR="005D15F4"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6E78E6F" w14:textId="77777777" w:rsidR="005D15F4"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F1132DF" w14:textId="06B91F04" w:rsidR="005D15F4" w:rsidRPr="0049618F" w:rsidRDefault="005D15F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3835" w:type="dxa"/>
            <w:gridSpan w:val="5"/>
            <w:tcBorders>
              <w:top w:val="single" w:sz="4" w:space="0" w:color="auto"/>
              <w:left w:val="nil"/>
              <w:bottom w:val="single" w:sz="4" w:space="0" w:color="auto"/>
              <w:right w:val="single" w:sz="4" w:space="0" w:color="000000"/>
            </w:tcBorders>
            <w:shd w:val="clear" w:color="auto" w:fill="auto"/>
          </w:tcPr>
          <w:p w14:paraId="41D95094" w14:textId="21806607" w:rsidR="00B31F39" w:rsidRPr="0049618F" w:rsidRDefault="00B31F39"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9" w:type="dxa"/>
            <w:tcBorders>
              <w:top w:val="single" w:sz="4" w:space="0" w:color="auto"/>
              <w:left w:val="nil"/>
              <w:bottom w:val="single" w:sz="4" w:space="0" w:color="auto"/>
              <w:right w:val="single" w:sz="4" w:space="0" w:color="auto"/>
            </w:tcBorders>
            <w:shd w:val="clear" w:color="auto" w:fill="auto"/>
          </w:tcPr>
          <w:p w14:paraId="7FEA6C35" w14:textId="55D6D18A" w:rsidR="00B31F39" w:rsidRPr="0049618F" w:rsidRDefault="00B31F39" w:rsidP="00901FB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5F4623F0" w14:textId="2D318169" w:rsidR="00B31F39" w:rsidRPr="0049618F" w:rsidRDefault="00B31F39" w:rsidP="00901FB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20DDA39A" w14:textId="5F3E70A9" w:rsidR="00B31F39" w:rsidRPr="0049618F" w:rsidRDefault="00B31F39" w:rsidP="00901FB6">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71DA169F" w14:textId="788E09CB"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B31F39" w:rsidRPr="0049618F" w14:paraId="5513D047" w14:textId="77777777" w:rsidTr="009E3245">
        <w:trPr>
          <w:gridAfter w:val="1"/>
          <w:wAfter w:w="1849"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3C3EA66E" w14:textId="77777777" w:rsidR="00B31F39" w:rsidRPr="0049618F" w:rsidRDefault="00B31F39" w:rsidP="005309B0">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4A83A513" w14:textId="77777777" w:rsidR="00B31F39" w:rsidRPr="0049618F" w:rsidRDefault="00B31F39" w:rsidP="005309B0">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37609EF2" w14:textId="007CE465" w:rsidR="00B31F39" w:rsidRPr="0049618F" w:rsidRDefault="00B31F39" w:rsidP="005309B0">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2023-2027</w:t>
            </w:r>
          </w:p>
        </w:tc>
        <w:tc>
          <w:tcPr>
            <w:tcW w:w="1798" w:type="dxa"/>
            <w:tcBorders>
              <w:top w:val="nil"/>
              <w:left w:val="nil"/>
              <w:bottom w:val="single" w:sz="4" w:space="0" w:color="auto"/>
              <w:right w:val="single" w:sz="4" w:space="0" w:color="auto"/>
            </w:tcBorders>
            <w:shd w:val="clear" w:color="auto" w:fill="auto"/>
            <w:hideMark/>
          </w:tcPr>
          <w:p w14:paraId="10BE89FA" w14:textId="77777777" w:rsidR="00B31F39" w:rsidRPr="0049618F" w:rsidRDefault="00B31F39" w:rsidP="005309B0">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vAlign w:val="bottom"/>
          </w:tcPr>
          <w:p w14:paraId="6247D55E" w14:textId="77777777" w:rsidR="00B31F39" w:rsidRPr="0049618F" w:rsidRDefault="00B31F39" w:rsidP="005309B0">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78D16058" w14:textId="77777777" w:rsidR="00B31F39" w:rsidRPr="0049618F" w:rsidRDefault="00B31F39" w:rsidP="005309B0">
            <w:pPr>
              <w:tabs>
                <w:tab w:val="left" w:pos="14175"/>
              </w:tabs>
              <w:spacing w:after="0" w:line="240" w:lineRule="auto"/>
              <w:jc w:val="center"/>
              <w:rPr>
                <w:rFonts w:ascii="Times New Roman" w:eastAsia="Times New Roman" w:hAnsi="Times New Roman"/>
                <w:color w:val="000000"/>
                <w:sz w:val="16"/>
                <w:szCs w:val="16"/>
                <w:lang w:eastAsia="ru-RU"/>
              </w:rPr>
            </w:pPr>
          </w:p>
          <w:p w14:paraId="78BFEA0C" w14:textId="417E23C7" w:rsidR="00B31F39" w:rsidRPr="0049618F" w:rsidRDefault="00B31F39"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p>
        </w:tc>
        <w:tc>
          <w:tcPr>
            <w:tcW w:w="986" w:type="dxa"/>
            <w:tcBorders>
              <w:top w:val="nil"/>
              <w:left w:val="single" w:sz="4" w:space="0" w:color="auto"/>
              <w:bottom w:val="single" w:sz="4" w:space="0" w:color="auto"/>
              <w:right w:val="single" w:sz="4" w:space="0" w:color="auto"/>
            </w:tcBorders>
            <w:shd w:val="clear" w:color="auto" w:fill="auto"/>
          </w:tcPr>
          <w:p w14:paraId="7582D155" w14:textId="136A1113" w:rsidR="00B31F39" w:rsidRPr="0049618F" w:rsidRDefault="00B31F39" w:rsidP="005D15F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000000"/>
            </w:tcBorders>
            <w:shd w:val="clear" w:color="auto" w:fill="auto"/>
          </w:tcPr>
          <w:p w14:paraId="36A59733" w14:textId="671DB82D" w:rsidR="00B31F39" w:rsidRPr="0049618F" w:rsidRDefault="00B31F39" w:rsidP="005309B0">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1379" w:type="dxa"/>
            <w:tcBorders>
              <w:top w:val="single" w:sz="4" w:space="0" w:color="auto"/>
              <w:left w:val="nil"/>
              <w:bottom w:val="single" w:sz="4" w:space="0" w:color="auto"/>
              <w:right w:val="single" w:sz="4" w:space="0" w:color="auto"/>
            </w:tcBorders>
            <w:shd w:val="clear" w:color="auto" w:fill="auto"/>
          </w:tcPr>
          <w:p w14:paraId="4DD63BC9" w14:textId="7A2F91FA" w:rsidR="00B31F39" w:rsidRPr="0049618F" w:rsidRDefault="00B31F39" w:rsidP="00901FB6">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2EC06CCE" w14:textId="0E0018C9" w:rsidR="00B31F39" w:rsidRPr="0049618F" w:rsidRDefault="00B31F39" w:rsidP="00901FB6">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271AEC0F" w14:textId="34C39F54" w:rsidR="00B31F39" w:rsidRPr="0049618F" w:rsidRDefault="00B31F39" w:rsidP="00901FB6">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4EDED164" w14:textId="7819DFA6"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B31F39" w:rsidRPr="0049618F" w14:paraId="636343F5" w14:textId="77777777" w:rsidTr="001E3451">
        <w:trPr>
          <w:gridAfter w:val="1"/>
          <w:wAfter w:w="1849"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742A23A8"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0FA6EB81"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Благоустройство места отдыха у воды в части касающейся безопасности </w:t>
            </w:r>
            <w:r w:rsidRPr="0049618F">
              <w:rPr>
                <w:rFonts w:ascii="Times New Roman" w:eastAsia="Times New Roman" w:hAnsi="Times New Roman"/>
                <w:color w:val="000000"/>
                <w:sz w:val="16"/>
                <w:szCs w:val="16"/>
                <w:lang w:eastAsia="ru-RU"/>
              </w:rPr>
              <w:lastRenderedPageBreak/>
              <w:t xml:space="preserve">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w:t>
            </w:r>
            <w:proofErr w:type="gramStart"/>
            <w:r w:rsidRPr="0049618F">
              <w:rPr>
                <w:rFonts w:ascii="Times New Roman" w:eastAsia="Times New Roman" w:hAnsi="Times New Roman"/>
                <w:color w:val="000000"/>
                <w:sz w:val="16"/>
                <w:szCs w:val="16"/>
                <w:lang w:eastAsia="ru-RU"/>
              </w:rPr>
              <w:t>пляжах,  в</w:t>
            </w:r>
            <w:proofErr w:type="gramEnd"/>
            <w:r w:rsidRPr="0049618F">
              <w:rPr>
                <w:rFonts w:ascii="Times New Roman" w:eastAsia="Times New Roman" w:hAnsi="Times New Roman"/>
                <w:color w:val="000000"/>
                <w:sz w:val="16"/>
                <w:szCs w:val="16"/>
                <w:lang w:eastAsia="ru-RU"/>
              </w:rPr>
              <w:t xml:space="preserve"> том числе проведение лабораторных исследований воды и почвы, единица</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14:paraId="11A576ED" w14:textId="0D1215D8"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lastRenderedPageBreak/>
              <w:t>Х</w:t>
            </w:r>
          </w:p>
        </w:tc>
        <w:tc>
          <w:tcPr>
            <w:tcW w:w="1798" w:type="dxa"/>
            <w:vMerge w:val="restart"/>
            <w:tcBorders>
              <w:top w:val="nil"/>
              <w:left w:val="single" w:sz="4" w:space="0" w:color="auto"/>
              <w:bottom w:val="single" w:sz="4" w:space="0" w:color="000000"/>
              <w:right w:val="single" w:sz="4" w:space="0" w:color="auto"/>
            </w:tcBorders>
            <w:shd w:val="clear" w:color="auto" w:fill="auto"/>
            <w:vAlign w:val="center"/>
            <w:hideMark/>
          </w:tcPr>
          <w:p w14:paraId="13D02B61"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05" w:type="dxa"/>
            <w:tcBorders>
              <w:top w:val="nil"/>
              <w:left w:val="single" w:sz="4" w:space="0" w:color="auto"/>
              <w:bottom w:val="single" w:sz="4" w:space="0" w:color="auto"/>
              <w:right w:val="single" w:sz="4" w:space="0" w:color="auto"/>
            </w:tcBorders>
            <w:vAlign w:val="center"/>
          </w:tcPr>
          <w:p w14:paraId="341CF471"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tc>
        <w:tc>
          <w:tcPr>
            <w:tcW w:w="986" w:type="dxa"/>
            <w:vMerge w:val="restart"/>
            <w:tcBorders>
              <w:top w:val="nil"/>
              <w:left w:val="single" w:sz="4" w:space="0" w:color="auto"/>
              <w:right w:val="single" w:sz="4" w:space="0" w:color="auto"/>
            </w:tcBorders>
            <w:shd w:val="clear" w:color="000000" w:fill="FFFFFF"/>
            <w:vAlign w:val="center"/>
            <w:hideMark/>
          </w:tcPr>
          <w:p w14:paraId="3387BB6A"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E8C9F85" w14:textId="77777777" w:rsidR="0003292A" w:rsidRDefault="0003292A" w:rsidP="00DA57B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5DA6279" w14:textId="75606842"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themeColor="text1"/>
                <w:sz w:val="16"/>
                <w:szCs w:val="16"/>
                <w:lang w:eastAsia="ru-RU"/>
              </w:rPr>
              <w:t>1</w:t>
            </w:r>
          </w:p>
        </w:tc>
        <w:tc>
          <w:tcPr>
            <w:tcW w:w="628" w:type="dxa"/>
            <w:vMerge w:val="restart"/>
            <w:tcBorders>
              <w:top w:val="nil"/>
              <w:left w:val="single" w:sz="4" w:space="0" w:color="auto"/>
              <w:bottom w:val="nil"/>
              <w:right w:val="single" w:sz="4" w:space="0" w:color="auto"/>
            </w:tcBorders>
            <w:shd w:val="clear" w:color="000000" w:fill="FFFFFF"/>
            <w:vAlign w:val="center"/>
            <w:hideMark/>
          </w:tcPr>
          <w:p w14:paraId="3600AA7A"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4"/>
            <w:tcBorders>
              <w:top w:val="single" w:sz="4" w:space="0" w:color="auto"/>
              <w:left w:val="nil"/>
              <w:bottom w:val="single" w:sz="4" w:space="0" w:color="auto"/>
              <w:right w:val="single" w:sz="4" w:space="0" w:color="000000"/>
            </w:tcBorders>
            <w:shd w:val="clear" w:color="000000" w:fill="FFFFFF"/>
            <w:vAlign w:val="center"/>
            <w:hideMark/>
          </w:tcPr>
          <w:p w14:paraId="5298E116"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 по кварталам</w:t>
            </w:r>
          </w:p>
        </w:tc>
        <w:tc>
          <w:tcPr>
            <w:tcW w:w="1379" w:type="dxa"/>
            <w:vMerge w:val="restart"/>
            <w:tcBorders>
              <w:top w:val="single" w:sz="4" w:space="0" w:color="auto"/>
              <w:left w:val="single" w:sz="4" w:space="0" w:color="auto"/>
              <w:right w:val="single" w:sz="4" w:space="0" w:color="auto"/>
            </w:tcBorders>
            <w:shd w:val="clear" w:color="000000" w:fill="FFFFFF"/>
          </w:tcPr>
          <w:p w14:paraId="6EA2008C" w14:textId="15E89218"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14:paraId="3B08B82C"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p w14:paraId="623D9D28"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7FBA0644" w14:textId="78A25775" w:rsidR="009453CA"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0702115A" w14:textId="77777777" w:rsidR="0003292A" w:rsidRPr="0049618F" w:rsidRDefault="0003292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7CAEC23B"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5A4EB670"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2B7A516E"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2B629106"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79C17B3E"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74050833"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44EAC100"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411929B8"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3F65FDF0"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0F0E82D7"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2E55388A"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02D0AEF6"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70BD540E"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2068C615"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55680FB5"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57FBE016" w14:textId="6E83E7FF"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130" w:type="dxa"/>
            <w:vMerge w:val="restart"/>
            <w:tcBorders>
              <w:top w:val="nil"/>
              <w:left w:val="single" w:sz="4" w:space="0" w:color="auto"/>
              <w:bottom w:val="single" w:sz="4" w:space="0" w:color="000000"/>
              <w:right w:val="single" w:sz="4" w:space="0" w:color="auto"/>
            </w:tcBorders>
            <w:shd w:val="clear" w:color="000000" w:fill="FFFFFF"/>
          </w:tcPr>
          <w:p w14:paraId="74D0951D" w14:textId="2912FD11"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lastRenderedPageBreak/>
              <w:t>0</w:t>
            </w:r>
          </w:p>
        </w:tc>
        <w:tc>
          <w:tcPr>
            <w:tcW w:w="1371" w:type="dxa"/>
            <w:gridSpan w:val="2"/>
            <w:vMerge/>
            <w:tcBorders>
              <w:left w:val="single" w:sz="4" w:space="0" w:color="auto"/>
              <w:right w:val="single" w:sz="4" w:space="0" w:color="auto"/>
            </w:tcBorders>
            <w:shd w:val="clear" w:color="000000" w:fill="FFFFFF"/>
            <w:vAlign w:val="bottom"/>
            <w:hideMark/>
          </w:tcPr>
          <w:p w14:paraId="00F573AC" w14:textId="476B2330"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B31F39" w:rsidRPr="0049618F" w14:paraId="7F2D3CCD" w14:textId="77777777" w:rsidTr="001E3451">
        <w:trPr>
          <w:gridAfter w:val="1"/>
          <w:wAfter w:w="1849"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7232E9DD"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2642C31D"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6A4404E0"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4E7C014E"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val="restart"/>
            <w:tcBorders>
              <w:top w:val="single" w:sz="4" w:space="0" w:color="auto"/>
              <w:left w:val="single" w:sz="4" w:space="0" w:color="auto"/>
              <w:right w:val="single" w:sz="4" w:space="0" w:color="auto"/>
            </w:tcBorders>
            <w:vAlign w:val="center"/>
          </w:tcPr>
          <w:p w14:paraId="064AF7D0" w14:textId="64FA7D35" w:rsidR="00B31F39" w:rsidRPr="0049618F" w:rsidRDefault="0003292A" w:rsidP="0003292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986" w:type="dxa"/>
            <w:vMerge/>
            <w:tcBorders>
              <w:left w:val="single" w:sz="4" w:space="0" w:color="auto"/>
              <w:right w:val="single" w:sz="4" w:space="0" w:color="auto"/>
            </w:tcBorders>
            <w:vAlign w:val="center"/>
            <w:hideMark/>
          </w:tcPr>
          <w:p w14:paraId="05119E50"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628" w:type="dxa"/>
            <w:vMerge/>
            <w:tcBorders>
              <w:top w:val="nil"/>
              <w:left w:val="single" w:sz="4" w:space="0" w:color="auto"/>
              <w:bottom w:val="nil"/>
              <w:right w:val="single" w:sz="4" w:space="0" w:color="auto"/>
            </w:tcBorders>
            <w:vAlign w:val="center"/>
            <w:hideMark/>
          </w:tcPr>
          <w:p w14:paraId="0FF31BF0"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vAlign w:val="center"/>
            <w:hideMark/>
          </w:tcPr>
          <w:p w14:paraId="7C83747D"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26" w:type="dxa"/>
            <w:tcBorders>
              <w:top w:val="nil"/>
              <w:left w:val="nil"/>
              <w:bottom w:val="nil"/>
              <w:right w:val="single" w:sz="4" w:space="0" w:color="auto"/>
            </w:tcBorders>
            <w:shd w:val="clear" w:color="000000" w:fill="FFFFFF"/>
            <w:hideMark/>
          </w:tcPr>
          <w:p w14:paraId="5A18E95A"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73" w:type="dxa"/>
            <w:tcBorders>
              <w:top w:val="nil"/>
              <w:left w:val="nil"/>
              <w:bottom w:val="nil"/>
              <w:right w:val="single" w:sz="4" w:space="0" w:color="auto"/>
            </w:tcBorders>
            <w:shd w:val="clear" w:color="000000" w:fill="FFFFFF"/>
            <w:vAlign w:val="center"/>
            <w:hideMark/>
          </w:tcPr>
          <w:p w14:paraId="08BD0AF9"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6" w:type="dxa"/>
            <w:tcBorders>
              <w:top w:val="nil"/>
              <w:left w:val="nil"/>
              <w:bottom w:val="nil"/>
              <w:right w:val="single" w:sz="4" w:space="0" w:color="auto"/>
            </w:tcBorders>
            <w:shd w:val="clear" w:color="000000" w:fill="FFFFFF"/>
            <w:vAlign w:val="center"/>
            <w:hideMark/>
          </w:tcPr>
          <w:p w14:paraId="575AADCD"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1379" w:type="dxa"/>
            <w:vMerge/>
            <w:tcBorders>
              <w:left w:val="single" w:sz="4" w:space="0" w:color="auto"/>
              <w:right w:val="single" w:sz="4" w:space="0" w:color="auto"/>
            </w:tcBorders>
            <w:vAlign w:val="center"/>
          </w:tcPr>
          <w:p w14:paraId="0BB4B70D"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2EDF168F"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3F714590"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hideMark/>
          </w:tcPr>
          <w:p w14:paraId="77868871"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r>
      <w:tr w:rsidR="00B31F39" w:rsidRPr="0049618F" w14:paraId="3FC589A3" w14:textId="77777777" w:rsidTr="001E3451">
        <w:trPr>
          <w:gridAfter w:val="1"/>
          <w:wAfter w:w="1849" w:type="dxa"/>
          <w:trHeight w:val="60"/>
        </w:trPr>
        <w:tc>
          <w:tcPr>
            <w:tcW w:w="445" w:type="dxa"/>
            <w:vMerge/>
            <w:tcBorders>
              <w:top w:val="nil"/>
              <w:left w:val="single" w:sz="4" w:space="0" w:color="auto"/>
              <w:bottom w:val="single" w:sz="4" w:space="0" w:color="000000"/>
              <w:right w:val="single" w:sz="4" w:space="0" w:color="auto"/>
            </w:tcBorders>
            <w:vAlign w:val="center"/>
            <w:hideMark/>
          </w:tcPr>
          <w:p w14:paraId="05827817"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7945C851"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0522D3F3"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2429C2F5"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bottom w:val="single" w:sz="4" w:space="0" w:color="auto"/>
              <w:right w:val="single" w:sz="4" w:space="0" w:color="auto"/>
            </w:tcBorders>
            <w:shd w:val="clear" w:color="000000" w:fill="FFFFFF"/>
            <w:vAlign w:val="center"/>
          </w:tcPr>
          <w:p w14:paraId="7128F4E3"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shd w:val="clear" w:color="000000" w:fill="FFFFFF"/>
            <w:vAlign w:val="center"/>
          </w:tcPr>
          <w:p w14:paraId="4B479808" w14:textId="77777777" w:rsidR="00B31F39" w:rsidRPr="0049618F" w:rsidRDefault="00B31F3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628" w:type="dxa"/>
            <w:tcBorders>
              <w:top w:val="single" w:sz="4" w:space="0" w:color="auto"/>
              <w:left w:val="nil"/>
              <w:bottom w:val="single" w:sz="4" w:space="0" w:color="auto"/>
              <w:right w:val="single" w:sz="4" w:space="0" w:color="auto"/>
            </w:tcBorders>
            <w:shd w:val="clear" w:color="000000" w:fill="FFFFFF"/>
            <w:vAlign w:val="center"/>
          </w:tcPr>
          <w:p w14:paraId="14A05695" w14:textId="0D0DB6DA" w:rsidR="00B31F39" w:rsidRPr="0049618F" w:rsidRDefault="00B31F39" w:rsidP="0003292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000000" w:fill="FFFFFF"/>
            <w:vAlign w:val="center"/>
          </w:tcPr>
          <w:p w14:paraId="66264647" w14:textId="622C7627" w:rsidR="00B31F39" w:rsidRPr="0049618F" w:rsidRDefault="00B31F39" w:rsidP="0003292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6562FBD1" w14:textId="5EBD8F68" w:rsidR="00B31F39" w:rsidRPr="0049618F" w:rsidRDefault="00B31F39" w:rsidP="0003292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73" w:type="dxa"/>
            <w:tcBorders>
              <w:top w:val="single" w:sz="4" w:space="0" w:color="auto"/>
              <w:left w:val="nil"/>
              <w:bottom w:val="single" w:sz="4" w:space="0" w:color="auto"/>
              <w:right w:val="single" w:sz="4" w:space="0" w:color="auto"/>
            </w:tcBorders>
            <w:shd w:val="clear" w:color="000000" w:fill="FFFFFF"/>
            <w:vAlign w:val="center"/>
          </w:tcPr>
          <w:p w14:paraId="21635B97" w14:textId="29336F6F" w:rsidR="00B31F39" w:rsidRPr="0049618F" w:rsidRDefault="00B31F39" w:rsidP="0003292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6" w:type="dxa"/>
            <w:tcBorders>
              <w:top w:val="single" w:sz="4" w:space="0" w:color="auto"/>
              <w:left w:val="nil"/>
              <w:bottom w:val="single" w:sz="4" w:space="0" w:color="auto"/>
              <w:right w:val="single" w:sz="4" w:space="0" w:color="auto"/>
            </w:tcBorders>
            <w:shd w:val="clear" w:color="000000" w:fill="FFFFFF"/>
            <w:vAlign w:val="center"/>
          </w:tcPr>
          <w:p w14:paraId="7BBD8173" w14:textId="3546C952" w:rsidR="00B31F39" w:rsidRPr="0049618F" w:rsidRDefault="00B31F39" w:rsidP="0003292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379" w:type="dxa"/>
            <w:vMerge/>
            <w:tcBorders>
              <w:left w:val="single" w:sz="4" w:space="0" w:color="auto"/>
              <w:bottom w:val="single" w:sz="4" w:space="0" w:color="auto"/>
              <w:right w:val="single" w:sz="4" w:space="0" w:color="auto"/>
            </w:tcBorders>
            <w:vAlign w:val="center"/>
          </w:tcPr>
          <w:p w14:paraId="3FDA93A9"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3F5F85C6"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4E9BCC6E"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hideMark/>
          </w:tcPr>
          <w:p w14:paraId="49FE6716" w14:textId="77777777" w:rsidR="00B31F39" w:rsidRPr="0049618F" w:rsidRDefault="00B31F39" w:rsidP="00DA57B9">
            <w:pPr>
              <w:tabs>
                <w:tab w:val="left" w:pos="14175"/>
              </w:tabs>
              <w:spacing w:after="0" w:line="240" w:lineRule="auto"/>
              <w:rPr>
                <w:rFonts w:ascii="Times New Roman" w:eastAsia="Times New Roman" w:hAnsi="Times New Roman"/>
                <w:color w:val="000000"/>
                <w:sz w:val="16"/>
                <w:szCs w:val="16"/>
                <w:lang w:eastAsia="ru-RU"/>
              </w:rPr>
            </w:pPr>
          </w:p>
        </w:tc>
      </w:tr>
      <w:tr w:rsidR="00617966" w:rsidRPr="0049618F" w14:paraId="3F2D75F6" w14:textId="77777777" w:rsidTr="00F57E3E">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183E1978" w14:textId="77777777"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2163CF9C"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Мероприятие 01.03. Обучение населения, прежде всего детей, плаванию и приемам спасания на воде</w:t>
            </w:r>
          </w:p>
        </w:tc>
        <w:tc>
          <w:tcPr>
            <w:tcW w:w="1183" w:type="dxa"/>
            <w:tcBorders>
              <w:top w:val="nil"/>
              <w:left w:val="nil"/>
              <w:bottom w:val="single" w:sz="4" w:space="0" w:color="auto"/>
              <w:right w:val="single" w:sz="4" w:space="0" w:color="auto"/>
            </w:tcBorders>
            <w:shd w:val="clear" w:color="auto" w:fill="auto"/>
          </w:tcPr>
          <w:p w14:paraId="0D20644C"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2EB47C2C"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vAlign w:val="center"/>
          </w:tcPr>
          <w:p w14:paraId="5D0C5F2D" w14:textId="2EACACE2"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86" w:type="dxa"/>
            <w:tcBorders>
              <w:top w:val="nil"/>
              <w:left w:val="single" w:sz="4" w:space="0" w:color="auto"/>
              <w:bottom w:val="single" w:sz="4" w:space="0" w:color="auto"/>
              <w:right w:val="single" w:sz="4" w:space="0" w:color="auto"/>
            </w:tcBorders>
            <w:shd w:val="clear" w:color="auto" w:fill="auto"/>
            <w:vAlign w:val="center"/>
          </w:tcPr>
          <w:p w14:paraId="3EAC2E38" w14:textId="70440F2A"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000000"/>
            </w:tcBorders>
            <w:shd w:val="clear" w:color="auto" w:fill="auto"/>
            <w:vAlign w:val="center"/>
          </w:tcPr>
          <w:p w14:paraId="6E75F142" w14:textId="7E06BCA9"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9" w:type="dxa"/>
            <w:tcBorders>
              <w:top w:val="single" w:sz="4" w:space="0" w:color="auto"/>
              <w:left w:val="nil"/>
              <w:bottom w:val="single" w:sz="4" w:space="0" w:color="auto"/>
              <w:right w:val="single" w:sz="4" w:space="0" w:color="auto"/>
            </w:tcBorders>
            <w:shd w:val="clear" w:color="auto" w:fill="auto"/>
          </w:tcPr>
          <w:p w14:paraId="730ED71D" w14:textId="55302817" w:rsidR="00617966" w:rsidRPr="0049618F" w:rsidRDefault="00617966" w:rsidP="00B31F3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1B5F607C" w14:textId="337EE8CD"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35052CB8" w14:textId="26B5D046"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1" w:type="dxa"/>
            <w:gridSpan w:val="2"/>
            <w:vMerge w:val="restart"/>
            <w:tcBorders>
              <w:top w:val="nil"/>
              <w:left w:val="single" w:sz="4" w:space="0" w:color="auto"/>
              <w:right w:val="single" w:sz="4" w:space="0" w:color="auto"/>
            </w:tcBorders>
            <w:shd w:val="clear" w:color="auto" w:fill="auto"/>
          </w:tcPr>
          <w:p w14:paraId="2291671D" w14:textId="5D8D6C55"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Управление безопасности</w:t>
            </w:r>
          </w:p>
        </w:tc>
      </w:tr>
      <w:tr w:rsidR="00617966" w:rsidRPr="0049618F" w14:paraId="2781F4EB" w14:textId="77777777" w:rsidTr="00853B8E">
        <w:trPr>
          <w:gridAfter w:val="1"/>
          <w:wAfter w:w="1849" w:type="dxa"/>
          <w:trHeight w:val="651"/>
        </w:trPr>
        <w:tc>
          <w:tcPr>
            <w:tcW w:w="445" w:type="dxa"/>
            <w:vMerge/>
            <w:tcBorders>
              <w:top w:val="nil"/>
              <w:left w:val="single" w:sz="4" w:space="0" w:color="auto"/>
              <w:bottom w:val="single" w:sz="4" w:space="0" w:color="000000"/>
              <w:right w:val="single" w:sz="4" w:space="0" w:color="auto"/>
            </w:tcBorders>
            <w:vAlign w:val="center"/>
            <w:hideMark/>
          </w:tcPr>
          <w:p w14:paraId="4E134192"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53C76AC2"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245783D2"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4C68E5FB" w14:textId="3212233C" w:rsidR="00617966" w:rsidRPr="0049618F" w:rsidRDefault="00120A2B" w:rsidP="009164B3">
            <w:pPr>
              <w:tabs>
                <w:tab w:val="left" w:pos="14175"/>
              </w:tabs>
              <w:spacing w:after="0" w:line="240" w:lineRule="auto"/>
              <w:rPr>
                <w:rFonts w:ascii="Times New Roman" w:eastAsia="Times New Roman" w:hAnsi="Times New Roman"/>
                <w:color w:val="000000"/>
                <w:sz w:val="16"/>
                <w:szCs w:val="16"/>
                <w:lang w:eastAsia="ru-RU"/>
              </w:rPr>
            </w:pPr>
            <w:r w:rsidRPr="00120A2B">
              <w:rPr>
                <w:rFonts w:ascii="Times New Roman" w:eastAsia="Times New Roman" w:hAnsi="Times New Roman"/>
                <w:color w:val="000000"/>
                <w:sz w:val="16"/>
                <w:szCs w:val="16"/>
                <w:lang w:eastAsia="ru-RU"/>
              </w:rPr>
              <w:t>Средства бюджета муниципального образования</w:t>
            </w:r>
          </w:p>
        </w:tc>
        <w:tc>
          <w:tcPr>
            <w:tcW w:w="905" w:type="dxa"/>
            <w:tcBorders>
              <w:top w:val="nil"/>
              <w:left w:val="nil"/>
              <w:bottom w:val="single" w:sz="4" w:space="0" w:color="auto"/>
              <w:right w:val="single" w:sz="4" w:space="0" w:color="auto"/>
            </w:tcBorders>
          </w:tcPr>
          <w:p w14:paraId="6F4BAE17" w14:textId="31712A0D"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86" w:type="dxa"/>
            <w:tcBorders>
              <w:top w:val="nil"/>
              <w:left w:val="single" w:sz="4" w:space="0" w:color="auto"/>
              <w:bottom w:val="single" w:sz="4" w:space="0" w:color="auto"/>
              <w:right w:val="single" w:sz="4" w:space="0" w:color="auto"/>
            </w:tcBorders>
            <w:shd w:val="clear" w:color="auto" w:fill="auto"/>
          </w:tcPr>
          <w:p w14:paraId="45629560" w14:textId="2803D211"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000000"/>
            </w:tcBorders>
            <w:shd w:val="clear" w:color="auto" w:fill="auto"/>
          </w:tcPr>
          <w:p w14:paraId="720968CD" w14:textId="359E9857"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9" w:type="dxa"/>
            <w:tcBorders>
              <w:top w:val="single" w:sz="4" w:space="0" w:color="auto"/>
              <w:left w:val="nil"/>
              <w:bottom w:val="single" w:sz="4" w:space="0" w:color="auto"/>
              <w:right w:val="single" w:sz="4" w:space="0" w:color="auto"/>
            </w:tcBorders>
            <w:shd w:val="clear" w:color="auto" w:fill="auto"/>
          </w:tcPr>
          <w:p w14:paraId="089D7487" w14:textId="5F70FE90" w:rsidR="00617966" w:rsidRPr="0049618F" w:rsidRDefault="00617966" w:rsidP="00B31F3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1B8C2601" w14:textId="0CE2CB9C"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6A9AA85C" w14:textId="0BD00996"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4A39D3DF"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p>
        </w:tc>
      </w:tr>
      <w:tr w:rsidR="00617966" w:rsidRPr="0049618F" w14:paraId="7BAE61A7" w14:textId="77777777" w:rsidTr="00E5694C">
        <w:trPr>
          <w:gridAfter w:val="1"/>
          <w:wAfter w:w="1849"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3F9DAC38"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1EE4B9CF"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47B90F64"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98" w:type="dxa"/>
            <w:tcBorders>
              <w:top w:val="nil"/>
              <w:left w:val="nil"/>
              <w:bottom w:val="single" w:sz="4" w:space="0" w:color="auto"/>
              <w:right w:val="single" w:sz="4" w:space="0" w:color="auto"/>
            </w:tcBorders>
            <w:shd w:val="clear" w:color="auto" w:fill="auto"/>
            <w:hideMark/>
          </w:tcPr>
          <w:p w14:paraId="21905D53"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vAlign w:val="center"/>
          </w:tcPr>
          <w:p w14:paraId="3A590581" w14:textId="5D67074B"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49618F">
              <w:rPr>
                <w:rFonts w:ascii="Times New Roman" w:eastAsia="Times New Roman" w:hAnsi="Times New Roman"/>
                <w:color w:val="000000"/>
                <w:sz w:val="16"/>
                <w:szCs w:val="16"/>
                <w:lang w:eastAsia="ru-RU"/>
              </w:rPr>
              <w:t>0,00</w:t>
            </w:r>
          </w:p>
        </w:tc>
        <w:tc>
          <w:tcPr>
            <w:tcW w:w="986" w:type="dxa"/>
            <w:tcBorders>
              <w:top w:val="nil"/>
              <w:left w:val="single" w:sz="4" w:space="0" w:color="auto"/>
              <w:bottom w:val="single" w:sz="4" w:space="0" w:color="auto"/>
              <w:right w:val="single" w:sz="4" w:space="0" w:color="auto"/>
            </w:tcBorders>
            <w:shd w:val="clear" w:color="auto" w:fill="auto"/>
            <w:vAlign w:val="center"/>
          </w:tcPr>
          <w:p w14:paraId="0435033A" w14:textId="53054246"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35" w:type="dxa"/>
            <w:gridSpan w:val="5"/>
            <w:tcBorders>
              <w:top w:val="single" w:sz="4" w:space="0" w:color="auto"/>
              <w:left w:val="nil"/>
              <w:bottom w:val="single" w:sz="4" w:space="0" w:color="auto"/>
              <w:right w:val="single" w:sz="4" w:space="0" w:color="000000"/>
            </w:tcBorders>
            <w:shd w:val="clear" w:color="auto" w:fill="auto"/>
            <w:vAlign w:val="center"/>
          </w:tcPr>
          <w:p w14:paraId="00C987FD" w14:textId="0BCC47FB"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9" w:type="dxa"/>
            <w:tcBorders>
              <w:top w:val="single" w:sz="4" w:space="0" w:color="auto"/>
              <w:left w:val="nil"/>
              <w:bottom w:val="single" w:sz="4" w:space="0" w:color="auto"/>
              <w:right w:val="single" w:sz="4" w:space="0" w:color="auto"/>
            </w:tcBorders>
            <w:shd w:val="clear" w:color="auto" w:fill="auto"/>
          </w:tcPr>
          <w:p w14:paraId="1F5993A6" w14:textId="02A0029D" w:rsidR="00617966" w:rsidRPr="0049618F" w:rsidRDefault="00617966" w:rsidP="00B31F3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4A821275" w14:textId="4F90E0CE"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7B0AF375" w14:textId="040D1948" w:rsidR="00617966" w:rsidRPr="0049618F" w:rsidRDefault="00617966" w:rsidP="009164B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6E2AD15A" w14:textId="77777777" w:rsidR="00617966" w:rsidRPr="0049618F" w:rsidRDefault="00617966" w:rsidP="009164B3">
            <w:pPr>
              <w:tabs>
                <w:tab w:val="left" w:pos="14175"/>
              </w:tabs>
              <w:spacing w:after="0" w:line="240" w:lineRule="auto"/>
              <w:rPr>
                <w:rFonts w:ascii="Times New Roman" w:eastAsia="Times New Roman" w:hAnsi="Times New Roman"/>
                <w:color w:val="000000"/>
                <w:sz w:val="16"/>
                <w:szCs w:val="16"/>
                <w:lang w:eastAsia="ru-RU"/>
              </w:rPr>
            </w:pPr>
          </w:p>
        </w:tc>
      </w:tr>
      <w:tr w:rsidR="00617966" w:rsidRPr="0049618F" w14:paraId="7A1EB88F" w14:textId="77777777" w:rsidTr="003F57C4">
        <w:trPr>
          <w:gridAfter w:val="1"/>
          <w:wAfter w:w="1849"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6BE53C86"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544FE06E"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Обучение населения, прежде всего детей, плаванию и приемам спасания на воде, человек</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hideMark/>
          </w:tcPr>
          <w:p w14:paraId="1761D0A1" w14:textId="04B8FBE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1798" w:type="dxa"/>
            <w:vMerge w:val="restart"/>
            <w:tcBorders>
              <w:top w:val="nil"/>
              <w:left w:val="single" w:sz="4" w:space="0" w:color="auto"/>
              <w:bottom w:val="single" w:sz="4" w:space="0" w:color="000000"/>
              <w:right w:val="single" w:sz="4" w:space="0" w:color="auto"/>
            </w:tcBorders>
            <w:shd w:val="clear" w:color="auto" w:fill="auto"/>
            <w:vAlign w:val="center"/>
            <w:hideMark/>
          </w:tcPr>
          <w:p w14:paraId="1E8D5CD9"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Х</w:t>
            </w:r>
          </w:p>
        </w:tc>
        <w:tc>
          <w:tcPr>
            <w:tcW w:w="905" w:type="dxa"/>
            <w:vMerge w:val="restart"/>
            <w:tcBorders>
              <w:top w:val="nil"/>
              <w:left w:val="single" w:sz="4" w:space="0" w:color="auto"/>
              <w:right w:val="single" w:sz="4" w:space="0" w:color="auto"/>
            </w:tcBorders>
          </w:tcPr>
          <w:p w14:paraId="6F9E6D85"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Всего:</w:t>
            </w:r>
          </w:p>
          <w:p w14:paraId="302FB8B1" w14:textId="7B7CDF5B"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86" w:type="dxa"/>
            <w:vMerge w:val="restart"/>
            <w:tcBorders>
              <w:top w:val="nil"/>
              <w:left w:val="single" w:sz="4" w:space="0" w:color="auto"/>
              <w:right w:val="single" w:sz="4" w:space="0" w:color="auto"/>
            </w:tcBorders>
            <w:shd w:val="clear" w:color="000000" w:fill="FFFFFF"/>
            <w:hideMark/>
          </w:tcPr>
          <w:p w14:paraId="31CD1932" w14:textId="3F308CFF"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628" w:type="dxa"/>
            <w:vMerge w:val="restart"/>
            <w:tcBorders>
              <w:top w:val="nil"/>
              <w:left w:val="single" w:sz="4" w:space="0" w:color="auto"/>
              <w:bottom w:val="nil"/>
              <w:right w:val="single" w:sz="4" w:space="0" w:color="auto"/>
            </w:tcBorders>
            <w:shd w:val="clear" w:color="000000" w:fill="FFFFFF"/>
            <w:hideMark/>
          </w:tcPr>
          <w:p w14:paraId="244C642A"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2024 год</w:t>
            </w:r>
          </w:p>
        </w:tc>
        <w:tc>
          <w:tcPr>
            <w:tcW w:w="3207" w:type="dxa"/>
            <w:gridSpan w:val="4"/>
            <w:tcBorders>
              <w:top w:val="single" w:sz="4" w:space="0" w:color="auto"/>
              <w:left w:val="nil"/>
              <w:bottom w:val="single" w:sz="4" w:space="0" w:color="auto"/>
              <w:right w:val="single" w:sz="4" w:space="0" w:color="000000"/>
            </w:tcBorders>
            <w:shd w:val="clear" w:color="000000" w:fill="FFFFFF"/>
            <w:hideMark/>
          </w:tcPr>
          <w:p w14:paraId="21AB604C"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 том числе по кварталам</w:t>
            </w:r>
          </w:p>
        </w:tc>
        <w:tc>
          <w:tcPr>
            <w:tcW w:w="1379" w:type="dxa"/>
            <w:vMerge w:val="restart"/>
            <w:tcBorders>
              <w:top w:val="single" w:sz="4" w:space="0" w:color="auto"/>
              <w:left w:val="single" w:sz="4" w:space="0" w:color="auto"/>
              <w:right w:val="single" w:sz="4" w:space="0" w:color="auto"/>
            </w:tcBorders>
            <w:shd w:val="clear" w:color="000000" w:fill="FFFFFF"/>
          </w:tcPr>
          <w:p w14:paraId="1F7A2CB2" w14:textId="6FBAFD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276" w:type="dxa"/>
            <w:vMerge w:val="restart"/>
            <w:tcBorders>
              <w:top w:val="nil"/>
              <w:left w:val="single" w:sz="4" w:space="0" w:color="auto"/>
              <w:bottom w:val="single" w:sz="4" w:space="0" w:color="000000"/>
              <w:right w:val="single" w:sz="4" w:space="0" w:color="auto"/>
            </w:tcBorders>
            <w:shd w:val="clear" w:color="000000" w:fill="FFFFFF"/>
          </w:tcPr>
          <w:p w14:paraId="2D116DF9" w14:textId="100D421F"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130" w:type="dxa"/>
            <w:vMerge w:val="restart"/>
            <w:tcBorders>
              <w:top w:val="nil"/>
              <w:left w:val="single" w:sz="4" w:space="0" w:color="auto"/>
              <w:bottom w:val="single" w:sz="4" w:space="0" w:color="000000"/>
              <w:right w:val="single" w:sz="4" w:space="0" w:color="auto"/>
            </w:tcBorders>
            <w:shd w:val="clear" w:color="000000" w:fill="FFFFFF"/>
          </w:tcPr>
          <w:p w14:paraId="10B4C3F9" w14:textId="23F401FE"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shd w:val="clear" w:color="auto" w:fill="auto"/>
            <w:vAlign w:val="bottom"/>
          </w:tcPr>
          <w:p w14:paraId="01CEEB1F"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617966" w:rsidRPr="0049618F" w14:paraId="211B6C12" w14:textId="77777777" w:rsidTr="003F57C4">
        <w:trPr>
          <w:gridAfter w:val="1"/>
          <w:wAfter w:w="1849"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079B3DEA"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69A2FD11"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hideMark/>
          </w:tcPr>
          <w:p w14:paraId="2CD364D2"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44CF987E"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right w:val="single" w:sz="4" w:space="0" w:color="auto"/>
            </w:tcBorders>
            <w:vAlign w:val="center"/>
          </w:tcPr>
          <w:p w14:paraId="6B19E932" w14:textId="583E786A"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hideMark/>
          </w:tcPr>
          <w:p w14:paraId="5C1411AF"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628" w:type="dxa"/>
            <w:vMerge/>
            <w:tcBorders>
              <w:top w:val="nil"/>
              <w:left w:val="single" w:sz="4" w:space="0" w:color="auto"/>
              <w:bottom w:val="nil"/>
              <w:right w:val="single" w:sz="4" w:space="0" w:color="auto"/>
            </w:tcBorders>
            <w:vAlign w:val="center"/>
            <w:hideMark/>
          </w:tcPr>
          <w:p w14:paraId="08F73D6B"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hideMark/>
          </w:tcPr>
          <w:p w14:paraId="0FFBF95B"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квартал</w:t>
            </w:r>
          </w:p>
        </w:tc>
        <w:tc>
          <w:tcPr>
            <w:tcW w:w="926" w:type="dxa"/>
            <w:tcBorders>
              <w:top w:val="nil"/>
              <w:left w:val="nil"/>
              <w:bottom w:val="nil"/>
              <w:right w:val="single" w:sz="4" w:space="0" w:color="auto"/>
            </w:tcBorders>
            <w:shd w:val="clear" w:color="000000" w:fill="FFFFFF"/>
            <w:hideMark/>
          </w:tcPr>
          <w:p w14:paraId="5099D679"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полугодие</w:t>
            </w:r>
          </w:p>
        </w:tc>
        <w:tc>
          <w:tcPr>
            <w:tcW w:w="773" w:type="dxa"/>
            <w:tcBorders>
              <w:top w:val="nil"/>
              <w:left w:val="nil"/>
              <w:bottom w:val="nil"/>
              <w:right w:val="single" w:sz="4" w:space="0" w:color="auto"/>
            </w:tcBorders>
            <w:shd w:val="clear" w:color="000000" w:fill="FFFFFF"/>
            <w:hideMark/>
          </w:tcPr>
          <w:p w14:paraId="38C5C590"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9 месяцев</w:t>
            </w:r>
          </w:p>
        </w:tc>
        <w:tc>
          <w:tcPr>
            <w:tcW w:w="766" w:type="dxa"/>
            <w:tcBorders>
              <w:top w:val="nil"/>
              <w:left w:val="nil"/>
              <w:bottom w:val="nil"/>
              <w:right w:val="single" w:sz="4" w:space="0" w:color="auto"/>
            </w:tcBorders>
            <w:shd w:val="clear" w:color="000000" w:fill="FFFFFF"/>
            <w:hideMark/>
          </w:tcPr>
          <w:p w14:paraId="1638E47B"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 месяцев</w:t>
            </w:r>
          </w:p>
        </w:tc>
        <w:tc>
          <w:tcPr>
            <w:tcW w:w="1379" w:type="dxa"/>
            <w:vMerge/>
            <w:tcBorders>
              <w:left w:val="single" w:sz="4" w:space="0" w:color="auto"/>
              <w:right w:val="single" w:sz="4" w:space="0" w:color="auto"/>
            </w:tcBorders>
            <w:vAlign w:val="center"/>
          </w:tcPr>
          <w:p w14:paraId="24226C6C"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57A6272D"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1C39CF2D"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tcPr>
          <w:p w14:paraId="70CDC56A"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r>
      <w:tr w:rsidR="00617966" w:rsidRPr="0049618F" w14:paraId="2F93476C" w14:textId="77777777" w:rsidTr="003F57C4">
        <w:trPr>
          <w:gridAfter w:val="1"/>
          <w:wAfter w:w="1849" w:type="dxa"/>
          <w:trHeight w:val="224"/>
        </w:trPr>
        <w:tc>
          <w:tcPr>
            <w:tcW w:w="445" w:type="dxa"/>
            <w:vMerge/>
            <w:tcBorders>
              <w:top w:val="nil"/>
              <w:left w:val="single" w:sz="4" w:space="0" w:color="auto"/>
              <w:bottom w:val="single" w:sz="4" w:space="0" w:color="000000"/>
              <w:right w:val="single" w:sz="4" w:space="0" w:color="auto"/>
            </w:tcBorders>
            <w:vAlign w:val="center"/>
            <w:hideMark/>
          </w:tcPr>
          <w:p w14:paraId="340DAC0E"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0B8E73CC"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hideMark/>
          </w:tcPr>
          <w:p w14:paraId="72FD235C"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744280D9"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bottom w:val="single" w:sz="4" w:space="0" w:color="auto"/>
              <w:right w:val="single" w:sz="4" w:space="0" w:color="auto"/>
            </w:tcBorders>
            <w:shd w:val="clear" w:color="000000" w:fill="FFFFFF"/>
            <w:vAlign w:val="center"/>
          </w:tcPr>
          <w:p w14:paraId="3655EB8F" w14:textId="6431417C"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shd w:val="clear" w:color="000000" w:fill="FFFFFF"/>
            <w:vAlign w:val="center"/>
          </w:tcPr>
          <w:p w14:paraId="193AA7FD"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628" w:type="dxa"/>
            <w:tcBorders>
              <w:top w:val="single" w:sz="4" w:space="0" w:color="auto"/>
              <w:left w:val="nil"/>
              <w:bottom w:val="single" w:sz="4" w:space="0" w:color="auto"/>
              <w:right w:val="single" w:sz="4" w:space="0" w:color="auto"/>
            </w:tcBorders>
            <w:shd w:val="clear" w:color="000000" w:fill="FFFFFF"/>
            <w:vAlign w:val="center"/>
          </w:tcPr>
          <w:p w14:paraId="7A4B62FB" w14:textId="77A61A04"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000000" w:fill="FFFFFF"/>
            <w:vAlign w:val="center"/>
          </w:tcPr>
          <w:p w14:paraId="392141BA" w14:textId="03DB2782"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4BE350DD" w14:textId="0987603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73" w:type="dxa"/>
            <w:tcBorders>
              <w:top w:val="single" w:sz="4" w:space="0" w:color="auto"/>
              <w:left w:val="nil"/>
              <w:bottom w:val="single" w:sz="4" w:space="0" w:color="auto"/>
              <w:right w:val="single" w:sz="4" w:space="0" w:color="auto"/>
            </w:tcBorders>
            <w:shd w:val="clear" w:color="000000" w:fill="FFFFFF"/>
            <w:vAlign w:val="center"/>
          </w:tcPr>
          <w:p w14:paraId="6AA21562" w14:textId="2982D8D4"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766" w:type="dxa"/>
            <w:tcBorders>
              <w:top w:val="single" w:sz="4" w:space="0" w:color="auto"/>
              <w:left w:val="nil"/>
              <w:bottom w:val="single" w:sz="4" w:space="0" w:color="auto"/>
              <w:right w:val="single" w:sz="4" w:space="0" w:color="auto"/>
            </w:tcBorders>
            <w:shd w:val="clear" w:color="000000" w:fill="FFFFFF"/>
            <w:vAlign w:val="center"/>
          </w:tcPr>
          <w:p w14:paraId="671B4E67" w14:textId="1BC50E75"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w:t>
            </w:r>
          </w:p>
        </w:tc>
        <w:tc>
          <w:tcPr>
            <w:tcW w:w="1379" w:type="dxa"/>
            <w:vMerge/>
            <w:tcBorders>
              <w:left w:val="single" w:sz="4" w:space="0" w:color="auto"/>
              <w:bottom w:val="single" w:sz="4" w:space="0" w:color="000000"/>
              <w:right w:val="single" w:sz="4" w:space="0" w:color="auto"/>
            </w:tcBorders>
            <w:vAlign w:val="center"/>
          </w:tcPr>
          <w:p w14:paraId="7BD3D81D"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0916B924"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47C93D12"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tcPr>
          <w:p w14:paraId="0E38AEB6"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r>
      <w:tr w:rsidR="00617966" w:rsidRPr="0049618F" w14:paraId="780372AD" w14:textId="77777777" w:rsidTr="00BB42C1">
        <w:trPr>
          <w:trHeight w:val="25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14:paraId="4027C2C4"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w:t>
            </w:r>
          </w:p>
        </w:tc>
        <w:tc>
          <w:tcPr>
            <w:tcW w:w="28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67AC73"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по подпрограмме</w:t>
            </w:r>
          </w:p>
        </w:tc>
        <w:tc>
          <w:tcPr>
            <w:tcW w:w="1798" w:type="dxa"/>
            <w:tcBorders>
              <w:top w:val="nil"/>
              <w:left w:val="nil"/>
              <w:bottom w:val="single" w:sz="4" w:space="0" w:color="auto"/>
              <w:right w:val="single" w:sz="4" w:space="0" w:color="auto"/>
            </w:tcBorders>
            <w:shd w:val="clear" w:color="auto" w:fill="auto"/>
            <w:hideMark/>
          </w:tcPr>
          <w:p w14:paraId="344F8A0D"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shd w:val="clear" w:color="auto" w:fill="auto"/>
            <w:vAlign w:val="center"/>
          </w:tcPr>
          <w:p w14:paraId="6A6FD921" w14:textId="67081124"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7 356,95</w:t>
            </w:r>
          </w:p>
        </w:tc>
        <w:tc>
          <w:tcPr>
            <w:tcW w:w="986" w:type="dxa"/>
            <w:tcBorders>
              <w:top w:val="single" w:sz="4" w:space="0" w:color="auto"/>
              <w:left w:val="nil"/>
              <w:bottom w:val="single" w:sz="4" w:space="0" w:color="auto"/>
              <w:right w:val="single" w:sz="4" w:space="0" w:color="auto"/>
            </w:tcBorders>
            <w:vAlign w:val="center"/>
          </w:tcPr>
          <w:p w14:paraId="5FE9C0F8" w14:textId="1401768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1 678,35</w:t>
            </w:r>
          </w:p>
        </w:tc>
        <w:tc>
          <w:tcPr>
            <w:tcW w:w="3835" w:type="dxa"/>
            <w:gridSpan w:val="5"/>
            <w:tcBorders>
              <w:top w:val="single" w:sz="4" w:space="0" w:color="auto"/>
              <w:left w:val="single" w:sz="4" w:space="0" w:color="auto"/>
              <w:bottom w:val="single" w:sz="4" w:space="0" w:color="auto"/>
              <w:right w:val="single" w:sz="4" w:space="0" w:color="auto"/>
            </w:tcBorders>
            <w:vAlign w:val="center"/>
          </w:tcPr>
          <w:p w14:paraId="259CDF35" w14:textId="7FE51231" w:rsidR="00617966" w:rsidRPr="0049618F" w:rsidRDefault="00617966" w:rsidP="00B31F3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878,60</w:t>
            </w:r>
          </w:p>
        </w:tc>
        <w:tc>
          <w:tcPr>
            <w:tcW w:w="1379" w:type="dxa"/>
            <w:tcBorders>
              <w:top w:val="nil"/>
              <w:left w:val="nil"/>
              <w:bottom w:val="single" w:sz="4" w:space="0" w:color="auto"/>
              <w:right w:val="single" w:sz="4" w:space="0" w:color="auto"/>
            </w:tcBorders>
            <w:shd w:val="clear" w:color="auto" w:fill="auto"/>
          </w:tcPr>
          <w:p w14:paraId="0E2BCA6D" w14:textId="624A3373"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410166BA" w14:textId="53A4BF75"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137" w:type="dxa"/>
            <w:gridSpan w:val="2"/>
            <w:tcBorders>
              <w:top w:val="nil"/>
              <w:left w:val="nil"/>
              <w:bottom w:val="single" w:sz="4" w:space="0" w:color="auto"/>
              <w:right w:val="single" w:sz="4" w:space="0" w:color="auto"/>
            </w:tcBorders>
            <w:shd w:val="clear" w:color="auto" w:fill="auto"/>
          </w:tcPr>
          <w:p w14:paraId="6DCED113" w14:textId="7251CEEE"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364" w:type="dxa"/>
            <w:vMerge w:val="restart"/>
            <w:tcBorders>
              <w:top w:val="nil"/>
              <w:left w:val="nil"/>
              <w:right w:val="single" w:sz="4" w:space="0" w:color="auto"/>
            </w:tcBorders>
            <w:shd w:val="clear" w:color="auto" w:fill="auto"/>
            <w:vAlign w:val="center"/>
          </w:tcPr>
          <w:p w14:paraId="3237A822"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849" w:type="dxa"/>
            <w:tcBorders>
              <w:top w:val="nil"/>
              <w:left w:val="nil"/>
              <w:right w:val="single" w:sz="4" w:space="0" w:color="auto"/>
            </w:tcBorders>
            <w:shd w:val="clear" w:color="auto" w:fill="auto"/>
            <w:vAlign w:val="center"/>
          </w:tcPr>
          <w:p w14:paraId="1C39FF4A" w14:textId="41ED4918"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r>
      <w:tr w:rsidR="00617966" w:rsidRPr="0049618F" w14:paraId="1092F2D8" w14:textId="77777777" w:rsidTr="00F3397A">
        <w:trPr>
          <w:trHeight w:val="769"/>
        </w:trPr>
        <w:tc>
          <w:tcPr>
            <w:tcW w:w="445" w:type="dxa"/>
            <w:vMerge/>
            <w:tcBorders>
              <w:top w:val="nil"/>
              <w:left w:val="single" w:sz="4" w:space="0" w:color="auto"/>
              <w:bottom w:val="single" w:sz="4" w:space="0" w:color="auto"/>
              <w:right w:val="single" w:sz="4" w:space="0" w:color="auto"/>
            </w:tcBorders>
            <w:vAlign w:val="center"/>
            <w:hideMark/>
          </w:tcPr>
          <w:p w14:paraId="37534AEA"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2843" w:type="dxa"/>
            <w:gridSpan w:val="2"/>
            <w:vMerge/>
            <w:tcBorders>
              <w:top w:val="single" w:sz="4" w:space="0" w:color="auto"/>
              <w:left w:val="single" w:sz="4" w:space="0" w:color="auto"/>
              <w:bottom w:val="single" w:sz="4" w:space="0" w:color="000000"/>
              <w:right w:val="single" w:sz="4" w:space="0" w:color="000000"/>
            </w:tcBorders>
            <w:vAlign w:val="center"/>
            <w:hideMark/>
          </w:tcPr>
          <w:p w14:paraId="116DB46C"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tcBorders>
              <w:top w:val="nil"/>
              <w:left w:val="nil"/>
              <w:bottom w:val="single" w:sz="4" w:space="0" w:color="auto"/>
              <w:right w:val="single" w:sz="4" w:space="0" w:color="auto"/>
            </w:tcBorders>
            <w:shd w:val="clear" w:color="auto" w:fill="auto"/>
            <w:hideMark/>
          </w:tcPr>
          <w:p w14:paraId="38AF5CAA" w14:textId="381CBF46" w:rsidR="00617966" w:rsidRPr="0049618F" w:rsidRDefault="00120A2B" w:rsidP="00DA57B9">
            <w:pPr>
              <w:tabs>
                <w:tab w:val="left" w:pos="14175"/>
              </w:tabs>
              <w:spacing w:after="0" w:line="240" w:lineRule="auto"/>
              <w:rPr>
                <w:rFonts w:ascii="Times New Roman" w:eastAsia="Times New Roman" w:hAnsi="Times New Roman"/>
                <w:color w:val="000000"/>
                <w:sz w:val="16"/>
                <w:szCs w:val="16"/>
                <w:lang w:eastAsia="ru-RU"/>
              </w:rPr>
            </w:pPr>
            <w:r w:rsidRPr="00120A2B">
              <w:rPr>
                <w:rFonts w:ascii="Times New Roman" w:eastAsia="Times New Roman" w:hAnsi="Times New Roman"/>
                <w:color w:val="000000"/>
                <w:sz w:val="16"/>
                <w:szCs w:val="16"/>
                <w:lang w:eastAsia="ru-RU"/>
              </w:rPr>
              <w:t>Средства бюджета муниципального образования</w:t>
            </w:r>
          </w:p>
        </w:tc>
        <w:tc>
          <w:tcPr>
            <w:tcW w:w="905" w:type="dxa"/>
            <w:tcBorders>
              <w:top w:val="nil"/>
              <w:left w:val="nil"/>
              <w:bottom w:val="single" w:sz="4" w:space="0" w:color="auto"/>
              <w:right w:val="single" w:sz="4" w:space="0" w:color="auto"/>
            </w:tcBorders>
            <w:shd w:val="clear" w:color="auto" w:fill="auto"/>
            <w:vAlign w:val="center"/>
          </w:tcPr>
          <w:p w14:paraId="3A82BFE6" w14:textId="7D34EBB1"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7 356,95</w:t>
            </w:r>
          </w:p>
        </w:tc>
        <w:tc>
          <w:tcPr>
            <w:tcW w:w="986" w:type="dxa"/>
            <w:tcBorders>
              <w:top w:val="single" w:sz="4" w:space="0" w:color="auto"/>
              <w:left w:val="nil"/>
              <w:bottom w:val="single" w:sz="4" w:space="0" w:color="auto"/>
              <w:right w:val="single" w:sz="4" w:space="0" w:color="auto"/>
            </w:tcBorders>
            <w:vAlign w:val="center"/>
          </w:tcPr>
          <w:p w14:paraId="4508A1BD" w14:textId="295A7533"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1 678,35</w:t>
            </w:r>
          </w:p>
        </w:tc>
        <w:tc>
          <w:tcPr>
            <w:tcW w:w="3835" w:type="dxa"/>
            <w:gridSpan w:val="5"/>
            <w:tcBorders>
              <w:top w:val="single" w:sz="4" w:space="0" w:color="auto"/>
              <w:left w:val="single" w:sz="4" w:space="0" w:color="auto"/>
              <w:bottom w:val="single" w:sz="4" w:space="0" w:color="auto"/>
              <w:right w:val="single" w:sz="4" w:space="0" w:color="auto"/>
            </w:tcBorders>
            <w:vAlign w:val="center"/>
          </w:tcPr>
          <w:p w14:paraId="77319890" w14:textId="11F7EB86" w:rsidR="00617966" w:rsidRPr="0049618F" w:rsidRDefault="00617966" w:rsidP="00B31F3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878,60</w:t>
            </w:r>
          </w:p>
        </w:tc>
        <w:tc>
          <w:tcPr>
            <w:tcW w:w="1379" w:type="dxa"/>
            <w:tcBorders>
              <w:top w:val="nil"/>
              <w:left w:val="nil"/>
              <w:bottom w:val="single" w:sz="4" w:space="0" w:color="auto"/>
              <w:right w:val="single" w:sz="4" w:space="0" w:color="auto"/>
            </w:tcBorders>
            <w:shd w:val="clear" w:color="auto" w:fill="auto"/>
          </w:tcPr>
          <w:p w14:paraId="01E5EE2E" w14:textId="77777777" w:rsidR="009453CA" w:rsidRPr="0049618F" w:rsidRDefault="009453CA" w:rsidP="009453CA">
            <w:pPr>
              <w:tabs>
                <w:tab w:val="left" w:pos="14175"/>
              </w:tabs>
              <w:spacing w:after="0" w:line="240" w:lineRule="auto"/>
              <w:rPr>
                <w:rFonts w:ascii="Times New Roman" w:eastAsia="Times New Roman" w:hAnsi="Times New Roman"/>
                <w:color w:val="000000"/>
                <w:sz w:val="16"/>
                <w:szCs w:val="16"/>
                <w:lang w:eastAsia="ru-RU"/>
              </w:rPr>
            </w:pPr>
          </w:p>
          <w:p w14:paraId="44B6C266" w14:textId="35E06C80" w:rsidR="00617966" w:rsidRPr="0049618F" w:rsidRDefault="00617966" w:rsidP="009453C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76B3EEB9"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324CA716" w14:textId="1F7F6E3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137" w:type="dxa"/>
            <w:gridSpan w:val="2"/>
            <w:tcBorders>
              <w:top w:val="nil"/>
              <w:left w:val="nil"/>
              <w:bottom w:val="single" w:sz="4" w:space="0" w:color="auto"/>
              <w:right w:val="single" w:sz="4" w:space="0" w:color="auto"/>
            </w:tcBorders>
            <w:shd w:val="clear" w:color="auto" w:fill="auto"/>
          </w:tcPr>
          <w:p w14:paraId="1CEFC835" w14:textId="77777777" w:rsidR="009453CA" w:rsidRPr="0049618F" w:rsidRDefault="009453CA" w:rsidP="00DA57B9">
            <w:pPr>
              <w:tabs>
                <w:tab w:val="left" w:pos="14175"/>
              </w:tabs>
              <w:spacing w:after="0" w:line="240" w:lineRule="auto"/>
              <w:jc w:val="center"/>
              <w:rPr>
                <w:rFonts w:ascii="Times New Roman" w:eastAsia="Times New Roman" w:hAnsi="Times New Roman"/>
                <w:color w:val="000000"/>
                <w:sz w:val="16"/>
                <w:szCs w:val="16"/>
                <w:lang w:eastAsia="ru-RU"/>
              </w:rPr>
            </w:pPr>
          </w:p>
          <w:p w14:paraId="41B2BD46" w14:textId="6FDA18A1"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1 600,00</w:t>
            </w:r>
          </w:p>
        </w:tc>
        <w:tc>
          <w:tcPr>
            <w:tcW w:w="1364" w:type="dxa"/>
            <w:vMerge/>
            <w:tcBorders>
              <w:left w:val="nil"/>
              <w:right w:val="single" w:sz="4" w:space="0" w:color="auto"/>
            </w:tcBorders>
            <w:shd w:val="clear" w:color="auto" w:fill="auto"/>
            <w:vAlign w:val="center"/>
          </w:tcPr>
          <w:p w14:paraId="01140ECF" w14:textId="77777777" w:rsidR="00617966" w:rsidRPr="0049618F" w:rsidRDefault="00617966" w:rsidP="00C44278">
            <w:pPr>
              <w:tabs>
                <w:tab w:val="left" w:pos="14175"/>
              </w:tabs>
              <w:spacing w:after="0" w:line="240" w:lineRule="auto"/>
              <w:ind w:right="66"/>
              <w:jc w:val="center"/>
              <w:rPr>
                <w:rFonts w:ascii="Times New Roman" w:eastAsia="Times New Roman" w:hAnsi="Times New Roman"/>
                <w:color w:val="000000"/>
                <w:sz w:val="16"/>
                <w:szCs w:val="16"/>
                <w:lang w:eastAsia="ru-RU"/>
              </w:rPr>
            </w:pPr>
          </w:p>
        </w:tc>
        <w:tc>
          <w:tcPr>
            <w:tcW w:w="1849" w:type="dxa"/>
            <w:tcBorders>
              <w:top w:val="nil"/>
              <w:left w:val="single" w:sz="4" w:space="0" w:color="auto"/>
            </w:tcBorders>
            <w:shd w:val="clear" w:color="auto" w:fill="auto"/>
            <w:vAlign w:val="center"/>
          </w:tcPr>
          <w:p w14:paraId="7988CFA5" w14:textId="73092C16"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r>
      <w:tr w:rsidR="00617966" w:rsidRPr="0049618F" w14:paraId="30D12C5A" w14:textId="77777777" w:rsidTr="009C2EFD">
        <w:trPr>
          <w:trHeight w:val="510"/>
        </w:trPr>
        <w:tc>
          <w:tcPr>
            <w:tcW w:w="445" w:type="dxa"/>
            <w:vMerge/>
            <w:tcBorders>
              <w:top w:val="nil"/>
              <w:left w:val="single" w:sz="4" w:space="0" w:color="auto"/>
              <w:bottom w:val="single" w:sz="4" w:space="0" w:color="auto"/>
              <w:right w:val="single" w:sz="4" w:space="0" w:color="auto"/>
            </w:tcBorders>
            <w:vAlign w:val="center"/>
            <w:hideMark/>
          </w:tcPr>
          <w:p w14:paraId="707AF7E5"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2843" w:type="dxa"/>
            <w:gridSpan w:val="2"/>
            <w:vMerge/>
            <w:tcBorders>
              <w:top w:val="single" w:sz="4" w:space="0" w:color="auto"/>
              <w:left w:val="single" w:sz="4" w:space="0" w:color="auto"/>
              <w:bottom w:val="single" w:sz="4" w:space="0" w:color="000000"/>
              <w:right w:val="single" w:sz="4" w:space="0" w:color="000000"/>
            </w:tcBorders>
            <w:vAlign w:val="center"/>
            <w:hideMark/>
          </w:tcPr>
          <w:p w14:paraId="38850B92"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tcBorders>
              <w:top w:val="nil"/>
              <w:left w:val="nil"/>
              <w:bottom w:val="single" w:sz="4" w:space="0" w:color="auto"/>
              <w:right w:val="single" w:sz="4" w:space="0" w:color="auto"/>
            </w:tcBorders>
            <w:shd w:val="clear" w:color="auto" w:fill="auto"/>
            <w:hideMark/>
          </w:tcPr>
          <w:p w14:paraId="6319B1C9"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shd w:val="clear" w:color="auto" w:fill="auto"/>
          </w:tcPr>
          <w:p w14:paraId="6BC64C60" w14:textId="36BCF444"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986" w:type="dxa"/>
            <w:tcBorders>
              <w:top w:val="single" w:sz="4" w:space="0" w:color="auto"/>
              <w:left w:val="nil"/>
              <w:bottom w:val="single" w:sz="4" w:space="0" w:color="auto"/>
              <w:right w:val="single" w:sz="4" w:space="0" w:color="auto"/>
            </w:tcBorders>
          </w:tcPr>
          <w:p w14:paraId="316CEF58" w14:textId="09F3A75A"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3835" w:type="dxa"/>
            <w:gridSpan w:val="5"/>
            <w:tcBorders>
              <w:top w:val="single" w:sz="4" w:space="0" w:color="auto"/>
              <w:left w:val="single" w:sz="4" w:space="0" w:color="auto"/>
              <w:bottom w:val="single" w:sz="4" w:space="0" w:color="auto"/>
              <w:right w:val="single" w:sz="4" w:space="0" w:color="auto"/>
            </w:tcBorders>
          </w:tcPr>
          <w:p w14:paraId="3B26CF2C" w14:textId="6F1321C2" w:rsidR="00617966" w:rsidRPr="0049618F" w:rsidRDefault="00617966" w:rsidP="00B31F3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79" w:type="dxa"/>
            <w:tcBorders>
              <w:top w:val="nil"/>
              <w:left w:val="nil"/>
              <w:bottom w:val="single" w:sz="4" w:space="0" w:color="auto"/>
              <w:right w:val="single" w:sz="4" w:space="0" w:color="auto"/>
            </w:tcBorders>
            <w:shd w:val="clear" w:color="auto" w:fill="auto"/>
          </w:tcPr>
          <w:p w14:paraId="5AE69A68" w14:textId="0C3F28DA"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5BBE764D" w14:textId="6E0EF7C1"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137" w:type="dxa"/>
            <w:gridSpan w:val="2"/>
            <w:tcBorders>
              <w:top w:val="nil"/>
              <w:left w:val="nil"/>
              <w:bottom w:val="single" w:sz="4" w:space="0" w:color="auto"/>
              <w:right w:val="single" w:sz="4" w:space="0" w:color="auto"/>
            </w:tcBorders>
            <w:shd w:val="clear" w:color="auto" w:fill="auto"/>
          </w:tcPr>
          <w:p w14:paraId="34CD3EBE" w14:textId="4F4388AB"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64" w:type="dxa"/>
            <w:vMerge/>
            <w:tcBorders>
              <w:left w:val="nil"/>
              <w:bottom w:val="single" w:sz="4" w:space="0" w:color="auto"/>
              <w:right w:val="single" w:sz="4" w:space="0" w:color="auto"/>
            </w:tcBorders>
            <w:shd w:val="clear" w:color="auto" w:fill="auto"/>
            <w:vAlign w:val="center"/>
          </w:tcPr>
          <w:p w14:paraId="40ECBF89" w14:textId="77777777" w:rsidR="00617966" w:rsidRPr="0049618F" w:rsidRDefault="00617966"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849" w:type="dxa"/>
            <w:tcBorders>
              <w:top w:val="nil"/>
              <w:left w:val="single" w:sz="4" w:space="0" w:color="auto"/>
            </w:tcBorders>
            <w:shd w:val="clear" w:color="auto" w:fill="auto"/>
            <w:vAlign w:val="center"/>
          </w:tcPr>
          <w:p w14:paraId="557CD3AB" w14:textId="77777777" w:rsidR="00617966" w:rsidRPr="0049618F" w:rsidRDefault="00617966" w:rsidP="00DA57B9">
            <w:pPr>
              <w:tabs>
                <w:tab w:val="left" w:pos="14175"/>
              </w:tabs>
              <w:spacing w:after="0" w:line="240" w:lineRule="auto"/>
              <w:rPr>
                <w:rFonts w:ascii="Times New Roman" w:eastAsia="Times New Roman" w:hAnsi="Times New Roman"/>
                <w:color w:val="000000"/>
                <w:sz w:val="16"/>
                <w:szCs w:val="16"/>
                <w:lang w:eastAsia="ru-RU"/>
              </w:rPr>
            </w:pPr>
          </w:p>
        </w:tc>
      </w:tr>
    </w:tbl>
    <w:p w14:paraId="71BEF63D" w14:textId="77777777" w:rsidR="00580EC3" w:rsidRPr="0049618F" w:rsidRDefault="00580EC3" w:rsidP="00BE22E9">
      <w:pPr>
        <w:tabs>
          <w:tab w:val="left" w:pos="14175"/>
        </w:tabs>
        <w:rPr>
          <w:rFonts w:ascii="Times New Roman" w:hAnsi="Times New Roman"/>
          <w:sz w:val="16"/>
          <w:szCs w:val="16"/>
        </w:rPr>
      </w:pPr>
    </w:p>
    <w:p w14:paraId="7073ACD6" w14:textId="20BA77C5" w:rsidR="0025105E" w:rsidRPr="0049618F" w:rsidRDefault="00C37399" w:rsidP="0025105E">
      <w:pPr>
        <w:tabs>
          <w:tab w:val="left" w:pos="14175"/>
        </w:tabs>
        <w:spacing w:line="240" w:lineRule="auto"/>
        <w:rPr>
          <w:rFonts w:ascii="Times New Roman" w:hAnsi="Times New Roman"/>
          <w:sz w:val="16"/>
          <w:szCs w:val="16"/>
        </w:rPr>
      </w:pPr>
      <w:r w:rsidRPr="0049618F">
        <w:rPr>
          <w:rFonts w:ascii="Times New Roman" w:hAnsi="Times New Roman"/>
          <w:sz w:val="16"/>
          <w:szCs w:val="16"/>
        </w:rPr>
        <w:t>*Наименования основных мероприятий и дочерних могут быть изменены с учетом полномочий органов местного самоуправления по согласованию с Главным управлением МЧС России по Московской области</w:t>
      </w:r>
    </w:p>
    <w:p w14:paraId="45979EFD" w14:textId="3BC8C9B2" w:rsidR="00FF647C" w:rsidRPr="0049618F" w:rsidRDefault="00FF647C" w:rsidP="00BE22E9">
      <w:pPr>
        <w:pStyle w:val="ConsPlusNormal"/>
        <w:tabs>
          <w:tab w:val="left" w:pos="14175"/>
        </w:tabs>
        <w:jc w:val="center"/>
        <w:rPr>
          <w:rFonts w:ascii="Times New Roman" w:hAnsi="Times New Roman" w:cs="Times New Roman"/>
          <w:sz w:val="16"/>
          <w:szCs w:val="16"/>
        </w:rPr>
      </w:pPr>
    </w:p>
    <w:p w14:paraId="4FDB3773" w14:textId="23EBED2C" w:rsidR="00E1199D" w:rsidRDefault="00E1199D" w:rsidP="00BE22E9">
      <w:pPr>
        <w:pStyle w:val="ConsPlusNormal"/>
        <w:tabs>
          <w:tab w:val="left" w:pos="14175"/>
        </w:tabs>
        <w:jc w:val="center"/>
        <w:rPr>
          <w:rFonts w:ascii="Times New Roman" w:hAnsi="Times New Roman" w:cs="Times New Roman"/>
          <w:sz w:val="16"/>
          <w:szCs w:val="16"/>
        </w:rPr>
      </w:pPr>
    </w:p>
    <w:p w14:paraId="2CF66A3B" w14:textId="04562A96" w:rsidR="003752C5" w:rsidRDefault="003752C5" w:rsidP="00BE22E9">
      <w:pPr>
        <w:pStyle w:val="ConsPlusNormal"/>
        <w:tabs>
          <w:tab w:val="left" w:pos="14175"/>
        </w:tabs>
        <w:jc w:val="center"/>
        <w:rPr>
          <w:rFonts w:ascii="Times New Roman" w:hAnsi="Times New Roman" w:cs="Times New Roman"/>
          <w:sz w:val="16"/>
          <w:szCs w:val="16"/>
        </w:rPr>
      </w:pPr>
    </w:p>
    <w:p w14:paraId="78AC651A" w14:textId="08AF8186" w:rsidR="003752C5" w:rsidRDefault="003752C5" w:rsidP="00BE22E9">
      <w:pPr>
        <w:pStyle w:val="ConsPlusNormal"/>
        <w:tabs>
          <w:tab w:val="left" w:pos="14175"/>
        </w:tabs>
        <w:jc w:val="center"/>
        <w:rPr>
          <w:rFonts w:ascii="Times New Roman" w:hAnsi="Times New Roman" w:cs="Times New Roman"/>
          <w:sz w:val="16"/>
          <w:szCs w:val="16"/>
        </w:rPr>
      </w:pPr>
    </w:p>
    <w:p w14:paraId="50089485" w14:textId="74369DE9" w:rsidR="003752C5" w:rsidRDefault="003752C5" w:rsidP="00BE22E9">
      <w:pPr>
        <w:pStyle w:val="ConsPlusNormal"/>
        <w:tabs>
          <w:tab w:val="left" w:pos="14175"/>
        </w:tabs>
        <w:jc w:val="center"/>
        <w:rPr>
          <w:rFonts w:ascii="Times New Roman" w:hAnsi="Times New Roman" w:cs="Times New Roman"/>
          <w:sz w:val="16"/>
          <w:szCs w:val="16"/>
        </w:rPr>
      </w:pPr>
    </w:p>
    <w:p w14:paraId="6E54ED8D" w14:textId="4B2A2871" w:rsidR="003752C5" w:rsidRDefault="003752C5" w:rsidP="00BE22E9">
      <w:pPr>
        <w:pStyle w:val="ConsPlusNormal"/>
        <w:tabs>
          <w:tab w:val="left" w:pos="14175"/>
        </w:tabs>
        <w:jc w:val="center"/>
        <w:rPr>
          <w:rFonts w:ascii="Times New Roman" w:hAnsi="Times New Roman" w:cs="Times New Roman"/>
          <w:sz w:val="16"/>
          <w:szCs w:val="16"/>
        </w:rPr>
      </w:pPr>
    </w:p>
    <w:p w14:paraId="2B5E5862" w14:textId="5D717F91" w:rsidR="003752C5" w:rsidRDefault="003752C5" w:rsidP="00BE22E9">
      <w:pPr>
        <w:pStyle w:val="ConsPlusNormal"/>
        <w:tabs>
          <w:tab w:val="left" w:pos="14175"/>
        </w:tabs>
        <w:jc w:val="center"/>
        <w:rPr>
          <w:rFonts w:ascii="Times New Roman" w:hAnsi="Times New Roman" w:cs="Times New Roman"/>
          <w:sz w:val="16"/>
          <w:szCs w:val="16"/>
        </w:rPr>
      </w:pPr>
    </w:p>
    <w:p w14:paraId="6637C0F4" w14:textId="03F24455" w:rsidR="003752C5" w:rsidRDefault="003752C5" w:rsidP="00BE22E9">
      <w:pPr>
        <w:pStyle w:val="ConsPlusNormal"/>
        <w:tabs>
          <w:tab w:val="left" w:pos="14175"/>
        </w:tabs>
        <w:jc w:val="center"/>
        <w:rPr>
          <w:rFonts w:ascii="Times New Roman" w:hAnsi="Times New Roman" w:cs="Times New Roman"/>
          <w:sz w:val="16"/>
          <w:szCs w:val="16"/>
        </w:rPr>
      </w:pPr>
    </w:p>
    <w:p w14:paraId="003435BE" w14:textId="6DFE6AB9" w:rsidR="003752C5" w:rsidRDefault="003752C5" w:rsidP="00BE22E9">
      <w:pPr>
        <w:pStyle w:val="ConsPlusNormal"/>
        <w:tabs>
          <w:tab w:val="left" w:pos="14175"/>
        </w:tabs>
        <w:jc w:val="center"/>
        <w:rPr>
          <w:rFonts w:ascii="Times New Roman" w:hAnsi="Times New Roman" w:cs="Times New Roman"/>
          <w:sz w:val="16"/>
          <w:szCs w:val="16"/>
        </w:rPr>
      </w:pPr>
    </w:p>
    <w:p w14:paraId="54513DF5" w14:textId="4BC2C6E1" w:rsidR="003752C5" w:rsidRDefault="003752C5" w:rsidP="00BE22E9">
      <w:pPr>
        <w:pStyle w:val="ConsPlusNormal"/>
        <w:tabs>
          <w:tab w:val="left" w:pos="14175"/>
        </w:tabs>
        <w:jc w:val="center"/>
        <w:rPr>
          <w:rFonts w:ascii="Times New Roman" w:hAnsi="Times New Roman" w:cs="Times New Roman"/>
          <w:sz w:val="16"/>
          <w:szCs w:val="16"/>
        </w:rPr>
      </w:pPr>
    </w:p>
    <w:p w14:paraId="0A548EA4" w14:textId="77777777" w:rsidR="003752C5" w:rsidRPr="0049618F" w:rsidRDefault="003752C5" w:rsidP="00BE22E9">
      <w:pPr>
        <w:pStyle w:val="ConsPlusNormal"/>
        <w:tabs>
          <w:tab w:val="left" w:pos="14175"/>
        </w:tabs>
        <w:jc w:val="center"/>
        <w:rPr>
          <w:rFonts w:ascii="Times New Roman" w:hAnsi="Times New Roman" w:cs="Times New Roman"/>
          <w:sz w:val="16"/>
          <w:szCs w:val="16"/>
        </w:rPr>
      </w:pPr>
    </w:p>
    <w:p w14:paraId="7E6DE023" w14:textId="77777777" w:rsidR="00E1199D" w:rsidRPr="0049618F" w:rsidRDefault="00E1199D" w:rsidP="00BE22E9">
      <w:pPr>
        <w:pStyle w:val="ConsPlusNormal"/>
        <w:tabs>
          <w:tab w:val="left" w:pos="14175"/>
        </w:tabs>
        <w:jc w:val="center"/>
        <w:rPr>
          <w:rFonts w:ascii="Times New Roman" w:hAnsi="Times New Roman" w:cs="Times New Roman"/>
          <w:sz w:val="16"/>
          <w:szCs w:val="16"/>
        </w:rPr>
      </w:pPr>
    </w:p>
    <w:p w14:paraId="7008C62A" w14:textId="7C7FDEEC" w:rsidR="007A2760" w:rsidRPr="0049618F" w:rsidRDefault="007A2760" w:rsidP="00BE22E9">
      <w:pPr>
        <w:pStyle w:val="a5"/>
        <w:numPr>
          <w:ilvl w:val="0"/>
          <w:numId w:val="20"/>
        </w:numPr>
        <w:tabs>
          <w:tab w:val="left" w:pos="14175"/>
        </w:tabs>
        <w:jc w:val="center"/>
        <w:rPr>
          <w:rFonts w:ascii="Times New Roman" w:hAnsi="Times New Roman"/>
          <w:b/>
          <w:sz w:val="16"/>
          <w:szCs w:val="16"/>
        </w:rPr>
      </w:pPr>
      <w:r w:rsidRPr="0049618F">
        <w:rPr>
          <w:rFonts w:ascii="Times New Roman" w:hAnsi="Times New Roman"/>
          <w:b/>
          <w:sz w:val="16"/>
          <w:szCs w:val="16"/>
        </w:rPr>
        <w:lastRenderedPageBreak/>
        <w:t xml:space="preserve">Подпрограмма </w:t>
      </w:r>
      <w:r w:rsidR="00C511F4" w:rsidRPr="0049618F">
        <w:rPr>
          <w:rFonts w:ascii="Times New Roman" w:hAnsi="Times New Roman"/>
          <w:b/>
          <w:sz w:val="16"/>
          <w:szCs w:val="16"/>
        </w:rPr>
        <w:t>6</w:t>
      </w:r>
      <w:r w:rsidRPr="0049618F">
        <w:rPr>
          <w:rFonts w:ascii="Times New Roman" w:hAnsi="Times New Roman"/>
          <w:b/>
          <w:sz w:val="16"/>
          <w:szCs w:val="16"/>
        </w:rPr>
        <w:t xml:space="preserve"> «Обеспечивающая подпрограмма»</w:t>
      </w:r>
    </w:p>
    <w:p w14:paraId="1BA734E4" w14:textId="77777777" w:rsidR="007A2760" w:rsidRPr="0049618F" w:rsidRDefault="007A2760" w:rsidP="00BE22E9">
      <w:pPr>
        <w:pStyle w:val="a5"/>
        <w:tabs>
          <w:tab w:val="left" w:pos="14175"/>
        </w:tabs>
        <w:rPr>
          <w:rFonts w:ascii="Times New Roman" w:hAnsi="Times New Roman"/>
          <w:b/>
          <w:sz w:val="16"/>
          <w:szCs w:val="16"/>
        </w:rPr>
      </w:pPr>
    </w:p>
    <w:p w14:paraId="0855B165" w14:textId="7268E51B" w:rsidR="003D192A" w:rsidRPr="0049618F" w:rsidRDefault="007A2760" w:rsidP="00BE22E9">
      <w:pPr>
        <w:pStyle w:val="ConsPlusNormal"/>
        <w:tabs>
          <w:tab w:val="left" w:pos="14175"/>
        </w:tabs>
        <w:jc w:val="center"/>
        <w:rPr>
          <w:rFonts w:ascii="Times New Roman" w:hAnsi="Times New Roman" w:cs="Times New Roman"/>
          <w:sz w:val="16"/>
          <w:szCs w:val="16"/>
        </w:rPr>
      </w:pPr>
      <w:r w:rsidRPr="0049618F">
        <w:rPr>
          <w:rFonts w:ascii="Times New Roman" w:hAnsi="Times New Roman"/>
          <w:b/>
          <w:sz w:val="16"/>
          <w:szCs w:val="16"/>
        </w:rPr>
        <w:t xml:space="preserve">Перечень мероприятий подпрограммы </w:t>
      </w:r>
      <w:r w:rsidR="00C511F4" w:rsidRPr="0049618F">
        <w:rPr>
          <w:rFonts w:ascii="Times New Roman" w:hAnsi="Times New Roman"/>
          <w:b/>
          <w:sz w:val="16"/>
          <w:szCs w:val="16"/>
        </w:rPr>
        <w:t>6</w:t>
      </w:r>
      <w:r w:rsidRPr="0049618F">
        <w:rPr>
          <w:rFonts w:ascii="Times New Roman" w:hAnsi="Times New Roman"/>
          <w:b/>
          <w:sz w:val="16"/>
          <w:szCs w:val="16"/>
        </w:rPr>
        <w:t xml:space="preserve"> «</w:t>
      </w:r>
      <w:r w:rsidRPr="0049618F">
        <w:rPr>
          <w:rFonts w:ascii="Times New Roman" w:hAnsi="Times New Roman" w:cs="Times New Roman"/>
          <w:b/>
          <w:sz w:val="16"/>
          <w:szCs w:val="16"/>
        </w:rPr>
        <w:t>Обеспечивающая подпрограмма»</w:t>
      </w:r>
    </w:p>
    <w:p w14:paraId="1ACE1B91" w14:textId="583CA55C" w:rsidR="004D3D53" w:rsidRPr="0049618F" w:rsidRDefault="004D3D53" w:rsidP="00BE22E9">
      <w:pPr>
        <w:pStyle w:val="a3"/>
        <w:tabs>
          <w:tab w:val="left" w:pos="14175"/>
        </w:tabs>
        <w:jc w:val="both"/>
        <w:rPr>
          <w:rFonts w:ascii="Times New Roman" w:hAnsi="Times New Roman"/>
          <w:b/>
          <w:sz w:val="16"/>
          <w:szCs w:val="16"/>
        </w:rPr>
      </w:pPr>
    </w:p>
    <w:p w14:paraId="29A0A3FF" w14:textId="12C044DB" w:rsidR="00E1199D" w:rsidRPr="0049618F" w:rsidRDefault="00E1199D" w:rsidP="00BE22E9">
      <w:pPr>
        <w:pStyle w:val="a3"/>
        <w:tabs>
          <w:tab w:val="left" w:pos="14175"/>
        </w:tabs>
        <w:jc w:val="both"/>
        <w:rPr>
          <w:rFonts w:ascii="Times New Roman" w:hAnsi="Times New Roman"/>
          <w:b/>
          <w:sz w:val="16"/>
          <w:szCs w:val="16"/>
        </w:rPr>
      </w:pPr>
    </w:p>
    <w:tbl>
      <w:tblPr>
        <w:tblW w:w="16018" w:type="dxa"/>
        <w:tblInd w:w="-714" w:type="dxa"/>
        <w:tblLook w:val="04A0" w:firstRow="1" w:lastRow="0" w:firstColumn="1" w:lastColumn="0" w:noHBand="0" w:noVBand="1"/>
      </w:tblPr>
      <w:tblGrid>
        <w:gridCol w:w="632"/>
        <w:gridCol w:w="2040"/>
        <w:gridCol w:w="1241"/>
        <w:gridCol w:w="1734"/>
        <w:gridCol w:w="1139"/>
        <w:gridCol w:w="1798"/>
        <w:gridCol w:w="1856"/>
        <w:gridCol w:w="1275"/>
        <w:gridCol w:w="1392"/>
        <w:gridCol w:w="1333"/>
        <w:gridCol w:w="1578"/>
      </w:tblGrid>
      <w:tr w:rsidR="00E1199D" w:rsidRPr="0049618F" w14:paraId="0FC62E34" w14:textId="77777777" w:rsidTr="0025105E">
        <w:trPr>
          <w:trHeight w:val="472"/>
        </w:trPr>
        <w:tc>
          <w:tcPr>
            <w:tcW w:w="6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CE1614"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п/п</w:t>
            </w:r>
          </w:p>
        </w:tc>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31B263"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Мероприятие подпрограммы</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9577D9"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Сроки исполнения мероприятия</w:t>
            </w:r>
          </w:p>
        </w:tc>
        <w:tc>
          <w:tcPr>
            <w:tcW w:w="1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3B1A7"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Источники финансирования</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303C6"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 xml:space="preserve">Всего </w:t>
            </w:r>
            <w:r w:rsidRPr="0049618F">
              <w:rPr>
                <w:rFonts w:ascii="Times New Roman" w:eastAsia="Times New Roman" w:hAnsi="Times New Roman"/>
                <w:b/>
                <w:bCs/>
                <w:color w:val="000000"/>
                <w:sz w:val="16"/>
                <w:szCs w:val="16"/>
                <w:lang w:eastAsia="ru-RU"/>
              </w:rPr>
              <w:br/>
              <w:t>(тыс. руб.)</w:t>
            </w:r>
          </w:p>
        </w:tc>
        <w:tc>
          <w:tcPr>
            <w:tcW w:w="7654" w:type="dxa"/>
            <w:gridSpan w:val="5"/>
            <w:tcBorders>
              <w:top w:val="single" w:sz="4" w:space="0" w:color="auto"/>
              <w:left w:val="nil"/>
              <w:bottom w:val="single" w:sz="4" w:space="0" w:color="auto"/>
              <w:right w:val="single" w:sz="4" w:space="0" w:color="auto"/>
            </w:tcBorders>
            <w:shd w:val="clear" w:color="auto" w:fill="auto"/>
            <w:vAlign w:val="center"/>
            <w:hideMark/>
          </w:tcPr>
          <w:p w14:paraId="48948DEF"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Объем финансирования по годам (тыс. руб.)</w:t>
            </w:r>
          </w:p>
        </w:tc>
        <w:tc>
          <w:tcPr>
            <w:tcW w:w="15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15DCD9"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E1199D" w:rsidRPr="0049618F" w14:paraId="0F24CF8D" w14:textId="77777777" w:rsidTr="0025105E">
        <w:trPr>
          <w:trHeight w:val="255"/>
        </w:trPr>
        <w:tc>
          <w:tcPr>
            <w:tcW w:w="632" w:type="dxa"/>
            <w:vMerge/>
            <w:tcBorders>
              <w:top w:val="single" w:sz="4" w:space="0" w:color="auto"/>
              <w:left w:val="single" w:sz="4" w:space="0" w:color="auto"/>
              <w:bottom w:val="single" w:sz="4" w:space="0" w:color="000000"/>
              <w:right w:val="single" w:sz="4" w:space="0" w:color="auto"/>
            </w:tcBorders>
            <w:vAlign w:val="center"/>
            <w:hideMark/>
          </w:tcPr>
          <w:p w14:paraId="40E72B4D" w14:textId="77777777" w:rsidR="00E1199D" w:rsidRPr="0049618F"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2040" w:type="dxa"/>
            <w:vMerge/>
            <w:tcBorders>
              <w:top w:val="single" w:sz="4" w:space="0" w:color="auto"/>
              <w:left w:val="single" w:sz="4" w:space="0" w:color="auto"/>
              <w:bottom w:val="single" w:sz="4" w:space="0" w:color="000000"/>
              <w:right w:val="single" w:sz="4" w:space="0" w:color="auto"/>
            </w:tcBorders>
            <w:vAlign w:val="center"/>
            <w:hideMark/>
          </w:tcPr>
          <w:p w14:paraId="7F74FB77" w14:textId="77777777" w:rsidR="00E1199D" w:rsidRPr="0049618F"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14:paraId="45E003E9" w14:textId="77777777" w:rsidR="00E1199D" w:rsidRPr="0049618F"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34" w:type="dxa"/>
            <w:vMerge/>
            <w:tcBorders>
              <w:top w:val="single" w:sz="4" w:space="0" w:color="auto"/>
              <w:left w:val="single" w:sz="4" w:space="0" w:color="auto"/>
              <w:bottom w:val="single" w:sz="4" w:space="0" w:color="auto"/>
              <w:right w:val="single" w:sz="4" w:space="0" w:color="auto"/>
            </w:tcBorders>
            <w:vAlign w:val="center"/>
            <w:hideMark/>
          </w:tcPr>
          <w:p w14:paraId="3E02C8E7" w14:textId="77777777" w:rsidR="00E1199D" w:rsidRPr="0049618F"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0BE215CC" w14:textId="77777777" w:rsidR="00E1199D" w:rsidRPr="0049618F"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6AD858"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2023 год</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FAB2BC"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2024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A7BF6C"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2025 год</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76601"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2026 год</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C1110D"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2027 год</w:t>
            </w:r>
          </w:p>
        </w:tc>
        <w:tc>
          <w:tcPr>
            <w:tcW w:w="1578" w:type="dxa"/>
            <w:vMerge/>
            <w:tcBorders>
              <w:top w:val="single" w:sz="4" w:space="0" w:color="auto"/>
              <w:left w:val="single" w:sz="4" w:space="0" w:color="auto"/>
              <w:bottom w:val="single" w:sz="4" w:space="0" w:color="000000"/>
              <w:right w:val="single" w:sz="4" w:space="0" w:color="auto"/>
            </w:tcBorders>
            <w:vAlign w:val="center"/>
            <w:hideMark/>
          </w:tcPr>
          <w:p w14:paraId="34B7EDA6" w14:textId="77777777" w:rsidR="00E1199D" w:rsidRPr="0049618F"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E1199D" w:rsidRPr="0049618F" w14:paraId="280467A3" w14:textId="77777777" w:rsidTr="0025105E">
        <w:trPr>
          <w:trHeight w:val="255"/>
        </w:trPr>
        <w:tc>
          <w:tcPr>
            <w:tcW w:w="632" w:type="dxa"/>
            <w:tcBorders>
              <w:top w:val="nil"/>
              <w:left w:val="single" w:sz="4" w:space="0" w:color="auto"/>
              <w:bottom w:val="single" w:sz="4" w:space="0" w:color="auto"/>
              <w:right w:val="single" w:sz="4" w:space="0" w:color="auto"/>
            </w:tcBorders>
            <w:shd w:val="clear" w:color="auto" w:fill="auto"/>
            <w:vAlign w:val="bottom"/>
            <w:hideMark/>
          </w:tcPr>
          <w:p w14:paraId="123B0A53"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w:t>
            </w:r>
          </w:p>
        </w:tc>
        <w:tc>
          <w:tcPr>
            <w:tcW w:w="2040" w:type="dxa"/>
            <w:tcBorders>
              <w:top w:val="nil"/>
              <w:left w:val="nil"/>
              <w:bottom w:val="single" w:sz="4" w:space="0" w:color="auto"/>
              <w:right w:val="single" w:sz="4" w:space="0" w:color="auto"/>
            </w:tcBorders>
            <w:shd w:val="clear" w:color="auto" w:fill="auto"/>
            <w:vAlign w:val="bottom"/>
            <w:hideMark/>
          </w:tcPr>
          <w:p w14:paraId="7E07CB2B"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2</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14:paraId="0C0A3998"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3</w:t>
            </w:r>
          </w:p>
        </w:tc>
        <w:tc>
          <w:tcPr>
            <w:tcW w:w="1734" w:type="dxa"/>
            <w:tcBorders>
              <w:top w:val="single" w:sz="4" w:space="0" w:color="auto"/>
              <w:left w:val="nil"/>
              <w:bottom w:val="single" w:sz="4" w:space="0" w:color="auto"/>
              <w:right w:val="single" w:sz="4" w:space="0" w:color="auto"/>
            </w:tcBorders>
            <w:shd w:val="clear" w:color="auto" w:fill="auto"/>
            <w:vAlign w:val="bottom"/>
            <w:hideMark/>
          </w:tcPr>
          <w:p w14:paraId="7F503131"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4</w:t>
            </w:r>
          </w:p>
        </w:tc>
        <w:tc>
          <w:tcPr>
            <w:tcW w:w="1139" w:type="dxa"/>
            <w:tcBorders>
              <w:top w:val="single" w:sz="4" w:space="0" w:color="auto"/>
              <w:left w:val="nil"/>
              <w:bottom w:val="single" w:sz="4" w:space="0" w:color="auto"/>
              <w:right w:val="single" w:sz="4" w:space="0" w:color="auto"/>
            </w:tcBorders>
            <w:shd w:val="clear" w:color="auto" w:fill="auto"/>
            <w:vAlign w:val="bottom"/>
            <w:hideMark/>
          </w:tcPr>
          <w:p w14:paraId="427C0EC0"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5</w:t>
            </w:r>
          </w:p>
        </w:tc>
        <w:tc>
          <w:tcPr>
            <w:tcW w:w="1798" w:type="dxa"/>
            <w:tcBorders>
              <w:top w:val="single" w:sz="4" w:space="0" w:color="auto"/>
              <w:left w:val="nil"/>
              <w:bottom w:val="single" w:sz="4" w:space="0" w:color="auto"/>
              <w:right w:val="single" w:sz="4" w:space="0" w:color="000000"/>
            </w:tcBorders>
            <w:shd w:val="clear" w:color="auto" w:fill="auto"/>
            <w:vAlign w:val="bottom"/>
            <w:hideMark/>
          </w:tcPr>
          <w:p w14:paraId="2C4EAF99"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6</w:t>
            </w:r>
          </w:p>
        </w:tc>
        <w:tc>
          <w:tcPr>
            <w:tcW w:w="1856" w:type="dxa"/>
            <w:tcBorders>
              <w:top w:val="single" w:sz="4" w:space="0" w:color="auto"/>
              <w:left w:val="nil"/>
              <w:bottom w:val="single" w:sz="4" w:space="0" w:color="auto"/>
              <w:right w:val="single" w:sz="4" w:space="0" w:color="auto"/>
            </w:tcBorders>
            <w:shd w:val="clear" w:color="auto" w:fill="auto"/>
            <w:vAlign w:val="bottom"/>
            <w:hideMark/>
          </w:tcPr>
          <w:p w14:paraId="61B33DDF"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7</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459842E"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8</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6930AF53"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9</w:t>
            </w:r>
          </w:p>
        </w:tc>
        <w:tc>
          <w:tcPr>
            <w:tcW w:w="1333" w:type="dxa"/>
            <w:tcBorders>
              <w:top w:val="single" w:sz="4" w:space="0" w:color="auto"/>
              <w:left w:val="nil"/>
              <w:bottom w:val="single" w:sz="4" w:space="0" w:color="auto"/>
              <w:right w:val="single" w:sz="4" w:space="0" w:color="auto"/>
            </w:tcBorders>
            <w:shd w:val="clear" w:color="auto" w:fill="auto"/>
            <w:vAlign w:val="bottom"/>
            <w:hideMark/>
          </w:tcPr>
          <w:p w14:paraId="0BC30276"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10</w:t>
            </w:r>
          </w:p>
        </w:tc>
        <w:tc>
          <w:tcPr>
            <w:tcW w:w="1578" w:type="dxa"/>
            <w:tcBorders>
              <w:top w:val="nil"/>
              <w:left w:val="nil"/>
              <w:bottom w:val="single" w:sz="4" w:space="0" w:color="auto"/>
              <w:right w:val="single" w:sz="4" w:space="0" w:color="auto"/>
            </w:tcBorders>
            <w:shd w:val="clear" w:color="auto" w:fill="auto"/>
            <w:vAlign w:val="bottom"/>
            <w:hideMark/>
          </w:tcPr>
          <w:p w14:paraId="53420D48" w14:textId="77777777" w:rsidR="00E1199D" w:rsidRPr="0049618F"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49618F">
              <w:rPr>
                <w:rFonts w:ascii="Times New Roman" w:eastAsia="Times New Roman" w:hAnsi="Times New Roman"/>
                <w:b/>
                <w:bCs/>
                <w:color w:val="000000"/>
                <w:sz w:val="16"/>
                <w:szCs w:val="16"/>
                <w:lang w:eastAsia="ru-RU"/>
              </w:rPr>
              <w:t>11</w:t>
            </w:r>
          </w:p>
        </w:tc>
      </w:tr>
      <w:tr w:rsidR="00283063" w:rsidRPr="0049618F" w14:paraId="04E6E4ED" w14:textId="77777777" w:rsidTr="0025105E">
        <w:trPr>
          <w:trHeight w:val="315"/>
        </w:trPr>
        <w:tc>
          <w:tcPr>
            <w:tcW w:w="632" w:type="dxa"/>
            <w:vMerge w:val="restart"/>
            <w:tcBorders>
              <w:top w:val="nil"/>
              <w:left w:val="single" w:sz="4" w:space="0" w:color="auto"/>
              <w:bottom w:val="single" w:sz="4" w:space="0" w:color="000000"/>
              <w:right w:val="single" w:sz="4" w:space="0" w:color="auto"/>
            </w:tcBorders>
            <w:shd w:val="clear" w:color="auto" w:fill="auto"/>
            <w:vAlign w:val="center"/>
            <w:hideMark/>
          </w:tcPr>
          <w:p w14:paraId="4C08A1F2"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bCs/>
                <w:color w:val="000000"/>
                <w:sz w:val="16"/>
                <w:szCs w:val="16"/>
                <w:lang w:eastAsia="ru-RU"/>
              </w:rPr>
              <w:t>1</w:t>
            </w:r>
          </w:p>
        </w:tc>
        <w:tc>
          <w:tcPr>
            <w:tcW w:w="2040"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02399091" w14:textId="77777777" w:rsidR="00283063" w:rsidRPr="0049618F" w:rsidRDefault="00283063" w:rsidP="0028306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bCs/>
                <w:color w:val="000000"/>
                <w:sz w:val="16"/>
                <w:szCs w:val="16"/>
                <w:lang w:eastAsia="ru-RU"/>
              </w:rPr>
              <w:t>Основное мероприятие 01. Создание условий для реализации полномочий органов местного самоуправления</w:t>
            </w:r>
          </w:p>
        </w:tc>
        <w:tc>
          <w:tcPr>
            <w:tcW w:w="1241" w:type="dxa"/>
            <w:tcBorders>
              <w:top w:val="nil"/>
              <w:left w:val="nil"/>
              <w:bottom w:val="single" w:sz="4" w:space="0" w:color="auto"/>
              <w:right w:val="single" w:sz="4" w:space="0" w:color="auto"/>
            </w:tcBorders>
            <w:shd w:val="clear" w:color="000000" w:fill="FFFFFF"/>
            <w:vAlign w:val="bottom"/>
          </w:tcPr>
          <w:p w14:paraId="756BC15F"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34" w:type="dxa"/>
            <w:tcBorders>
              <w:top w:val="nil"/>
              <w:left w:val="nil"/>
              <w:bottom w:val="single" w:sz="4" w:space="0" w:color="auto"/>
              <w:right w:val="single" w:sz="4" w:space="0" w:color="auto"/>
            </w:tcBorders>
            <w:shd w:val="clear" w:color="000000" w:fill="FFFFFF"/>
            <w:hideMark/>
          </w:tcPr>
          <w:p w14:paraId="41E64A48" w14:textId="77777777" w:rsidR="00283063" w:rsidRPr="0049618F" w:rsidRDefault="00283063" w:rsidP="0028306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tcPr>
          <w:p w14:paraId="3ABC84CC" w14:textId="29B1910C"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113 573,3</w:t>
            </w:r>
            <w:r w:rsidR="009A31AC" w:rsidRPr="0049618F">
              <w:rPr>
                <w:rFonts w:ascii="Times New Roman" w:eastAsia="Times New Roman" w:hAnsi="Times New Roman"/>
                <w:color w:val="000000"/>
                <w:sz w:val="16"/>
                <w:szCs w:val="16"/>
                <w:lang w:eastAsia="ru-RU"/>
              </w:rPr>
              <w:t>5</w:t>
            </w:r>
          </w:p>
        </w:tc>
        <w:tc>
          <w:tcPr>
            <w:tcW w:w="1798" w:type="dxa"/>
            <w:tcBorders>
              <w:top w:val="single" w:sz="4" w:space="0" w:color="auto"/>
              <w:left w:val="nil"/>
              <w:bottom w:val="single" w:sz="4" w:space="0" w:color="auto"/>
              <w:right w:val="single" w:sz="4" w:space="0" w:color="000000"/>
            </w:tcBorders>
            <w:shd w:val="clear" w:color="000000" w:fill="FFFFFF"/>
            <w:vAlign w:val="bottom"/>
          </w:tcPr>
          <w:p w14:paraId="410A3704"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22 072,91</w:t>
            </w:r>
          </w:p>
          <w:p w14:paraId="6D3F5B60" w14:textId="0C66063E"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tc>
        <w:tc>
          <w:tcPr>
            <w:tcW w:w="1856" w:type="dxa"/>
            <w:tcBorders>
              <w:top w:val="nil"/>
              <w:left w:val="nil"/>
              <w:bottom w:val="single" w:sz="4" w:space="0" w:color="auto"/>
              <w:right w:val="single" w:sz="4" w:space="0" w:color="auto"/>
            </w:tcBorders>
            <w:shd w:val="clear" w:color="000000" w:fill="FFFFFF"/>
            <w:vAlign w:val="bottom"/>
          </w:tcPr>
          <w:p w14:paraId="4EE31AC9" w14:textId="4E39A0F4"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22 500,4</w:t>
            </w:r>
            <w:r w:rsidR="009A31AC" w:rsidRPr="0049618F">
              <w:rPr>
                <w:rFonts w:ascii="Times New Roman" w:eastAsia="Times New Roman" w:hAnsi="Times New Roman"/>
                <w:color w:val="000000"/>
                <w:sz w:val="16"/>
                <w:szCs w:val="16"/>
                <w:lang w:eastAsia="ru-RU"/>
              </w:rPr>
              <w:t>4</w:t>
            </w:r>
          </w:p>
          <w:p w14:paraId="32A166D7" w14:textId="4DFBC5E1"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tc>
        <w:tc>
          <w:tcPr>
            <w:tcW w:w="1275" w:type="dxa"/>
            <w:tcBorders>
              <w:top w:val="nil"/>
              <w:left w:val="nil"/>
              <w:bottom w:val="single" w:sz="4" w:space="0" w:color="auto"/>
              <w:right w:val="single" w:sz="4" w:space="0" w:color="auto"/>
            </w:tcBorders>
            <w:shd w:val="clear" w:color="000000" w:fill="FFFFFF"/>
          </w:tcPr>
          <w:p w14:paraId="74F30E69" w14:textId="1C0263F0"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2B7CB6DA" w14:textId="22C0AE41"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6A7F8177" w14:textId="54E9B2B4"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578" w:type="dxa"/>
            <w:tcBorders>
              <w:top w:val="nil"/>
              <w:left w:val="nil"/>
              <w:bottom w:val="single" w:sz="4" w:space="0" w:color="auto"/>
              <w:right w:val="single" w:sz="4" w:space="0" w:color="auto"/>
            </w:tcBorders>
            <w:shd w:val="clear" w:color="000000" w:fill="FFFFFF"/>
            <w:vAlign w:val="bottom"/>
            <w:hideMark/>
          </w:tcPr>
          <w:p w14:paraId="38969BE1" w14:textId="77777777" w:rsidR="00283063" w:rsidRPr="0049618F" w:rsidRDefault="00283063" w:rsidP="0028306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w:t>
            </w:r>
          </w:p>
        </w:tc>
      </w:tr>
      <w:tr w:rsidR="00283063" w:rsidRPr="0049618F" w14:paraId="209D3227" w14:textId="77777777" w:rsidTr="0025105E">
        <w:trPr>
          <w:trHeight w:val="499"/>
        </w:trPr>
        <w:tc>
          <w:tcPr>
            <w:tcW w:w="632" w:type="dxa"/>
            <w:vMerge/>
            <w:tcBorders>
              <w:top w:val="nil"/>
              <w:left w:val="single" w:sz="4" w:space="0" w:color="auto"/>
              <w:bottom w:val="single" w:sz="4" w:space="0" w:color="000000"/>
              <w:right w:val="single" w:sz="4" w:space="0" w:color="auto"/>
            </w:tcBorders>
            <w:vAlign w:val="center"/>
            <w:hideMark/>
          </w:tcPr>
          <w:p w14:paraId="28E917F0"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000000"/>
              <w:right w:val="single" w:sz="4" w:space="0" w:color="auto"/>
            </w:tcBorders>
            <w:hideMark/>
          </w:tcPr>
          <w:p w14:paraId="114822BD" w14:textId="77777777" w:rsidR="00283063" w:rsidRPr="0049618F" w:rsidRDefault="00283063" w:rsidP="00283063">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17696A41"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tc>
        <w:tc>
          <w:tcPr>
            <w:tcW w:w="1734" w:type="dxa"/>
            <w:tcBorders>
              <w:top w:val="nil"/>
              <w:left w:val="nil"/>
              <w:bottom w:val="single" w:sz="4" w:space="0" w:color="auto"/>
              <w:right w:val="single" w:sz="4" w:space="0" w:color="auto"/>
            </w:tcBorders>
            <w:shd w:val="clear" w:color="000000" w:fill="FFFFFF"/>
            <w:hideMark/>
          </w:tcPr>
          <w:p w14:paraId="421DFEEE" w14:textId="4588CC85" w:rsidR="00283063" w:rsidRPr="0049618F" w:rsidRDefault="00120A2B" w:rsidP="00283063">
            <w:pPr>
              <w:tabs>
                <w:tab w:val="left" w:pos="14175"/>
              </w:tabs>
              <w:spacing w:after="0" w:line="240" w:lineRule="auto"/>
              <w:rPr>
                <w:rFonts w:ascii="Times New Roman" w:eastAsia="Times New Roman" w:hAnsi="Times New Roman"/>
                <w:color w:val="000000"/>
                <w:sz w:val="16"/>
                <w:szCs w:val="16"/>
                <w:lang w:eastAsia="ru-RU"/>
              </w:rPr>
            </w:pPr>
            <w:r w:rsidRPr="00120A2B">
              <w:rPr>
                <w:rFonts w:ascii="Times New Roman" w:eastAsia="Times New Roman" w:hAnsi="Times New Roman"/>
                <w:color w:val="000000"/>
                <w:sz w:val="16"/>
                <w:szCs w:val="16"/>
                <w:lang w:eastAsia="ru-RU"/>
              </w:rPr>
              <w:t>Средства бюджета муниципального образования</w:t>
            </w:r>
          </w:p>
        </w:tc>
        <w:tc>
          <w:tcPr>
            <w:tcW w:w="1139" w:type="dxa"/>
            <w:tcBorders>
              <w:top w:val="nil"/>
              <w:left w:val="nil"/>
              <w:bottom w:val="single" w:sz="4" w:space="0" w:color="auto"/>
              <w:right w:val="single" w:sz="4" w:space="0" w:color="auto"/>
            </w:tcBorders>
            <w:shd w:val="clear" w:color="000000" w:fill="FFFFFF"/>
          </w:tcPr>
          <w:p w14:paraId="13C9B699" w14:textId="1E0FCDE2"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113 573,3</w:t>
            </w:r>
            <w:r w:rsidR="009A31AC" w:rsidRPr="0049618F">
              <w:rPr>
                <w:rFonts w:ascii="Times New Roman" w:eastAsia="Times New Roman" w:hAnsi="Times New Roman"/>
                <w:color w:val="000000"/>
                <w:sz w:val="16"/>
                <w:szCs w:val="16"/>
                <w:lang w:eastAsia="ru-RU"/>
              </w:rPr>
              <w:t>5</w:t>
            </w:r>
          </w:p>
        </w:tc>
        <w:tc>
          <w:tcPr>
            <w:tcW w:w="1798" w:type="dxa"/>
            <w:tcBorders>
              <w:top w:val="single" w:sz="4" w:space="0" w:color="auto"/>
              <w:left w:val="nil"/>
              <w:bottom w:val="single" w:sz="4" w:space="0" w:color="auto"/>
              <w:right w:val="single" w:sz="4" w:space="0" w:color="000000"/>
            </w:tcBorders>
            <w:shd w:val="clear" w:color="000000" w:fill="FFFFFF"/>
          </w:tcPr>
          <w:p w14:paraId="69BF58CA"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p w14:paraId="3C6EBFA8" w14:textId="3F34DAEC"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tcPr>
          <w:p w14:paraId="7FBB7315" w14:textId="64FAEAC1"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22 500,4</w:t>
            </w:r>
            <w:r w:rsidR="009A31AC" w:rsidRPr="0049618F">
              <w:rPr>
                <w:rFonts w:ascii="Times New Roman" w:eastAsia="Times New Roman" w:hAnsi="Times New Roman"/>
                <w:color w:val="000000"/>
                <w:sz w:val="16"/>
                <w:szCs w:val="16"/>
                <w:lang w:eastAsia="ru-RU"/>
              </w:rPr>
              <w:t>4</w:t>
            </w:r>
          </w:p>
        </w:tc>
        <w:tc>
          <w:tcPr>
            <w:tcW w:w="1275" w:type="dxa"/>
            <w:tcBorders>
              <w:top w:val="nil"/>
              <w:left w:val="nil"/>
              <w:bottom w:val="single" w:sz="4" w:space="0" w:color="auto"/>
              <w:right w:val="single" w:sz="4" w:space="0" w:color="auto"/>
            </w:tcBorders>
            <w:shd w:val="clear" w:color="000000" w:fill="FFFFFF"/>
          </w:tcPr>
          <w:p w14:paraId="542050C8"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p w14:paraId="553AF1C7" w14:textId="6CBE1B0A"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703A11EC"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p w14:paraId="515A3097" w14:textId="76C7F620"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53CEF548"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p w14:paraId="0C06EDC5" w14:textId="7ECE84F0"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578" w:type="dxa"/>
            <w:vMerge w:val="restart"/>
            <w:tcBorders>
              <w:top w:val="nil"/>
              <w:left w:val="nil"/>
              <w:right w:val="single" w:sz="4" w:space="0" w:color="auto"/>
            </w:tcBorders>
            <w:shd w:val="clear" w:color="000000" w:fill="FFFFFF"/>
            <w:vAlign w:val="bottom"/>
          </w:tcPr>
          <w:p w14:paraId="2AF78676"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Управление безопасности МКУ «ЕДДС-112 </w:t>
            </w:r>
            <w:proofErr w:type="spellStart"/>
            <w:r w:rsidRPr="0049618F">
              <w:rPr>
                <w:rFonts w:ascii="Times New Roman" w:eastAsia="Times New Roman" w:hAnsi="Times New Roman"/>
                <w:color w:val="000000"/>
                <w:sz w:val="16"/>
                <w:szCs w:val="16"/>
                <w:lang w:eastAsia="ru-RU"/>
              </w:rPr>
              <w:t>г.о</w:t>
            </w:r>
            <w:proofErr w:type="spellEnd"/>
            <w:r w:rsidRPr="0049618F">
              <w:rPr>
                <w:rFonts w:ascii="Times New Roman" w:eastAsia="Times New Roman" w:hAnsi="Times New Roman"/>
                <w:color w:val="000000"/>
                <w:sz w:val="16"/>
                <w:szCs w:val="16"/>
                <w:lang w:eastAsia="ru-RU"/>
              </w:rPr>
              <w:t xml:space="preserve"> Истра»</w:t>
            </w:r>
          </w:p>
          <w:p w14:paraId="6D2C43AC"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p w14:paraId="1857E309"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p w14:paraId="6594FAAA"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p w14:paraId="6E8FDD5F"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p w14:paraId="63133D44"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p w14:paraId="00DC5B0A" w14:textId="202C6B0B"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tc>
      </w:tr>
      <w:tr w:rsidR="00283063" w:rsidRPr="0049618F" w14:paraId="4D2F5D44" w14:textId="77777777" w:rsidTr="0025105E">
        <w:trPr>
          <w:trHeight w:val="444"/>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4999B964"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w:t>
            </w:r>
          </w:p>
        </w:tc>
        <w:tc>
          <w:tcPr>
            <w:tcW w:w="2040" w:type="dxa"/>
            <w:vMerge w:val="restart"/>
            <w:tcBorders>
              <w:top w:val="nil"/>
              <w:left w:val="single" w:sz="4" w:space="0" w:color="auto"/>
              <w:bottom w:val="single" w:sz="4" w:space="0" w:color="auto"/>
              <w:right w:val="single" w:sz="4" w:space="0" w:color="auto"/>
            </w:tcBorders>
            <w:shd w:val="clear" w:color="000000" w:fill="FFFFFF"/>
            <w:hideMark/>
          </w:tcPr>
          <w:p w14:paraId="296A11A6" w14:textId="77777777" w:rsidR="00283063" w:rsidRPr="0049618F" w:rsidRDefault="00283063" w:rsidP="00283063">
            <w:pPr>
              <w:tabs>
                <w:tab w:val="left" w:pos="14175"/>
              </w:tabs>
              <w:spacing w:after="0" w:line="240" w:lineRule="auto"/>
              <w:ind w:right="-79"/>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01.01. </w:t>
            </w:r>
            <w:r w:rsidRPr="0049618F">
              <w:rPr>
                <w:rFonts w:ascii="Times New Roman" w:eastAsia="Times New Roman" w:hAnsi="Times New Roman"/>
                <w:color w:val="000000"/>
                <w:sz w:val="16"/>
                <w:szCs w:val="16"/>
                <w:lang w:eastAsia="ru-RU"/>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241" w:type="dxa"/>
            <w:tcBorders>
              <w:top w:val="nil"/>
              <w:left w:val="nil"/>
              <w:bottom w:val="single" w:sz="4" w:space="0" w:color="auto"/>
              <w:right w:val="single" w:sz="4" w:space="0" w:color="auto"/>
            </w:tcBorders>
            <w:shd w:val="clear" w:color="000000" w:fill="FFFFFF"/>
          </w:tcPr>
          <w:p w14:paraId="6533E711"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34" w:type="dxa"/>
            <w:tcBorders>
              <w:top w:val="nil"/>
              <w:left w:val="nil"/>
              <w:bottom w:val="single" w:sz="4" w:space="0" w:color="auto"/>
              <w:right w:val="single" w:sz="4" w:space="0" w:color="auto"/>
            </w:tcBorders>
            <w:shd w:val="clear" w:color="000000" w:fill="FFFFFF"/>
            <w:hideMark/>
          </w:tcPr>
          <w:p w14:paraId="1334683F" w14:textId="77777777" w:rsidR="00283063" w:rsidRPr="0049618F" w:rsidRDefault="00283063" w:rsidP="00283063">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tcPr>
          <w:p w14:paraId="5C8FF008" w14:textId="21314971"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113 573,3</w:t>
            </w:r>
            <w:r w:rsidR="009A31AC" w:rsidRPr="0049618F">
              <w:rPr>
                <w:rFonts w:ascii="Times New Roman" w:eastAsia="Times New Roman" w:hAnsi="Times New Roman"/>
                <w:color w:val="000000"/>
                <w:sz w:val="16"/>
                <w:szCs w:val="16"/>
                <w:lang w:eastAsia="ru-RU"/>
              </w:rPr>
              <w:t>5</w:t>
            </w:r>
          </w:p>
        </w:tc>
        <w:tc>
          <w:tcPr>
            <w:tcW w:w="1798" w:type="dxa"/>
            <w:tcBorders>
              <w:top w:val="single" w:sz="4" w:space="0" w:color="auto"/>
              <w:left w:val="nil"/>
              <w:bottom w:val="single" w:sz="4" w:space="0" w:color="auto"/>
              <w:right w:val="single" w:sz="4" w:space="0" w:color="auto"/>
            </w:tcBorders>
            <w:shd w:val="clear" w:color="000000" w:fill="FFFFFF"/>
            <w:vAlign w:val="bottom"/>
          </w:tcPr>
          <w:p w14:paraId="223E0FAE"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22 072,91</w:t>
            </w:r>
          </w:p>
          <w:p w14:paraId="18F8571F" w14:textId="4A25ABD6"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tc>
        <w:tc>
          <w:tcPr>
            <w:tcW w:w="1856" w:type="dxa"/>
            <w:tcBorders>
              <w:top w:val="nil"/>
              <w:left w:val="nil"/>
              <w:bottom w:val="single" w:sz="4" w:space="0" w:color="auto"/>
              <w:right w:val="single" w:sz="4" w:space="0" w:color="auto"/>
            </w:tcBorders>
            <w:shd w:val="clear" w:color="000000" w:fill="FFFFFF"/>
          </w:tcPr>
          <w:p w14:paraId="0A330F8A" w14:textId="6930FB5A"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22 500,4</w:t>
            </w:r>
            <w:r w:rsidR="009A31AC" w:rsidRPr="0049618F">
              <w:rPr>
                <w:rFonts w:ascii="Times New Roman" w:eastAsia="Times New Roman" w:hAnsi="Times New Roman"/>
                <w:color w:val="000000"/>
                <w:sz w:val="16"/>
                <w:szCs w:val="16"/>
                <w:lang w:eastAsia="ru-RU"/>
              </w:rPr>
              <w:t>4</w:t>
            </w:r>
          </w:p>
        </w:tc>
        <w:tc>
          <w:tcPr>
            <w:tcW w:w="1275" w:type="dxa"/>
            <w:tcBorders>
              <w:top w:val="nil"/>
              <w:left w:val="nil"/>
              <w:bottom w:val="single" w:sz="4" w:space="0" w:color="auto"/>
              <w:right w:val="single" w:sz="4" w:space="0" w:color="auto"/>
            </w:tcBorders>
            <w:shd w:val="clear" w:color="000000" w:fill="FFFFFF"/>
          </w:tcPr>
          <w:p w14:paraId="63E7DB5A" w14:textId="01CD2996"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50D6EAB4" w14:textId="36C11B36"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5FF6E184" w14:textId="293DB78B"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578" w:type="dxa"/>
            <w:vMerge/>
            <w:tcBorders>
              <w:left w:val="single" w:sz="4" w:space="0" w:color="auto"/>
              <w:right w:val="single" w:sz="4" w:space="0" w:color="auto"/>
            </w:tcBorders>
            <w:shd w:val="clear" w:color="000000" w:fill="FFFFFF"/>
            <w:vAlign w:val="bottom"/>
          </w:tcPr>
          <w:p w14:paraId="1D3674E6" w14:textId="43D5B12A" w:rsidR="00283063" w:rsidRPr="0049618F" w:rsidRDefault="00283063" w:rsidP="00283063">
            <w:pPr>
              <w:tabs>
                <w:tab w:val="left" w:pos="14175"/>
              </w:tabs>
              <w:spacing w:after="0" w:line="240" w:lineRule="auto"/>
              <w:rPr>
                <w:rFonts w:ascii="Times New Roman" w:eastAsia="Times New Roman" w:hAnsi="Times New Roman"/>
                <w:color w:val="000000"/>
                <w:sz w:val="16"/>
                <w:szCs w:val="16"/>
                <w:lang w:eastAsia="ru-RU"/>
              </w:rPr>
            </w:pPr>
          </w:p>
        </w:tc>
      </w:tr>
      <w:tr w:rsidR="00283063" w:rsidRPr="0049618F" w14:paraId="58048FB8" w14:textId="77777777" w:rsidTr="0025105E">
        <w:trPr>
          <w:trHeight w:val="1581"/>
        </w:trPr>
        <w:tc>
          <w:tcPr>
            <w:tcW w:w="632" w:type="dxa"/>
            <w:vMerge/>
            <w:tcBorders>
              <w:top w:val="nil"/>
              <w:left w:val="single" w:sz="4" w:space="0" w:color="auto"/>
              <w:bottom w:val="single" w:sz="4" w:space="0" w:color="auto"/>
              <w:right w:val="single" w:sz="4" w:space="0" w:color="auto"/>
            </w:tcBorders>
            <w:vAlign w:val="center"/>
            <w:hideMark/>
          </w:tcPr>
          <w:p w14:paraId="2D19DF02"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auto"/>
              <w:right w:val="single" w:sz="4" w:space="0" w:color="auto"/>
            </w:tcBorders>
            <w:hideMark/>
          </w:tcPr>
          <w:p w14:paraId="548D1961" w14:textId="77777777" w:rsidR="00283063" w:rsidRPr="0049618F" w:rsidRDefault="00283063" w:rsidP="00283063">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44138D48" w14:textId="77777777"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34" w:type="dxa"/>
            <w:tcBorders>
              <w:top w:val="nil"/>
              <w:left w:val="nil"/>
              <w:bottom w:val="single" w:sz="4" w:space="0" w:color="auto"/>
              <w:right w:val="single" w:sz="4" w:space="0" w:color="auto"/>
            </w:tcBorders>
            <w:shd w:val="clear" w:color="000000" w:fill="FFFFFF"/>
            <w:hideMark/>
          </w:tcPr>
          <w:p w14:paraId="3D1FE457" w14:textId="238F03E3" w:rsidR="00283063" w:rsidRPr="0049618F" w:rsidRDefault="00120A2B" w:rsidP="00283063">
            <w:pPr>
              <w:tabs>
                <w:tab w:val="left" w:pos="14175"/>
              </w:tabs>
              <w:spacing w:after="0" w:line="240" w:lineRule="auto"/>
              <w:rPr>
                <w:rFonts w:ascii="Times New Roman" w:eastAsia="Times New Roman" w:hAnsi="Times New Roman"/>
                <w:color w:val="000000"/>
                <w:sz w:val="16"/>
                <w:szCs w:val="16"/>
                <w:lang w:eastAsia="ru-RU"/>
              </w:rPr>
            </w:pPr>
            <w:r w:rsidRPr="00120A2B">
              <w:rPr>
                <w:rFonts w:ascii="Times New Roman" w:eastAsia="Times New Roman" w:hAnsi="Times New Roman"/>
                <w:color w:val="000000"/>
                <w:sz w:val="16"/>
                <w:szCs w:val="16"/>
                <w:lang w:eastAsia="ru-RU"/>
              </w:rPr>
              <w:t>Средства бюджета муниципального образования</w:t>
            </w:r>
          </w:p>
        </w:tc>
        <w:tc>
          <w:tcPr>
            <w:tcW w:w="1139" w:type="dxa"/>
            <w:tcBorders>
              <w:top w:val="nil"/>
              <w:left w:val="nil"/>
              <w:bottom w:val="single" w:sz="4" w:space="0" w:color="auto"/>
              <w:right w:val="single" w:sz="4" w:space="0" w:color="auto"/>
            </w:tcBorders>
            <w:shd w:val="clear" w:color="000000" w:fill="FFFFFF"/>
          </w:tcPr>
          <w:p w14:paraId="0B87A7A3" w14:textId="4742B84A"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113 573,3</w:t>
            </w:r>
            <w:r w:rsidR="009A31AC" w:rsidRPr="0049618F">
              <w:rPr>
                <w:rFonts w:ascii="Times New Roman" w:eastAsia="Times New Roman" w:hAnsi="Times New Roman"/>
                <w:color w:val="000000"/>
                <w:sz w:val="16"/>
                <w:szCs w:val="16"/>
                <w:lang w:eastAsia="ru-RU"/>
              </w:rPr>
              <w:t>5</w:t>
            </w:r>
          </w:p>
        </w:tc>
        <w:tc>
          <w:tcPr>
            <w:tcW w:w="1798" w:type="dxa"/>
            <w:tcBorders>
              <w:top w:val="single" w:sz="4" w:space="0" w:color="auto"/>
              <w:left w:val="nil"/>
              <w:bottom w:val="single" w:sz="4" w:space="0" w:color="auto"/>
              <w:right w:val="single" w:sz="4" w:space="0" w:color="auto"/>
            </w:tcBorders>
            <w:shd w:val="clear" w:color="000000" w:fill="FFFFFF"/>
          </w:tcPr>
          <w:p w14:paraId="6E36DD5F" w14:textId="6F69490B"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tcPr>
          <w:p w14:paraId="49D77874" w14:textId="0679B869"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22 500,4</w:t>
            </w:r>
            <w:r w:rsidR="009A31AC" w:rsidRPr="0049618F">
              <w:rPr>
                <w:rFonts w:ascii="Times New Roman" w:eastAsia="Times New Roman" w:hAnsi="Times New Roman"/>
                <w:color w:val="000000"/>
                <w:sz w:val="16"/>
                <w:szCs w:val="16"/>
                <w:lang w:eastAsia="ru-RU"/>
              </w:rPr>
              <w:t>4</w:t>
            </w:r>
          </w:p>
        </w:tc>
        <w:tc>
          <w:tcPr>
            <w:tcW w:w="1275" w:type="dxa"/>
            <w:tcBorders>
              <w:top w:val="nil"/>
              <w:left w:val="nil"/>
              <w:bottom w:val="single" w:sz="4" w:space="0" w:color="auto"/>
              <w:right w:val="single" w:sz="4" w:space="0" w:color="auto"/>
            </w:tcBorders>
            <w:shd w:val="clear" w:color="000000" w:fill="FFFFFF"/>
          </w:tcPr>
          <w:p w14:paraId="6A34C631" w14:textId="450D928E"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05A42DA8" w14:textId="34BC39BD"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06783012" w14:textId="33FFCD92" w:rsidR="00283063" w:rsidRPr="0049618F" w:rsidRDefault="00283063" w:rsidP="00283063">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578" w:type="dxa"/>
            <w:vMerge/>
            <w:tcBorders>
              <w:left w:val="single" w:sz="4" w:space="0" w:color="auto"/>
              <w:bottom w:val="single" w:sz="4" w:space="0" w:color="auto"/>
              <w:right w:val="single" w:sz="4" w:space="0" w:color="auto"/>
            </w:tcBorders>
            <w:vAlign w:val="center"/>
          </w:tcPr>
          <w:p w14:paraId="4BD8D231" w14:textId="77777777" w:rsidR="00283063" w:rsidRPr="0049618F" w:rsidRDefault="00283063" w:rsidP="00283063">
            <w:pPr>
              <w:tabs>
                <w:tab w:val="left" w:pos="14175"/>
              </w:tabs>
              <w:spacing w:after="0" w:line="240" w:lineRule="auto"/>
              <w:rPr>
                <w:rFonts w:ascii="Times New Roman" w:eastAsia="Times New Roman" w:hAnsi="Times New Roman"/>
                <w:color w:val="000000"/>
                <w:sz w:val="16"/>
                <w:szCs w:val="16"/>
                <w:lang w:eastAsia="ru-RU"/>
              </w:rPr>
            </w:pPr>
          </w:p>
        </w:tc>
      </w:tr>
      <w:tr w:rsidR="00A5453B" w:rsidRPr="0049618F" w14:paraId="1EA53F58" w14:textId="77777777" w:rsidTr="0025105E">
        <w:trPr>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420A7197"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1.2</w:t>
            </w:r>
          </w:p>
        </w:tc>
        <w:tc>
          <w:tcPr>
            <w:tcW w:w="2040" w:type="dxa"/>
            <w:vMerge w:val="restart"/>
            <w:tcBorders>
              <w:top w:val="nil"/>
              <w:left w:val="single" w:sz="4" w:space="0" w:color="auto"/>
              <w:bottom w:val="single" w:sz="4" w:space="0" w:color="auto"/>
              <w:right w:val="single" w:sz="4" w:space="0" w:color="auto"/>
            </w:tcBorders>
            <w:shd w:val="clear" w:color="000000" w:fill="FFFFFF"/>
            <w:hideMark/>
          </w:tcPr>
          <w:p w14:paraId="25B48F57" w14:textId="77777777" w:rsidR="00A5453B" w:rsidRPr="0049618F"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Мероприятие 01.02. </w:t>
            </w:r>
            <w:r w:rsidRPr="0049618F">
              <w:rPr>
                <w:rFonts w:ascii="Times New Roman" w:eastAsia="Times New Roman" w:hAnsi="Times New Roman"/>
                <w:color w:val="000000"/>
                <w:sz w:val="16"/>
                <w:szCs w:val="16"/>
                <w:lang w:eastAsia="ru-RU"/>
              </w:rPr>
              <w:br/>
              <w:t>Обеспечение деятельности муниципального учреждения в сфере спасения населения и экстренного реагирования на чрезвычайные ситуации (аварийно-спасательные формирования органов местного самоуправления муниципального образования Московской области)</w:t>
            </w:r>
          </w:p>
        </w:tc>
        <w:tc>
          <w:tcPr>
            <w:tcW w:w="1241" w:type="dxa"/>
            <w:tcBorders>
              <w:top w:val="nil"/>
              <w:left w:val="nil"/>
              <w:bottom w:val="single" w:sz="4" w:space="0" w:color="auto"/>
              <w:right w:val="single" w:sz="4" w:space="0" w:color="auto"/>
            </w:tcBorders>
            <w:shd w:val="clear" w:color="000000" w:fill="FFFFFF"/>
          </w:tcPr>
          <w:p w14:paraId="1AEBBC26"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34" w:type="dxa"/>
            <w:tcBorders>
              <w:top w:val="nil"/>
              <w:left w:val="nil"/>
              <w:bottom w:val="single" w:sz="4" w:space="0" w:color="auto"/>
              <w:right w:val="single" w:sz="4" w:space="0" w:color="auto"/>
            </w:tcBorders>
            <w:shd w:val="clear" w:color="000000" w:fill="FFFFFF"/>
            <w:hideMark/>
          </w:tcPr>
          <w:p w14:paraId="609DB27A" w14:textId="77777777" w:rsidR="00A5453B" w:rsidRPr="0049618F"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1CD4E6C3" w14:textId="02ECDAF0"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798" w:type="dxa"/>
            <w:tcBorders>
              <w:top w:val="single" w:sz="4" w:space="0" w:color="auto"/>
              <w:left w:val="nil"/>
              <w:bottom w:val="single" w:sz="4" w:space="0" w:color="auto"/>
              <w:right w:val="single" w:sz="4" w:space="0" w:color="auto"/>
            </w:tcBorders>
            <w:shd w:val="clear" w:color="000000" w:fill="FFFFFF"/>
            <w:vAlign w:val="bottom"/>
          </w:tcPr>
          <w:p w14:paraId="2EA584A8" w14:textId="1668DCF4"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856" w:type="dxa"/>
            <w:tcBorders>
              <w:top w:val="nil"/>
              <w:left w:val="nil"/>
              <w:bottom w:val="single" w:sz="4" w:space="0" w:color="auto"/>
              <w:right w:val="single" w:sz="4" w:space="0" w:color="auto"/>
            </w:tcBorders>
            <w:shd w:val="clear" w:color="000000" w:fill="FFFFFF"/>
            <w:vAlign w:val="bottom"/>
          </w:tcPr>
          <w:p w14:paraId="1EDEF541" w14:textId="45DBB8F8" w:rsidR="00A5453B" w:rsidRPr="0049618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bottom"/>
          </w:tcPr>
          <w:p w14:paraId="6A737861" w14:textId="70592B19"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92" w:type="dxa"/>
            <w:tcBorders>
              <w:top w:val="nil"/>
              <w:left w:val="nil"/>
              <w:bottom w:val="single" w:sz="4" w:space="0" w:color="auto"/>
              <w:right w:val="single" w:sz="4" w:space="0" w:color="auto"/>
            </w:tcBorders>
            <w:shd w:val="clear" w:color="000000" w:fill="FFFFFF"/>
            <w:vAlign w:val="bottom"/>
          </w:tcPr>
          <w:p w14:paraId="6ADE2329" w14:textId="47E9D28C"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333" w:type="dxa"/>
            <w:tcBorders>
              <w:top w:val="nil"/>
              <w:left w:val="nil"/>
              <w:bottom w:val="single" w:sz="4" w:space="0" w:color="auto"/>
              <w:right w:val="single" w:sz="4" w:space="0" w:color="auto"/>
            </w:tcBorders>
            <w:shd w:val="clear" w:color="000000" w:fill="FFFFFF"/>
            <w:vAlign w:val="bottom"/>
          </w:tcPr>
          <w:p w14:paraId="66F7DABF" w14:textId="7523CBE0"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tc>
        <w:tc>
          <w:tcPr>
            <w:tcW w:w="1578" w:type="dxa"/>
            <w:vMerge w:val="restart"/>
            <w:tcBorders>
              <w:top w:val="nil"/>
              <w:left w:val="single" w:sz="4" w:space="0" w:color="auto"/>
              <w:bottom w:val="single" w:sz="4" w:space="0" w:color="auto"/>
              <w:right w:val="single" w:sz="4" w:space="0" w:color="auto"/>
            </w:tcBorders>
            <w:shd w:val="clear" w:color="000000" w:fill="FFFFFF"/>
          </w:tcPr>
          <w:p w14:paraId="0A96CFF9"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EF3627"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D78167F"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050B514"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AABA81D"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17EB1E1" w14:textId="133F9E61"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xml:space="preserve">Управление безопасности МКУ «ЕДДС-112 </w:t>
            </w:r>
            <w:proofErr w:type="spellStart"/>
            <w:r w:rsidRPr="0049618F">
              <w:rPr>
                <w:rFonts w:ascii="Times New Roman" w:eastAsia="Times New Roman" w:hAnsi="Times New Roman"/>
                <w:color w:val="000000"/>
                <w:sz w:val="16"/>
                <w:szCs w:val="16"/>
                <w:lang w:eastAsia="ru-RU"/>
              </w:rPr>
              <w:t>г.о</w:t>
            </w:r>
            <w:proofErr w:type="spellEnd"/>
            <w:r w:rsidRPr="0049618F">
              <w:rPr>
                <w:rFonts w:ascii="Times New Roman" w:eastAsia="Times New Roman" w:hAnsi="Times New Roman"/>
                <w:color w:val="000000"/>
                <w:sz w:val="16"/>
                <w:szCs w:val="16"/>
                <w:lang w:eastAsia="ru-RU"/>
              </w:rPr>
              <w:t xml:space="preserve"> Истра»</w:t>
            </w:r>
          </w:p>
          <w:p w14:paraId="4D8FBF28" w14:textId="77777777" w:rsidR="00A5453B" w:rsidRPr="0049618F"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r>
      <w:tr w:rsidR="00A5453B" w:rsidRPr="0049618F" w14:paraId="3BCD00FA" w14:textId="77777777" w:rsidTr="0025105E">
        <w:trPr>
          <w:trHeight w:val="1144"/>
        </w:trPr>
        <w:tc>
          <w:tcPr>
            <w:tcW w:w="632" w:type="dxa"/>
            <w:vMerge/>
            <w:tcBorders>
              <w:top w:val="nil"/>
              <w:left w:val="single" w:sz="4" w:space="0" w:color="auto"/>
              <w:bottom w:val="single" w:sz="4" w:space="0" w:color="auto"/>
              <w:right w:val="single" w:sz="4" w:space="0" w:color="auto"/>
            </w:tcBorders>
            <w:vAlign w:val="center"/>
            <w:hideMark/>
          </w:tcPr>
          <w:p w14:paraId="447BD654" w14:textId="77777777" w:rsidR="00A5453B" w:rsidRPr="0049618F"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auto"/>
              <w:right w:val="single" w:sz="4" w:space="0" w:color="auto"/>
            </w:tcBorders>
            <w:hideMark/>
          </w:tcPr>
          <w:p w14:paraId="5DDA39AB" w14:textId="77777777" w:rsidR="00A5453B" w:rsidRPr="0049618F"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17E33734"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hAnsi="Times New Roman"/>
                <w:sz w:val="16"/>
                <w:szCs w:val="16"/>
              </w:rPr>
              <w:t>2023-2027</w:t>
            </w:r>
          </w:p>
        </w:tc>
        <w:tc>
          <w:tcPr>
            <w:tcW w:w="1734" w:type="dxa"/>
            <w:tcBorders>
              <w:top w:val="nil"/>
              <w:left w:val="nil"/>
              <w:bottom w:val="single" w:sz="4" w:space="0" w:color="auto"/>
              <w:right w:val="single" w:sz="4" w:space="0" w:color="auto"/>
            </w:tcBorders>
            <w:shd w:val="clear" w:color="000000" w:fill="FFFFFF"/>
            <w:hideMark/>
          </w:tcPr>
          <w:p w14:paraId="02C996D1" w14:textId="7B28E77F" w:rsidR="00A5453B" w:rsidRPr="0049618F" w:rsidRDefault="00120A2B" w:rsidP="00BE22E9">
            <w:pPr>
              <w:tabs>
                <w:tab w:val="left" w:pos="14175"/>
              </w:tabs>
              <w:spacing w:after="0" w:line="240" w:lineRule="auto"/>
              <w:rPr>
                <w:rFonts w:ascii="Times New Roman" w:eastAsia="Times New Roman" w:hAnsi="Times New Roman"/>
                <w:color w:val="000000"/>
                <w:sz w:val="16"/>
                <w:szCs w:val="16"/>
                <w:lang w:eastAsia="ru-RU"/>
              </w:rPr>
            </w:pPr>
            <w:r w:rsidRPr="00120A2B">
              <w:rPr>
                <w:rFonts w:ascii="Times New Roman" w:eastAsia="Times New Roman" w:hAnsi="Times New Roman"/>
                <w:color w:val="000000"/>
                <w:sz w:val="16"/>
                <w:szCs w:val="16"/>
                <w:lang w:eastAsia="ru-RU"/>
              </w:rPr>
              <w:t>Средства бюджета муниципального образования</w:t>
            </w:r>
          </w:p>
        </w:tc>
        <w:tc>
          <w:tcPr>
            <w:tcW w:w="1139" w:type="dxa"/>
            <w:tcBorders>
              <w:top w:val="nil"/>
              <w:left w:val="nil"/>
              <w:bottom w:val="single" w:sz="4" w:space="0" w:color="auto"/>
              <w:right w:val="single" w:sz="4" w:space="0" w:color="auto"/>
            </w:tcBorders>
            <w:shd w:val="clear" w:color="000000" w:fill="FFFFFF"/>
            <w:vAlign w:val="bottom"/>
          </w:tcPr>
          <w:p w14:paraId="1F2F83E6" w14:textId="5508207F" w:rsidR="00A5453B" w:rsidRPr="0049618F" w:rsidRDefault="00A5453B" w:rsidP="00BE22E9">
            <w:pPr>
              <w:tabs>
                <w:tab w:val="left" w:pos="14175"/>
              </w:tabs>
              <w:spacing w:after="0" w:line="240" w:lineRule="auto"/>
              <w:rPr>
                <w:rFonts w:ascii="Times New Roman" w:eastAsia="Times New Roman" w:hAnsi="Times New Roman"/>
                <w:color w:val="000000"/>
                <w:sz w:val="16"/>
                <w:szCs w:val="16"/>
                <w:lang w:eastAsia="ru-RU"/>
              </w:rPr>
            </w:pPr>
          </w:p>
          <w:p w14:paraId="499FF2AE"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240D827"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7D2236" w14:textId="78D65CDB"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37EE3ACD"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FDA82C"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893C8A5"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097313E"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BF0E18A"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811DA79"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A1D4BD8"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AAB8A00" w14:textId="0FF7379D"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98" w:type="dxa"/>
            <w:tcBorders>
              <w:top w:val="single" w:sz="4" w:space="0" w:color="auto"/>
              <w:left w:val="nil"/>
              <w:bottom w:val="single" w:sz="4" w:space="0" w:color="auto"/>
              <w:right w:val="single" w:sz="4" w:space="0" w:color="auto"/>
            </w:tcBorders>
            <w:shd w:val="clear" w:color="000000" w:fill="FFFFFF"/>
            <w:vAlign w:val="bottom"/>
          </w:tcPr>
          <w:p w14:paraId="40F98B26"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23D2477B"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EAAB044"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BA4B68C"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24D4937"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2219787"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9D850C"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BFFADC8"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1D9CCB5" w14:textId="7D060BCD" w:rsidR="00BD2667" w:rsidRPr="0049618F"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856" w:type="dxa"/>
            <w:tcBorders>
              <w:top w:val="nil"/>
              <w:left w:val="nil"/>
              <w:bottom w:val="single" w:sz="4" w:space="0" w:color="auto"/>
              <w:right w:val="single" w:sz="4" w:space="0" w:color="auto"/>
            </w:tcBorders>
            <w:shd w:val="clear" w:color="000000" w:fill="FFFFFF"/>
            <w:vAlign w:val="bottom"/>
          </w:tcPr>
          <w:p w14:paraId="5F4A6669" w14:textId="77777777" w:rsidR="00BD2667" w:rsidRPr="0049618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104A5418" w14:textId="77777777" w:rsidR="005C575F" w:rsidRPr="0049618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C44786" w14:textId="77777777" w:rsidR="005C575F" w:rsidRPr="0049618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EC142B2" w14:textId="77777777" w:rsidR="005C575F" w:rsidRPr="0049618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9FE8DB5" w14:textId="77777777" w:rsidR="005C575F" w:rsidRPr="0049618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DEBAD0C" w14:textId="77777777" w:rsidR="005C575F" w:rsidRPr="0049618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199D68C" w14:textId="77777777" w:rsidR="005C575F" w:rsidRPr="0049618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8F411E" w14:textId="555AA5DC" w:rsidR="005C575F" w:rsidRPr="0049618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275" w:type="dxa"/>
            <w:tcBorders>
              <w:top w:val="nil"/>
              <w:left w:val="nil"/>
              <w:bottom w:val="single" w:sz="4" w:space="0" w:color="auto"/>
              <w:right w:val="single" w:sz="4" w:space="0" w:color="auto"/>
            </w:tcBorders>
            <w:shd w:val="clear" w:color="000000" w:fill="FFFFFF"/>
            <w:vAlign w:val="bottom"/>
          </w:tcPr>
          <w:p w14:paraId="0337BFC8"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7E3304E9"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5221741"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AACA497"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C3AF67"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9409128"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5094ED"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1C1F2E4" w14:textId="0D0D53B2"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92" w:type="dxa"/>
            <w:tcBorders>
              <w:top w:val="nil"/>
              <w:left w:val="nil"/>
              <w:bottom w:val="single" w:sz="4" w:space="0" w:color="auto"/>
              <w:right w:val="single" w:sz="4" w:space="0" w:color="auto"/>
            </w:tcBorders>
            <w:shd w:val="clear" w:color="000000" w:fill="FFFFFF"/>
            <w:vAlign w:val="bottom"/>
          </w:tcPr>
          <w:p w14:paraId="7E4C5805"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258CEAFC"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91B972F"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FF4CDE"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39DDBC"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C4747FD"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E6A75E6"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88FEA40" w14:textId="45A1774C"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33" w:type="dxa"/>
            <w:tcBorders>
              <w:top w:val="nil"/>
              <w:left w:val="nil"/>
              <w:bottom w:val="single" w:sz="4" w:space="0" w:color="auto"/>
              <w:right w:val="single" w:sz="4" w:space="0" w:color="auto"/>
            </w:tcBorders>
            <w:shd w:val="clear" w:color="000000" w:fill="FFFFFF"/>
            <w:vAlign w:val="bottom"/>
          </w:tcPr>
          <w:p w14:paraId="09CCF5E3" w14:textId="77777777" w:rsidR="00A5453B" w:rsidRPr="0049618F"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0,00</w:t>
            </w:r>
          </w:p>
          <w:p w14:paraId="3A3A4F0A"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513B639"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54607A0"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1A08CC"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16E1740"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508783" w14:textId="77777777"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41A4F6C" w14:textId="277EECD6" w:rsidR="00BD2667" w:rsidRPr="0049618F"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78" w:type="dxa"/>
            <w:vMerge/>
            <w:tcBorders>
              <w:top w:val="nil"/>
              <w:left w:val="single" w:sz="4" w:space="0" w:color="auto"/>
              <w:bottom w:val="single" w:sz="4" w:space="0" w:color="auto"/>
              <w:right w:val="single" w:sz="4" w:space="0" w:color="auto"/>
            </w:tcBorders>
            <w:vAlign w:val="center"/>
          </w:tcPr>
          <w:p w14:paraId="6065C896" w14:textId="77777777" w:rsidR="00A5453B" w:rsidRPr="0049618F"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r>
      <w:tr w:rsidR="00A604EA" w:rsidRPr="0049618F" w14:paraId="7A37DB5F" w14:textId="77777777" w:rsidTr="0025105E">
        <w:trPr>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517BD2E0" w14:textId="77777777" w:rsidR="00A604EA" w:rsidRPr="0049618F"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 </w:t>
            </w:r>
          </w:p>
        </w:tc>
        <w:tc>
          <w:tcPr>
            <w:tcW w:w="328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655B31E" w14:textId="77777777"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 по подпрограмме</w:t>
            </w:r>
          </w:p>
        </w:tc>
        <w:tc>
          <w:tcPr>
            <w:tcW w:w="1734" w:type="dxa"/>
            <w:tcBorders>
              <w:top w:val="nil"/>
              <w:left w:val="nil"/>
              <w:bottom w:val="single" w:sz="4" w:space="0" w:color="auto"/>
              <w:right w:val="single" w:sz="4" w:space="0" w:color="auto"/>
            </w:tcBorders>
            <w:shd w:val="clear" w:color="000000" w:fill="FFFFFF"/>
            <w:hideMark/>
          </w:tcPr>
          <w:p w14:paraId="70C55445" w14:textId="77777777" w:rsidR="00A604EA" w:rsidRPr="0049618F"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center"/>
          </w:tcPr>
          <w:p w14:paraId="5D3EDB1E" w14:textId="7D0E7A60" w:rsidR="00A604EA" w:rsidRPr="0049618F" w:rsidRDefault="00283063"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113 573,3</w:t>
            </w:r>
            <w:r w:rsidR="009A31AC" w:rsidRPr="0049618F">
              <w:rPr>
                <w:rFonts w:ascii="Times New Roman" w:eastAsia="Times New Roman" w:hAnsi="Times New Roman"/>
                <w:color w:val="000000"/>
                <w:sz w:val="16"/>
                <w:szCs w:val="16"/>
                <w:lang w:eastAsia="ru-RU"/>
              </w:rPr>
              <w:t>5</w:t>
            </w:r>
          </w:p>
        </w:tc>
        <w:tc>
          <w:tcPr>
            <w:tcW w:w="1798" w:type="dxa"/>
            <w:tcBorders>
              <w:top w:val="single" w:sz="4" w:space="0" w:color="auto"/>
              <w:left w:val="nil"/>
              <w:bottom w:val="single" w:sz="4" w:space="0" w:color="auto"/>
              <w:right w:val="single" w:sz="4" w:space="0" w:color="auto"/>
            </w:tcBorders>
            <w:shd w:val="clear" w:color="000000" w:fill="FFFFFF"/>
            <w:vAlign w:val="center"/>
          </w:tcPr>
          <w:p w14:paraId="4F68F812" w14:textId="3648E506"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center"/>
          </w:tcPr>
          <w:p w14:paraId="0901B325" w14:textId="28FF38EB" w:rsidR="00A604EA" w:rsidRPr="0049618F" w:rsidRDefault="00283063"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22 500,4</w:t>
            </w:r>
            <w:r w:rsidR="009A31AC" w:rsidRPr="0049618F">
              <w:rPr>
                <w:rFonts w:ascii="Times New Roman" w:eastAsia="Times New Roman" w:hAnsi="Times New Roman"/>
                <w:color w:val="000000"/>
                <w:sz w:val="16"/>
                <w:szCs w:val="16"/>
                <w:lang w:eastAsia="ru-RU"/>
              </w:rPr>
              <w:t>4</w:t>
            </w:r>
          </w:p>
        </w:tc>
        <w:tc>
          <w:tcPr>
            <w:tcW w:w="1275" w:type="dxa"/>
            <w:tcBorders>
              <w:top w:val="nil"/>
              <w:left w:val="nil"/>
              <w:bottom w:val="single" w:sz="4" w:space="0" w:color="auto"/>
              <w:right w:val="single" w:sz="4" w:space="0" w:color="auto"/>
            </w:tcBorders>
            <w:shd w:val="clear" w:color="000000" w:fill="FFFFFF"/>
            <w:vAlign w:val="center"/>
          </w:tcPr>
          <w:p w14:paraId="2142356F" w14:textId="74DF66FD"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vAlign w:val="center"/>
          </w:tcPr>
          <w:p w14:paraId="0408B680" w14:textId="54945E37"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vAlign w:val="center"/>
          </w:tcPr>
          <w:p w14:paraId="5D4DF170" w14:textId="29487A43"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578" w:type="dxa"/>
            <w:vMerge w:val="restart"/>
            <w:tcBorders>
              <w:top w:val="nil"/>
              <w:left w:val="single" w:sz="4" w:space="0" w:color="auto"/>
              <w:bottom w:val="single" w:sz="4" w:space="0" w:color="000000"/>
              <w:right w:val="single" w:sz="4" w:space="0" w:color="auto"/>
            </w:tcBorders>
            <w:shd w:val="clear" w:color="000000" w:fill="FFFFFF"/>
            <w:vAlign w:val="center"/>
          </w:tcPr>
          <w:p w14:paraId="12344496" w14:textId="77777777"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p>
        </w:tc>
      </w:tr>
      <w:tr w:rsidR="00A604EA" w:rsidRPr="0049618F" w14:paraId="1B32093A" w14:textId="77777777" w:rsidTr="0025105E">
        <w:trPr>
          <w:trHeight w:val="720"/>
        </w:trPr>
        <w:tc>
          <w:tcPr>
            <w:tcW w:w="632" w:type="dxa"/>
            <w:vMerge/>
            <w:tcBorders>
              <w:top w:val="nil"/>
              <w:left w:val="single" w:sz="4" w:space="0" w:color="auto"/>
              <w:bottom w:val="single" w:sz="4" w:space="0" w:color="auto"/>
              <w:right w:val="single" w:sz="4" w:space="0" w:color="auto"/>
            </w:tcBorders>
            <w:vAlign w:val="center"/>
            <w:hideMark/>
          </w:tcPr>
          <w:p w14:paraId="4BE7C425" w14:textId="77777777" w:rsidR="00A604EA" w:rsidRPr="0049618F"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c>
          <w:tcPr>
            <w:tcW w:w="3281" w:type="dxa"/>
            <w:gridSpan w:val="2"/>
            <w:vMerge/>
            <w:tcBorders>
              <w:top w:val="single" w:sz="4" w:space="0" w:color="auto"/>
              <w:left w:val="single" w:sz="4" w:space="0" w:color="auto"/>
              <w:bottom w:val="single" w:sz="4" w:space="0" w:color="auto"/>
              <w:right w:val="single" w:sz="4" w:space="0" w:color="auto"/>
            </w:tcBorders>
            <w:vAlign w:val="center"/>
            <w:hideMark/>
          </w:tcPr>
          <w:p w14:paraId="155CAA5E" w14:textId="77777777" w:rsidR="00A604EA" w:rsidRPr="0049618F"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c>
          <w:tcPr>
            <w:tcW w:w="1734" w:type="dxa"/>
            <w:tcBorders>
              <w:top w:val="nil"/>
              <w:left w:val="nil"/>
              <w:bottom w:val="single" w:sz="4" w:space="0" w:color="auto"/>
              <w:right w:val="single" w:sz="4" w:space="0" w:color="auto"/>
            </w:tcBorders>
            <w:shd w:val="clear" w:color="000000" w:fill="FFFFFF"/>
            <w:hideMark/>
          </w:tcPr>
          <w:p w14:paraId="1F009358" w14:textId="3499E327" w:rsidR="00A604EA" w:rsidRPr="0049618F" w:rsidRDefault="00120A2B" w:rsidP="00A604EA">
            <w:pPr>
              <w:tabs>
                <w:tab w:val="left" w:pos="14175"/>
              </w:tabs>
              <w:spacing w:after="0" w:line="240" w:lineRule="auto"/>
              <w:rPr>
                <w:rFonts w:ascii="Times New Roman" w:eastAsia="Times New Roman" w:hAnsi="Times New Roman"/>
                <w:color w:val="000000"/>
                <w:sz w:val="16"/>
                <w:szCs w:val="16"/>
                <w:lang w:eastAsia="ru-RU"/>
              </w:rPr>
            </w:pPr>
            <w:r w:rsidRPr="00120A2B">
              <w:rPr>
                <w:rFonts w:ascii="Times New Roman" w:eastAsia="Times New Roman" w:hAnsi="Times New Roman"/>
                <w:color w:val="000000"/>
                <w:sz w:val="16"/>
                <w:szCs w:val="16"/>
                <w:lang w:eastAsia="ru-RU"/>
              </w:rPr>
              <w:t>Средства бюджета муниципального образования</w:t>
            </w:r>
          </w:p>
        </w:tc>
        <w:tc>
          <w:tcPr>
            <w:tcW w:w="1139" w:type="dxa"/>
            <w:tcBorders>
              <w:top w:val="nil"/>
              <w:left w:val="nil"/>
              <w:bottom w:val="single" w:sz="4" w:space="0" w:color="auto"/>
              <w:right w:val="single" w:sz="4" w:space="0" w:color="auto"/>
            </w:tcBorders>
            <w:shd w:val="clear" w:color="000000" w:fill="FFFFFF"/>
            <w:vAlign w:val="center"/>
          </w:tcPr>
          <w:p w14:paraId="74215D79" w14:textId="6C668387" w:rsidR="00A604EA" w:rsidRPr="0049618F" w:rsidRDefault="00283063"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113 573,3</w:t>
            </w:r>
            <w:r w:rsidR="009A31AC" w:rsidRPr="0049618F">
              <w:rPr>
                <w:rFonts w:ascii="Times New Roman" w:eastAsia="Times New Roman" w:hAnsi="Times New Roman"/>
                <w:color w:val="000000"/>
                <w:sz w:val="16"/>
                <w:szCs w:val="16"/>
                <w:lang w:eastAsia="ru-RU"/>
              </w:rPr>
              <w:t>5</w:t>
            </w:r>
          </w:p>
        </w:tc>
        <w:tc>
          <w:tcPr>
            <w:tcW w:w="1798" w:type="dxa"/>
            <w:tcBorders>
              <w:top w:val="single" w:sz="4" w:space="0" w:color="auto"/>
              <w:left w:val="nil"/>
              <w:bottom w:val="single" w:sz="4" w:space="0" w:color="auto"/>
              <w:right w:val="single" w:sz="4" w:space="0" w:color="auto"/>
            </w:tcBorders>
            <w:shd w:val="clear" w:color="000000" w:fill="FFFFFF"/>
            <w:vAlign w:val="center"/>
          </w:tcPr>
          <w:p w14:paraId="3F0BE83D" w14:textId="41A39260"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center"/>
          </w:tcPr>
          <w:p w14:paraId="46D93A9C" w14:textId="7DE3E6CD" w:rsidR="00A604EA" w:rsidRPr="0049618F" w:rsidRDefault="00283063"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22 500,4</w:t>
            </w:r>
            <w:r w:rsidR="009A31AC" w:rsidRPr="0049618F">
              <w:rPr>
                <w:rFonts w:ascii="Times New Roman" w:eastAsia="Times New Roman" w:hAnsi="Times New Roman"/>
                <w:color w:val="000000"/>
                <w:sz w:val="16"/>
                <w:szCs w:val="16"/>
                <w:lang w:eastAsia="ru-RU"/>
              </w:rPr>
              <w:t>4</w:t>
            </w:r>
          </w:p>
        </w:tc>
        <w:tc>
          <w:tcPr>
            <w:tcW w:w="1275" w:type="dxa"/>
            <w:tcBorders>
              <w:top w:val="nil"/>
              <w:left w:val="nil"/>
              <w:bottom w:val="single" w:sz="4" w:space="0" w:color="auto"/>
              <w:right w:val="single" w:sz="4" w:space="0" w:color="auto"/>
            </w:tcBorders>
            <w:shd w:val="clear" w:color="000000" w:fill="FFFFFF"/>
            <w:vAlign w:val="center"/>
          </w:tcPr>
          <w:p w14:paraId="16AA5355" w14:textId="397EE7EE"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vAlign w:val="center"/>
          </w:tcPr>
          <w:p w14:paraId="1F4BA37F" w14:textId="5AEF4C21"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vAlign w:val="center"/>
          </w:tcPr>
          <w:p w14:paraId="33CBFAC8" w14:textId="5C8721DF" w:rsidR="00A604EA" w:rsidRPr="0049618F"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49618F">
              <w:rPr>
                <w:rFonts w:ascii="Times New Roman" w:eastAsia="Times New Roman" w:hAnsi="Times New Roman"/>
                <w:color w:val="000000"/>
                <w:sz w:val="16"/>
                <w:szCs w:val="16"/>
                <w:lang w:eastAsia="ru-RU"/>
              </w:rPr>
              <w:t>23 000,00</w:t>
            </w:r>
          </w:p>
        </w:tc>
        <w:tc>
          <w:tcPr>
            <w:tcW w:w="1578" w:type="dxa"/>
            <w:vMerge/>
            <w:tcBorders>
              <w:top w:val="nil"/>
              <w:left w:val="single" w:sz="4" w:space="0" w:color="auto"/>
              <w:bottom w:val="single" w:sz="4" w:space="0" w:color="000000"/>
              <w:right w:val="single" w:sz="4" w:space="0" w:color="auto"/>
            </w:tcBorders>
            <w:vAlign w:val="center"/>
            <w:hideMark/>
          </w:tcPr>
          <w:p w14:paraId="3360949D" w14:textId="77777777" w:rsidR="00A604EA" w:rsidRPr="0049618F"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r>
    </w:tbl>
    <w:p w14:paraId="2B666BC8" w14:textId="68F0E871" w:rsidR="004D2C84" w:rsidRDefault="004D2C84" w:rsidP="00BE22E9">
      <w:pPr>
        <w:pStyle w:val="a3"/>
        <w:tabs>
          <w:tab w:val="left" w:pos="14175"/>
        </w:tabs>
        <w:jc w:val="both"/>
        <w:rPr>
          <w:rFonts w:ascii="Times New Roman" w:hAnsi="Times New Roman"/>
          <w:b/>
          <w:sz w:val="16"/>
          <w:szCs w:val="16"/>
        </w:rPr>
      </w:pPr>
    </w:p>
    <w:p w14:paraId="7D122019" w14:textId="3B66523F" w:rsidR="003752C5" w:rsidRDefault="003752C5" w:rsidP="00BE22E9">
      <w:pPr>
        <w:pStyle w:val="a3"/>
        <w:tabs>
          <w:tab w:val="left" w:pos="14175"/>
        </w:tabs>
        <w:jc w:val="both"/>
        <w:rPr>
          <w:rFonts w:ascii="Times New Roman" w:hAnsi="Times New Roman"/>
          <w:b/>
          <w:sz w:val="16"/>
          <w:szCs w:val="16"/>
        </w:rPr>
      </w:pPr>
    </w:p>
    <w:p w14:paraId="5F6E1BC4" w14:textId="1E2C2917" w:rsidR="003752C5" w:rsidRDefault="003752C5" w:rsidP="00BE22E9">
      <w:pPr>
        <w:pStyle w:val="a3"/>
        <w:tabs>
          <w:tab w:val="left" w:pos="14175"/>
        </w:tabs>
        <w:jc w:val="both"/>
        <w:rPr>
          <w:rFonts w:ascii="Times New Roman" w:hAnsi="Times New Roman"/>
          <w:b/>
          <w:sz w:val="16"/>
          <w:szCs w:val="16"/>
        </w:rPr>
      </w:pPr>
    </w:p>
    <w:p w14:paraId="1F3106A3" w14:textId="36D8664B" w:rsidR="003752C5" w:rsidRDefault="003752C5" w:rsidP="00BE22E9">
      <w:pPr>
        <w:pStyle w:val="a3"/>
        <w:tabs>
          <w:tab w:val="left" w:pos="14175"/>
        </w:tabs>
        <w:jc w:val="both"/>
        <w:rPr>
          <w:rFonts w:ascii="Times New Roman" w:hAnsi="Times New Roman"/>
          <w:b/>
          <w:sz w:val="16"/>
          <w:szCs w:val="16"/>
        </w:rPr>
      </w:pPr>
    </w:p>
    <w:p w14:paraId="26D9253D" w14:textId="73764E67" w:rsidR="003752C5" w:rsidRDefault="003752C5" w:rsidP="00BE22E9">
      <w:pPr>
        <w:pStyle w:val="a3"/>
        <w:tabs>
          <w:tab w:val="left" w:pos="14175"/>
        </w:tabs>
        <w:jc w:val="both"/>
        <w:rPr>
          <w:rFonts w:ascii="Times New Roman" w:hAnsi="Times New Roman"/>
          <w:b/>
          <w:sz w:val="16"/>
          <w:szCs w:val="16"/>
        </w:rPr>
      </w:pPr>
    </w:p>
    <w:p w14:paraId="1CAABCEE" w14:textId="77777777" w:rsidR="003752C5" w:rsidRPr="0049618F" w:rsidRDefault="003752C5" w:rsidP="00BE22E9">
      <w:pPr>
        <w:pStyle w:val="a3"/>
        <w:tabs>
          <w:tab w:val="left" w:pos="14175"/>
        </w:tabs>
        <w:jc w:val="both"/>
        <w:rPr>
          <w:rFonts w:ascii="Times New Roman" w:hAnsi="Times New Roman"/>
          <w:b/>
          <w:sz w:val="16"/>
          <w:szCs w:val="16"/>
        </w:rPr>
      </w:pPr>
    </w:p>
    <w:p w14:paraId="59CA6C3D" w14:textId="77777777" w:rsidR="004D2C84" w:rsidRPr="0049618F" w:rsidRDefault="004D2C84" w:rsidP="00BE22E9">
      <w:pPr>
        <w:pStyle w:val="a3"/>
        <w:tabs>
          <w:tab w:val="left" w:pos="14175"/>
        </w:tabs>
        <w:jc w:val="both"/>
        <w:rPr>
          <w:rFonts w:ascii="Times New Roman" w:hAnsi="Times New Roman"/>
          <w:b/>
          <w:sz w:val="16"/>
          <w:szCs w:val="16"/>
        </w:rPr>
      </w:pPr>
    </w:p>
    <w:p w14:paraId="0052B4B6" w14:textId="60156A4A" w:rsidR="002D61F5" w:rsidRPr="0049618F" w:rsidRDefault="002D61F5" w:rsidP="00BE22E9">
      <w:pPr>
        <w:pStyle w:val="a5"/>
        <w:widowControl w:val="0"/>
        <w:numPr>
          <w:ilvl w:val="0"/>
          <w:numId w:val="20"/>
        </w:numPr>
        <w:shd w:val="clear" w:color="auto" w:fill="FFFFFF"/>
        <w:tabs>
          <w:tab w:val="left" w:pos="14175"/>
        </w:tabs>
        <w:autoSpaceDE w:val="0"/>
        <w:autoSpaceDN w:val="0"/>
        <w:adjustRightInd w:val="0"/>
        <w:spacing w:after="0" w:line="264" w:lineRule="auto"/>
        <w:jc w:val="center"/>
        <w:rPr>
          <w:rFonts w:ascii="Times New Roman" w:hAnsi="Times New Roman"/>
          <w:b/>
          <w:sz w:val="16"/>
          <w:szCs w:val="16"/>
        </w:rPr>
      </w:pPr>
      <w:r w:rsidRPr="0049618F">
        <w:rPr>
          <w:rFonts w:ascii="Times New Roman" w:hAnsi="Times New Roman"/>
          <w:b/>
          <w:sz w:val="16"/>
          <w:szCs w:val="16"/>
        </w:rPr>
        <w:lastRenderedPageBreak/>
        <w:t>Порядок взаимодействия ответственного за выполнение мероприятия муниципальной подпрограммы с муниципальным заказчиком муниципальной программы</w:t>
      </w:r>
    </w:p>
    <w:p w14:paraId="7FEB6681"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center"/>
        <w:rPr>
          <w:rFonts w:ascii="Times New Roman" w:hAnsi="Times New Roman"/>
          <w:b/>
          <w:sz w:val="16"/>
          <w:szCs w:val="16"/>
        </w:rPr>
      </w:pPr>
    </w:p>
    <w:p w14:paraId="04C87282"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Ответственный за выполнение мероприятия:</w:t>
      </w:r>
    </w:p>
    <w:p w14:paraId="18DD88AC"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05D0DEBE"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обеспечивает формирование и направление муниципальному заказчику подпрограммы методик расчета значений результатов;</w:t>
      </w:r>
    </w:p>
    <w:p w14:paraId="38FDD19A"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участвует в обсуждении вопросов, связанных с реализацией и финансированием подпрограммы в части соответствующего мероприятия;</w:t>
      </w:r>
    </w:p>
    <w:p w14:paraId="7C5ECBB8"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формирует проекты адресных перечней, а также предложения по внесению в них изменений;</w:t>
      </w:r>
    </w:p>
    <w:p w14:paraId="5BBA5CAF"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178295BF"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p>
    <w:p w14:paraId="07B770A5" w14:textId="66146DE3" w:rsidR="002D61F5" w:rsidRPr="0049618F" w:rsidRDefault="002D61F5" w:rsidP="00BE22E9">
      <w:pPr>
        <w:pStyle w:val="a5"/>
        <w:widowControl w:val="0"/>
        <w:numPr>
          <w:ilvl w:val="0"/>
          <w:numId w:val="20"/>
        </w:numPr>
        <w:shd w:val="clear" w:color="auto" w:fill="FFFFFF"/>
        <w:tabs>
          <w:tab w:val="left" w:pos="14175"/>
        </w:tabs>
        <w:autoSpaceDE w:val="0"/>
        <w:autoSpaceDN w:val="0"/>
        <w:adjustRightInd w:val="0"/>
        <w:spacing w:after="0" w:line="264" w:lineRule="auto"/>
        <w:jc w:val="center"/>
        <w:rPr>
          <w:rFonts w:ascii="Times New Roman" w:hAnsi="Times New Roman"/>
          <w:b/>
          <w:sz w:val="16"/>
          <w:szCs w:val="16"/>
        </w:rPr>
      </w:pPr>
      <w:r w:rsidRPr="0049618F">
        <w:rPr>
          <w:rFonts w:ascii="Times New Roman" w:hAnsi="Times New Roman"/>
          <w:b/>
          <w:sz w:val="16"/>
          <w:szCs w:val="16"/>
        </w:rPr>
        <w:t xml:space="preserve"> Состав, форма и сроки представления отчетности о ходе реализации мероприятий муниципальной программы</w:t>
      </w:r>
    </w:p>
    <w:p w14:paraId="23691C85"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p>
    <w:p w14:paraId="1277E519"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Контроль за реализацией муниципальной программы осуществляется Координатором муниципальной программы.</w:t>
      </w:r>
    </w:p>
    <w:p w14:paraId="1C9CAE33"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С целью контроля за реализацией муниципальной программы муниципальный заказчик программы формирует в подсистеме ГАСУ «Формирование муниципальных программ Московской области»:</w:t>
      </w:r>
    </w:p>
    <w:p w14:paraId="41D3A442"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оперативный отчет о реализации мероприятий муниципальной программы до 15 числа месяца, следующего за отчетным кварталом;</w:t>
      </w:r>
    </w:p>
    <w:p w14:paraId="6F51479F"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8"/>
        <w:jc w:val="both"/>
        <w:rPr>
          <w:rFonts w:ascii="Times New Roman" w:hAnsi="Times New Roman"/>
          <w:sz w:val="16"/>
          <w:szCs w:val="16"/>
        </w:rPr>
      </w:pPr>
      <w:r w:rsidRPr="0049618F">
        <w:rPr>
          <w:rFonts w:ascii="Times New Roman" w:hAnsi="Times New Roman"/>
          <w:sz w:val="16"/>
          <w:szCs w:val="16"/>
        </w:rPr>
        <w:t>- ежегодно в срок до 01 марта года, следующего за отчетным, годовой отчет о реализации муниципальной программы.</w:t>
      </w:r>
    </w:p>
    <w:p w14:paraId="1C35A230"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Оперативный отчет о реализации мероприятий муниципальной программы содержит:</w:t>
      </w:r>
    </w:p>
    <w:p w14:paraId="509BD5FE"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056D40DA"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14:paraId="4B5D9AED"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Годовой отчет о реализации муниципальной программы содержит:</w:t>
      </w:r>
    </w:p>
    <w:p w14:paraId="610D449F"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550E6F63"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14:paraId="25D40AD3"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К годовому отчету о реализации муниципальной программы представляется аналитическая записка, в которой отражаются результаты:</w:t>
      </w:r>
    </w:p>
    <w:p w14:paraId="52AFFCAB"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анализа достижения показателей муниципальной программы (при их наличии);</w:t>
      </w:r>
    </w:p>
    <w:p w14:paraId="447D18EB"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анализа выполнения мероприятий муниципальной программы, влияющих на достижение результатов и показателей муниципальной программы;</w:t>
      </w:r>
    </w:p>
    <w:p w14:paraId="0E31BF53"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xml:space="preserve">- анализа причин невыполнения или выполнения не в полном объеме мероприятий, недостижения показателей муниципальной программы </w:t>
      </w:r>
    </w:p>
    <w:p w14:paraId="25857F5D"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и результатов;</w:t>
      </w:r>
    </w:p>
    <w:p w14:paraId="0D73CCB5" w14:textId="77777777" w:rsidR="002D61F5" w:rsidRPr="0049618F"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16"/>
          <w:szCs w:val="16"/>
        </w:rPr>
      </w:pPr>
      <w:r w:rsidRPr="0049618F">
        <w:rPr>
          <w:rFonts w:ascii="Times New Roman" w:hAnsi="Times New Roman"/>
          <w:sz w:val="16"/>
          <w:szCs w:val="16"/>
        </w:rPr>
        <w:t>- анализа фактически произведенных расходов, в том числе по источникам финансирования, с указанием основных причин неосвоения средств.</w:t>
      </w:r>
    </w:p>
    <w:p w14:paraId="0B385CD0" w14:textId="0C4D56F5" w:rsidR="004D3D53" w:rsidRPr="0049618F" w:rsidRDefault="004D3D53" w:rsidP="00BE22E9">
      <w:pPr>
        <w:pStyle w:val="a3"/>
        <w:tabs>
          <w:tab w:val="left" w:pos="14175"/>
        </w:tabs>
        <w:jc w:val="both"/>
        <w:rPr>
          <w:rFonts w:ascii="Times New Roman" w:hAnsi="Times New Roman"/>
          <w:b/>
          <w:sz w:val="16"/>
          <w:szCs w:val="16"/>
        </w:rPr>
      </w:pPr>
    </w:p>
    <w:p w14:paraId="53F35309" w14:textId="77777777" w:rsidR="004D3D53" w:rsidRPr="0049618F" w:rsidRDefault="004D3D53" w:rsidP="00BE22E9">
      <w:pPr>
        <w:pStyle w:val="a3"/>
        <w:tabs>
          <w:tab w:val="left" w:pos="14175"/>
        </w:tabs>
        <w:jc w:val="both"/>
        <w:rPr>
          <w:rFonts w:ascii="Times New Roman" w:hAnsi="Times New Roman"/>
          <w:b/>
          <w:sz w:val="16"/>
          <w:szCs w:val="16"/>
        </w:rPr>
      </w:pPr>
    </w:p>
    <w:p w14:paraId="2B1753E4" w14:textId="38FA1C62" w:rsidR="00C37399" w:rsidRPr="0049618F" w:rsidRDefault="00C37399" w:rsidP="00BE22E9">
      <w:pPr>
        <w:pStyle w:val="a3"/>
        <w:tabs>
          <w:tab w:val="left" w:pos="14175"/>
        </w:tabs>
        <w:jc w:val="both"/>
        <w:rPr>
          <w:rFonts w:ascii="Times New Roman" w:hAnsi="Times New Roman"/>
          <w:b/>
          <w:sz w:val="16"/>
          <w:szCs w:val="16"/>
        </w:rPr>
      </w:pPr>
    </w:p>
    <w:p w14:paraId="6E1FAB2C" w14:textId="4FF6B371" w:rsidR="00C37399" w:rsidRPr="0049618F" w:rsidRDefault="00C37399" w:rsidP="00BE22E9">
      <w:pPr>
        <w:pStyle w:val="a3"/>
        <w:tabs>
          <w:tab w:val="left" w:pos="14175"/>
        </w:tabs>
        <w:jc w:val="both"/>
        <w:rPr>
          <w:rFonts w:ascii="Times New Roman" w:hAnsi="Times New Roman"/>
          <w:b/>
          <w:sz w:val="16"/>
          <w:szCs w:val="16"/>
        </w:rPr>
      </w:pPr>
    </w:p>
    <w:p w14:paraId="766A1D03" w14:textId="5FE8019C" w:rsidR="00C37399" w:rsidRPr="0049618F" w:rsidRDefault="00C37399" w:rsidP="00BE22E9">
      <w:pPr>
        <w:pStyle w:val="a3"/>
        <w:tabs>
          <w:tab w:val="left" w:pos="14175"/>
        </w:tabs>
        <w:jc w:val="both"/>
        <w:rPr>
          <w:rFonts w:ascii="Times New Roman" w:hAnsi="Times New Roman"/>
          <w:b/>
          <w:sz w:val="16"/>
          <w:szCs w:val="16"/>
        </w:rPr>
      </w:pPr>
    </w:p>
    <w:sectPr w:rsidR="00C37399" w:rsidRPr="0049618F" w:rsidSect="00BB2AD4">
      <w:headerReference w:type="default" r:id="rId9"/>
      <w:pgSz w:w="16838" w:h="11906" w:orient="landscape"/>
      <w:pgMar w:top="1134" w:right="567" w:bottom="426"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9C424" w14:textId="77777777" w:rsidR="00625E10" w:rsidRDefault="00625E10" w:rsidP="00912958">
      <w:pPr>
        <w:spacing w:after="0" w:line="240" w:lineRule="auto"/>
      </w:pPr>
      <w:r>
        <w:separator/>
      </w:r>
    </w:p>
  </w:endnote>
  <w:endnote w:type="continuationSeparator" w:id="0">
    <w:p w14:paraId="6CF974FF" w14:textId="77777777" w:rsidR="00625E10" w:rsidRDefault="00625E10"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13116" w14:textId="77777777" w:rsidR="00625E10" w:rsidRDefault="00625E10" w:rsidP="00912958">
      <w:pPr>
        <w:spacing w:after="0" w:line="240" w:lineRule="auto"/>
      </w:pPr>
      <w:r>
        <w:separator/>
      </w:r>
    </w:p>
  </w:footnote>
  <w:footnote w:type="continuationSeparator" w:id="0">
    <w:p w14:paraId="3FF8B598" w14:textId="77777777" w:rsidR="00625E10" w:rsidRDefault="00625E10" w:rsidP="00912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3614"/>
      <w:docPartObj>
        <w:docPartGallery w:val="Page Numbers (Top of Page)"/>
        <w:docPartUnique/>
      </w:docPartObj>
    </w:sdtPr>
    <w:sdtEndPr>
      <w:rPr>
        <w:rFonts w:ascii="Times New Roman" w:hAnsi="Times New Roman"/>
      </w:rPr>
    </w:sdtEndPr>
    <w:sdtContent>
      <w:p w14:paraId="00974FA7" w14:textId="1387B07F" w:rsidR="00B612CB" w:rsidRPr="00432DDE" w:rsidRDefault="00B612CB">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Pr>
            <w:rFonts w:ascii="Times New Roman" w:hAnsi="Times New Roman"/>
            <w:noProof/>
          </w:rPr>
          <w:t>56</w:t>
        </w:r>
        <w:r w:rsidRPr="00432DDE">
          <w:rPr>
            <w:rFonts w:ascii="Times New Roman" w:hAnsi="Times New Roman"/>
            <w:noProof/>
          </w:rPr>
          <w:fldChar w:fldCharType="end"/>
        </w:r>
      </w:p>
    </w:sdtContent>
  </w:sdt>
  <w:p w14:paraId="47D76700" w14:textId="77777777" w:rsidR="00B612CB" w:rsidRPr="00432DDE" w:rsidRDefault="00B612CB">
    <w:pPr>
      <w:pStyle w:val="a6"/>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42EC8"/>
    <w:multiLevelType w:val="hybridMultilevel"/>
    <w:tmpl w:val="33301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6B1732"/>
    <w:multiLevelType w:val="hybridMultilevel"/>
    <w:tmpl w:val="55446E5C"/>
    <w:lvl w:ilvl="0" w:tplc="B95692C6">
      <w:start w:val="9"/>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E555570"/>
    <w:multiLevelType w:val="hybridMultilevel"/>
    <w:tmpl w:val="C178B374"/>
    <w:lvl w:ilvl="0" w:tplc="6164BFFA">
      <w:start w:val="1"/>
      <w:numFmt w:val="upperRoman"/>
      <w:lvlText w:val="%1X"/>
      <w:lvlJc w:val="righ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5" w15:restartNumberingAfterBreak="0">
    <w:nsid w:val="35E12F07"/>
    <w:multiLevelType w:val="hybridMultilevel"/>
    <w:tmpl w:val="5AD04042"/>
    <w:lvl w:ilvl="0" w:tplc="47CA87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F665D3B"/>
    <w:multiLevelType w:val="hybridMultilevel"/>
    <w:tmpl w:val="DAEAFB8A"/>
    <w:lvl w:ilvl="0" w:tplc="6A944B62">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146E66"/>
    <w:multiLevelType w:val="hybridMultilevel"/>
    <w:tmpl w:val="5886A83C"/>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54C57"/>
    <w:multiLevelType w:val="hybridMultilevel"/>
    <w:tmpl w:val="C3EA81B4"/>
    <w:lvl w:ilvl="0" w:tplc="F9082B0C">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A0534B"/>
    <w:multiLevelType w:val="hybridMultilevel"/>
    <w:tmpl w:val="482AD1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6A40CC"/>
    <w:multiLevelType w:val="hybridMultilevel"/>
    <w:tmpl w:val="84645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02629D"/>
    <w:multiLevelType w:val="hybridMultilevel"/>
    <w:tmpl w:val="3E2EF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1856CF"/>
    <w:multiLevelType w:val="hybridMultilevel"/>
    <w:tmpl w:val="F3827E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E3C32ED"/>
    <w:multiLevelType w:val="hybridMultilevel"/>
    <w:tmpl w:val="BDA040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030409A"/>
    <w:multiLevelType w:val="hybridMultilevel"/>
    <w:tmpl w:val="E7CC31D2"/>
    <w:lvl w:ilvl="0" w:tplc="FFFFFFFF">
      <w:start w:val="1"/>
      <w:numFmt w:val="upperRoman"/>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9CF527D"/>
    <w:multiLevelType w:val="hybridMultilevel"/>
    <w:tmpl w:val="9230B902"/>
    <w:lvl w:ilvl="0" w:tplc="C6D8E1BC">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A145EC"/>
    <w:multiLevelType w:val="hybridMultilevel"/>
    <w:tmpl w:val="5886A83C"/>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4"/>
  </w:num>
  <w:num w:numId="3">
    <w:abstractNumId w:val="12"/>
  </w:num>
  <w:num w:numId="4">
    <w:abstractNumId w:val="7"/>
  </w:num>
  <w:num w:numId="5">
    <w:abstractNumId w:val="0"/>
  </w:num>
  <w:num w:numId="6">
    <w:abstractNumId w:val="9"/>
  </w:num>
  <w:num w:numId="7">
    <w:abstractNumId w:val="1"/>
  </w:num>
  <w:num w:numId="8">
    <w:abstractNumId w:val="11"/>
  </w:num>
  <w:num w:numId="9">
    <w:abstractNumId w:val="10"/>
  </w:num>
  <w:num w:numId="10">
    <w:abstractNumId w:val="14"/>
  </w:num>
  <w:num w:numId="11">
    <w:abstractNumId w:val="5"/>
  </w:num>
  <w:num w:numId="12">
    <w:abstractNumId w:val="13"/>
  </w:num>
  <w:num w:numId="13">
    <w:abstractNumId w:val="15"/>
  </w:num>
  <w:num w:numId="14">
    <w:abstractNumId w:val="1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
  </w:num>
  <w:num w:numId="18">
    <w:abstractNumId w:val="6"/>
  </w:num>
  <w:num w:numId="19">
    <w:abstractNumId w:val="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21B"/>
    <w:rsid w:val="00000255"/>
    <w:rsid w:val="00001B20"/>
    <w:rsid w:val="00002054"/>
    <w:rsid w:val="00002296"/>
    <w:rsid w:val="00002AE4"/>
    <w:rsid w:val="000031A5"/>
    <w:rsid w:val="00007395"/>
    <w:rsid w:val="00007675"/>
    <w:rsid w:val="00011918"/>
    <w:rsid w:val="0001241D"/>
    <w:rsid w:val="00012C45"/>
    <w:rsid w:val="000138E1"/>
    <w:rsid w:val="000141CA"/>
    <w:rsid w:val="000148C4"/>
    <w:rsid w:val="00017221"/>
    <w:rsid w:val="0001796D"/>
    <w:rsid w:val="000200C1"/>
    <w:rsid w:val="00022151"/>
    <w:rsid w:val="0002490F"/>
    <w:rsid w:val="000254B9"/>
    <w:rsid w:val="00025CA9"/>
    <w:rsid w:val="00031F79"/>
    <w:rsid w:val="0003292A"/>
    <w:rsid w:val="00032996"/>
    <w:rsid w:val="000333F0"/>
    <w:rsid w:val="00033609"/>
    <w:rsid w:val="00033645"/>
    <w:rsid w:val="00036766"/>
    <w:rsid w:val="0003710D"/>
    <w:rsid w:val="000373CE"/>
    <w:rsid w:val="00037DB2"/>
    <w:rsid w:val="00037DD5"/>
    <w:rsid w:val="00042A18"/>
    <w:rsid w:val="00042E50"/>
    <w:rsid w:val="000437CE"/>
    <w:rsid w:val="000446CC"/>
    <w:rsid w:val="00045608"/>
    <w:rsid w:val="00045DC6"/>
    <w:rsid w:val="00046564"/>
    <w:rsid w:val="00047435"/>
    <w:rsid w:val="0005103D"/>
    <w:rsid w:val="00054135"/>
    <w:rsid w:val="0005549D"/>
    <w:rsid w:val="0005797A"/>
    <w:rsid w:val="000644EF"/>
    <w:rsid w:val="00066044"/>
    <w:rsid w:val="000671E3"/>
    <w:rsid w:val="0006783B"/>
    <w:rsid w:val="00067F9A"/>
    <w:rsid w:val="000734A6"/>
    <w:rsid w:val="00073CBF"/>
    <w:rsid w:val="0007428C"/>
    <w:rsid w:val="000755C6"/>
    <w:rsid w:val="00077338"/>
    <w:rsid w:val="000774DE"/>
    <w:rsid w:val="00080DBB"/>
    <w:rsid w:val="00082135"/>
    <w:rsid w:val="000829F2"/>
    <w:rsid w:val="00084156"/>
    <w:rsid w:val="0008495B"/>
    <w:rsid w:val="00084F69"/>
    <w:rsid w:val="00085E0F"/>
    <w:rsid w:val="0009054A"/>
    <w:rsid w:val="000922E9"/>
    <w:rsid w:val="000945B6"/>
    <w:rsid w:val="00094E05"/>
    <w:rsid w:val="000A0857"/>
    <w:rsid w:val="000A2BC5"/>
    <w:rsid w:val="000A4112"/>
    <w:rsid w:val="000A5174"/>
    <w:rsid w:val="000A6169"/>
    <w:rsid w:val="000A758C"/>
    <w:rsid w:val="000A775D"/>
    <w:rsid w:val="000B0601"/>
    <w:rsid w:val="000B1427"/>
    <w:rsid w:val="000B2B07"/>
    <w:rsid w:val="000B3698"/>
    <w:rsid w:val="000B3F9A"/>
    <w:rsid w:val="000B7B87"/>
    <w:rsid w:val="000C020B"/>
    <w:rsid w:val="000C14F5"/>
    <w:rsid w:val="000C2074"/>
    <w:rsid w:val="000C26F2"/>
    <w:rsid w:val="000C2E71"/>
    <w:rsid w:val="000C367F"/>
    <w:rsid w:val="000C3A07"/>
    <w:rsid w:val="000C3A9C"/>
    <w:rsid w:val="000C4638"/>
    <w:rsid w:val="000C5191"/>
    <w:rsid w:val="000C558D"/>
    <w:rsid w:val="000C5794"/>
    <w:rsid w:val="000C5D9C"/>
    <w:rsid w:val="000C5EB2"/>
    <w:rsid w:val="000C6927"/>
    <w:rsid w:val="000C7A26"/>
    <w:rsid w:val="000D0EB7"/>
    <w:rsid w:val="000D2B74"/>
    <w:rsid w:val="000D5B15"/>
    <w:rsid w:val="000D7435"/>
    <w:rsid w:val="000E0036"/>
    <w:rsid w:val="000E0F84"/>
    <w:rsid w:val="000E178A"/>
    <w:rsid w:val="000E1989"/>
    <w:rsid w:val="000E3C45"/>
    <w:rsid w:val="000E46DA"/>
    <w:rsid w:val="000E4C89"/>
    <w:rsid w:val="000E4CA3"/>
    <w:rsid w:val="000E5E3F"/>
    <w:rsid w:val="000E70AA"/>
    <w:rsid w:val="000F1003"/>
    <w:rsid w:val="000F22F1"/>
    <w:rsid w:val="000F2CCF"/>
    <w:rsid w:val="000F2F03"/>
    <w:rsid w:val="000F694D"/>
    <w:rsid w:val="000F73CF"/>
    <w:rsid w:val="00101B22"/>
    <w:rsid w:val="00101E80"/>
    <w:rsid w:val="00102763"/>
    <w:rsid w:val="001033EF"/>
    <w:rsid w:val="00103582"/>
    <w:rsid w:val="00103C2F"/>
    <w:rsid w:val="00104F7E"/>
    <w:rsid w:val="00106774"/>
    <w:rsid w:val="00107901"/>
    <w:rsid w:val="00107A90"/>
    <w:rsid w:val="00110F64"/>
    <w:rsid w:val="00111BBA"/>
    <w:rsid w:val="001122F9"/>
    <w:rsid w:val="001145CD"/>
    <w:rsid w:val="00115AB0"/>
    <w:rsid w:val="00115D8B"/>
    <w:rsid w:val="00115D9A"/>
    <w:rsid w:val="001162B7"/>
    <w:rsid w:val="00116910"/>
    <w:rsid w:val="001174BB"/>
    <w:rsid w:val="00120A2B"/>
    <w:rsid w:val="00120AD1"/>
    <w:rsid w:val="001219E0"/>
    <w:rsid w:val="00122D9E"/>
    <w:rsid w:val="00125A68"/>
    <w:rsid w:val="0012638E"/>
    <w:rsid w:val="00126759"/>
    <w:rsid w:val="001272B5"/>
    <w:rsid w:val="00133B88"/>
    <w:rsid w:val="00134ADB"/>
    <w:rsid w:val="001363CB"/>
    <w:rsid w:val="00137965"/>
    <w:rsid w:val="0014217B"/>
    <w:rsid w:val="001437F8"/>
    <w:rsid w:val="001439F8"/>
    <w:rsid w:val="0014493A"/>
    <w:rsid w:val="00145656"/>
    <w:rsid w:val="001500F3"/>
    <w:rsid w:val="00150BCC"/>
    <w:rsid w:val="00151F35"/>
    <w:rsid w:val="001524D1"/>
    <w:rsid w:val="00154798"/>
    <w:rsid w:val="00155A2B"/>
    <w:rsid w:val="00156E2A"/>
    <w:rsid w:val="001571EA"/>
    <w:rsid w:val="00157315"/>
    <w:rsid w:val="00161F92"/>
    <w:rsid w:val="00163FD2"/>
    <w:rsid w:val="00164BAE"/>
    <w:rsid w:val="001661D3"/>
    <w:rsid w:val="0016777A"/>
    <w:rsid w:val="00167991"/>
    <w:rsid w:val="00172369"/>
    <w:rsid w:val="0017374A"/>
    <w:rsid w:val="00174AE9"/>
    <w:rsid w:val="00174CE8"/>
    <w:rsid w:val="001771CB"/>
    <w:rsid w:val="00177ABE"/>
    <w:rsid w:val="00182A81"/>
    <w:rsid w:val="00184E66"/>
    <w:rsid w:val="00185BF9"/>
    <w:rsid w:val="00186A42"/>
    <w:rsid w:val="0018742A"/>
    <w:rsid w:val="00191E61"/>
    <w:rsid w:val="00193CE5"/>
    <w:rsid w:val="00195BC1"/>
    <w:rsid w:val="0019629D"/>
    <w:rsid w:val="00196A8C"/>
    <w:rsid w:val="00197575"/>
    <w:rsid w:val="001A0220"/>
    <w:rsid w:val="001A132D"/>
    <w:rsid w:val="001A1B00"/>
    <w:rsid w:val="001A2395"/>
    <w:rsid w:val="001A2877"/>
    <w:rsid w:val="001A2FC4"/>
    <w:rsid w:val="001A30E6"/>
    <w:rsid w:val="001A42CF"/>
    <w:rsid w:val="001A4A83"/>
    <w:rsid w:val="001B02D8"/>
    <w:rsid w:val="001B2875"/>
    <w:rsid w:val="001B4750"/>
    <w:rsid w:val="001B6D21"/>
    <w:rsid w:val="001C0626"/>
    <w:rsid w:val="001C0EC8"/>
    <w:rsid w:val="001C222B"/>
    <w:rsid w:val="001C2908"/>
    <w:rsid w:val="001C2CE1"/>
    <w:rsid w:val="001C37E0"/>
    <w:rsid w:val="001C488B"/>
    <w:rsid w:val="001C4EC6"/>
    <w:rsid w:val="001C52D5"/>
    <w:rsid w:val="001C6705"/>
    <w:rsid w:val="001C72AC"/>
    <w:rsid w:val="001D0092"/>
    <w:rsid w:val="001D18B0"/>
    <w:rsid w:val="001D1E46"/>
    <w:rsid w:val="001D24DB"/>
    <w:rsid w:val="001D2AD0"/>
    <w:rsid w:val="001E1987"/>
    <w:rsid w:val="001E230E"/>
    <w:rsid w:val="001E275F"/>
    <w:rsid w:val="001E3E9A"/>
    <w:rsid w:val="001E4A65"/>
    <w:rsid w:val="001E5073"/>
    <w:rsid w:val="001E5DA2"/>
    <w:rsid w:val="001E70B7"/>
    <w:rsid w:val="001E756B"/>
    <w:rsid w:val="001E7656"/>
    <w:rsid w:val="001F0D52"/>
    <w:rsid w:val="001F26F0"/>
    <w:rsid w:val="001F2C6F"/>
    <w:rsid w:val="001F4AC4"/>
    <w:rsid w:val="001F52C9"/>
    <w:rsid w:val="001F6E70"/>
    <w:rsid w:val="00200043"/>
    <w:rsid w:val="00200514"/>
    <w:rsid w:val="00200695"/>
    <w:rsid w:val="0020097A"/>
    <w:rsid w:val="00201421"/>
    <w:rsid w:val="00201C09"/>
    <w:rsid w:val="00205BB4"/>
    <w:rsid w:val="00206AD1"/>
    <w:rsid w:val="00206F9F"/>
    <w:rsid w:val="00210B99"/>
    <w:rsid w:val="00211092"/>
    <w:rsid w:val="00214DA7"/>
    <w:rsid w:val="002156D3"/>
    <w:rsid w:val="0021716F"/>
    <w:rsid w:val="00220709"/>
    <w:rsid w:val="00223D44"/>
    <w:rsid w:val="00225C75"/>
    <w:rsid w:val="00226145"/>
    <w:rsid w:val="00226ACE"/>
    <w:rsid w:val="002273AF"/>
    <w:rsid w:val="00227F01"/>
    <w:rsid w:val="00230582"/>
    <w:rsid w:val="00230C19"/>
    <w:rsid w:val="0023198B"/>
    <w:rsid w:val="0023301C"/>
    <w:rsid w:val="0023393C"/>
    <w:rsid w:val="00237C80"/>
    <w:rsid w:val="00240B8F"/>
    <w:rsid w:val="00240BD2"/>
    <w:rsid w:val="0024168A"/>
    <w:rsid w:val="00242B2A"/>
    <w:rsid w:val="002454F6"/>
    <w:rsid w:val="0024781F"/>
    <w:rsid w:val="00247BC2"/>
    <w:rsid w:val="0025105E"/>
    <w:rsid w:val="002518FB"/>
    <w:rsid w:val="00252C60"/>
    <w:rsid w:val="00254A91"/>
    <w:rsid w:val="00256157"/>
    <w:rsid w:val="00256D16"/>
    <w:rsid w:val="00260C7A"/>
    <w:rsid w:val="00261577"/>
    <w:rsid w:val="00261A3B"/>
    <w:rsid w:val="002658DA"/>
    <w:rsid w:val="00265FAA"/>
    <w:rsid w:val="002705A7"/>
    <w:rsid w:val="00270DFA"/>
    <w:rsid w:val="00273B6A"/>
    <w:rsid w:val="00273EFD"/>
    <w:rsid w:val="00274B72"/>
    <w:rsid w:val="00275230"/>
    <w:rsid w:val="00275B52"/>
    <w:rsid w:val="00276B0D"/>
    <w:rsid w:val="002801F2"/>
    <w:rsid w:val="002801FA"/>
    <w:rsid w:val="0028027A"/>
    <w:rsid w:val="00281CC1"/>
    <w:rsid w:val="002825CF"/>
    <w:rsid w:val="00282886"/>
    <w:rsid w:val="00283063"/>
    <w:rsid w:val="00283CEF"/>
    <w:rsid w:val="002843FE"/>
    <w:rsid w:val="002867BE"/>
    <w:rsid w:val="00287BEB"/>
    <w:rsid w:val="002901E9"/>
    <w:rsid w:val="00290273"/>
    <w:rsid w:val="0029165E"/>
    <w:rsid w:val="00291CFD"/>
    <w:rsid w:val="00292BBE"/>
    <w:rsid w:val="002949F9"/>
    <w:rsid w:val="002A2B1A"/>
    <w:rsid w:val="002A3AAD"/>
    <w:rsid w:val="002A3F00"/>
    <w:rsid w:val="002A4A1D"/>
    <w:rsid w:val="002A4ACD"/>
    <w:rsid w:val="002A4F41"/>
    <w:rsid w:val="002A6AFA"/>
    <w:rsid w:val="002B09AF"/>
    <w:rsid w:val="002B21BE"/>
    <w:rsid w:val="002B3F7B"/>
    <w:rsid w:val="002B60B0"/>
    <w:rsid w:val="002C1220"/>
    <w:rsid w:val="002C5981"/>
    <w:rsid w:val="002C7EC9"/>
    <w:rsid w:val="002D0081"/>
    <w:rsid w:val="002D3595"/>
    <w:rsid w:val="002D61F5"/>
    <w:rsid w:val="002D67DD"/>
    <w:rsid w:val="002E0765"/>
    <w:rsid w:val="002E42FD"/>
    <w:rsid w:val="002E4C02"/>
    <w:rsid w:val="002E63C7"/>
    <w:rsid w:val="002E69E6"/>
    <w:rsid w:val="002E7C47"/>
    <w:rsid w:val="002F2C68"/>
    <w:rsid w:val="002F429C"/>
    <w:rsid w:val="002F5539"/>
    <w:rsid w:val="002F6B10"/>
    <w:rsid w:val="002F72B0"/>
    <w:rsid w:val="002F7981"/>
    <w:rsid w:val="00300739"/>
    <w:rsid w:val="00301E72"/>
    <w:rsid w:val="003023A9"/>
    <w:rsid w:val="00302447"/>
    <w:rsid w:val="00303D55"/>
    <w:rsid w:val="003048CE"/>
    <w:rsid w:val="00304B3C"/>
    <w:rsid w:val="00305433"/>
    <w:rsid w:val="0030709C"/>
    <w:rsid w:val="003074F3"/>
    <w:rsid w:val="00311C3A"/>
    <w:rsid w:val="00311EE2"/>
    <w:rsid w:val="00312206"/>
    <w:rsid w:val="003123B5"/>
    <w:rsid w:val="00312E5E"/>
    <w:rsid w:val="00314F32"/>
    <w:rsid w:val="00315539"/>
    <w:rsid w:val="00315580"/>
    <w:rsid w:val="0031621F"/>
    <w:rsid w:val="003203CC"/>
    <w:rsid w:val="00321DBC"/>
    <w:rsid w:val="003226A6"/>
    <w:rsid w:val="0032494D"/>
    <w:rsid w:val="003257C1"/>
    <w:rsid w:val="003277FF"/>
    <w:rsid w:val="003301E0"/>
    <w:rsid w:val="00331641"/>
    <w:rsid w:val="003355B7"/>
    <w:rsid w:val="003366FD"/>
    <w:rsid w:val="00337C87"/>
    <w:rsid w:val="003426A5"/>
    <w:rsid w:val="003428B8"/>
    <w:rsid w:val="0034363D"/>
    <w:rsid w:val="0034502F"/>
    <w:rsid w:val="00345957"/>
    <w:rsid w:val="00347E90"/>
    <w:rsid w:val="00347ECF"/>
    <w:rsid w:val="00350C07"/>
    <w:rsid w:val="003522B2"/>
    <w:rsid w:val="0035233C"/>
    <w:rsid w:val="00353CFA"/>
    <w:rsid w:val="003546E8"/>
    <w:rsid w:val="00356BB2"/>
    <w:rsid w:val="00356D05"/>
    <w:rsid w:val="00364181"/>
    <w:rsid w:val="00365254"/>
    <w:rsid w:val="003662BF"/>
    <w:rsid w:val="00366546"/>
    <w:rsid w:val="003678B1"/>
    <w:rsid w:val="00370AD9"/>
    <w:rsid w:val="003718EE"/>
    <w:rsid w:val="0037291A"/>
    <w:rsid w:val="0037365B"/>
    <w:rsid w:val="003744EA"/>
    <w:rsid w:val="003752C5"/>
    <w:rsid w:val="00375BB3"/>
    <w:rsid w:val="00376A1C"/>
    <w:rsid w:val="0037729F"/>
    <w:rsid w:val="003804C5"/>
    <w:rsid w:val="003804F0"/>
    <w:rsid w:val="00381548"/>
    <w:rsid w:val="0038289D"/>
    <w:rsid w:val="00382917"/>
    <w:rsid w:val="00382A3F"/>
    <w:rsid w:val="0038774B"/>
    <w:rsid w:val="00390018"/>
    <w:rsid w:val="003905FE"/>
    <w:rsid w:val="00390829"/>
    <w:rsid w:val="00390DEF"/>
    <w:rsid w:val="00392CBB"/>
    <w:rsid w:val="00394368"/>
    <w:rsid w:val="003949D5"/>
    <w:rsid w:val="003954A2"/>
    <w:rsid w:val="00396813"/>
    <w:rsid w:val="003A1E03"/>
    <w:rsid w:val="003A23D4"/>
    <w:rsid w:val="003A6E47"/>
    <w:rsid w:val="003A795F"/>
    <w:rsid w:val="003A7C4E"/>
    <w:rsid w:val="003B01A3"/>
    <w:rsid w:val="003B4AEC"/>
    <w:rsid w:val="003B5C45"/>
    <w:rsid w:val="003B68F9"/>
    <w:rsid w:val="003B7D4F"/>
    <w:rsid w:val="003C009D"/>
    <w:rsid w:val="003C0566"/>
    <w:rsid w:val="003C085A"/>
    <w:rsid w:val="003C0A3B"/>
    <w:rsid w:val="003C1FF2"/>
    <w:rsid w:val="003C2508"/>
    <w:rsid w:val="003C3F2C"/>
    <w:rsid w:val="003C4065"/>
    <w:rsid w:val="003C457A"/>
    <w:rsid w:val="003C4FFE"/>
    <w:rsid w:val="003C5ACE"/>
    <w:rsid w:val="003D0597"/>
    <w:rsid w:val="003D192A"/>
    <w:rsid w:val="003D1B6F"/>
    <w:rsid w:val="003D202A"/>
    <w:rsid w:val="003D29E2"/>
    <w:rsid w:val="003D406E"/>
    <w:rsid w:val="003D5776"/>
    <w:rsid w:val="003E0BBB"/>
    <w:rsid w:val="003E11EF"/>
    <w:rsid w:val="003E12E5"/>
    <w:rsid w:val="003E2706"/>
    <w:rsid w:val="003E2C8B"/>
    <w:rsid w:val="003E3513"/>
    <w:rsid w:val="003E3625"/>
    <w:rsid w:val="003E3729"/>
    <w:rsid w:val="003E4B1E"/>
    <w:rsid w:val="003E59FB"/>
    <w:rsid w:val="003E7355"/>
    <w:rsid w:val="003F0DD7"/>
    <w:rsid w:val="003F298E"/>
    <w:rsid w:val="003F2DBE"/>
    <w:rsid w:val="003F2FAD"/>
    <w:rsid w:val="003F331A"/>
    <w:rsid w:val="003F34BE"/>
    <w:rsid w:val="003F5EC4"/>
    <w:rsid w:val="003F70C5"/>
    <w:rsid w:val="00400EF8"/>
    <w:rsid w:val="0040245C"/>
    <w:rsid w:val="004041A6"/>
    <w:rsid w:val="004063D2"/>
    <w:rsid w:val="00407F5F"/>
    <w:rsid w:val="00410BEA"/>
    <w:rsid w:val="00413084"/>
    <w:rsid w:val="00413973"/>
    <w:rsid w:val="004164C9"/>
    <w:rsid w:val="0041683D"/>
    <w:rsid w:val="00417A65"/>
    <w:rsid w:val="004204F5"/>
    <w:rsid w:val="004242C0"/>
    <w:rsid w:val="00424F2C"/>
    <w:rsid w:val="0042624F"/>
    <w:rsid w:val="00430F7F"/>
    <w:rsid w:val="00432DDE"/>
    <w:rsid w:val="00433455"/>
    <w:rsid w:val="00435A87"/>
    <w:rsid w:val="00435E30"/>
    <w:rsid w:val="00440741"/>
    <w:rsid w:val="004412DD"/>
    <w:rsid w:val="00441AB1"/>
    <w:rsid w:val="00441E31"/>
    <w:rsid w:val="00442DEC"/>
    <w:rsid w:val="00443356"/>
    <w:rsid w:val="00444131"/>
    <w:rsid w:val="004447C2"/>
    <w:rsid w:val="00444D8C"/>
    <w:rsid w:val="00445A2B"/>
    <w:rsid w:val="004461D2"/>
    <w:rsid w:val="00451088"/>
    <w:rsid w:val="00451271"/>
    <w:rsid w:val="0045470A"/>
    <w:rsid w:val="00454DC9"/>
    <w:rsid w:val="004563DD"/>
    <w:rsid w:val="0046044A"/>
    <w:rsid w:val="00460B78"/>
    <w:rsid w:val="00461AAD"/>
    <w:rsid w:val="00461AB7"/>
    <w:rsid w:val="0046212A"/>
    <w:rsid w:val="0046272B"/>
    <w:rsid w:val="00462901"/>
    <w:rsid w:val="00464089"/>
    <w:rsid w:val="004660FA"/>
    <w:rsid w:val="0046740A"/>
    <w:rsid w:val="004708A3"/>
    <w:rsid w:val="00470D2C"/>
    <w:rsid w:val="0047629D"/>
    <w:rsid w:val="004776B3"/>
    <w:rsid w:val="00477F14"/>
    <w:rsid w:val="004803E0"/>
    <w:rsid w:val="004824D0"/>
    <w:rsid w:val="004835A5"/>
    <w:rsid w:val="00484A72"/>
    <w:rsid w:val="0049033F"/>
    <w:rsid w:val="00491B06"/>
    <w:rsid w:val="00491FF9"/>
    <w:rsid w:val="00493517"/>
    <w:rsid w:val="0049618F"/>
    <w:rsid w:val="00497226"/>
    <w:rsid w:val="004A0916"/>
    <w:rsid w:val="004A1643"/>
    <w:rsid w:val="004A2A33"/>
    <w:rsid w:val="004A5B28"/>
    <w:rsid w:val="004A615F"/>
    <w:rsid w:val="004A6474"/>
    <w:rsid w:val="004A6EA7"/>
    <w:rsid w:val="004A7195"/>
    <w:rsid w:val="004A7899"/>
    <w:rsid w:val="004B1AE2"/>
    <w:rsid w:val="004B236A"/>
    <w:rsid w:val="004B2FF3"/>
    <w:rsid w:val="004B40BE"/>
    <w:rsid w:val="004B57E5"/>
    <w:rsid w:val="004B5D23"/>
    <w:rsid w:val="004B6D20"/>
    <w:rsid w:val="004B6EE7"/>
    <w:rsid w:val="004C0933"/>
    <w:rsid w:val="004C29D4"/>
    <w:rsid w:val="004C692B"/>
    <w:rsid w:val="004D2C84"/>
    <w:rsid w:val="004D37E8"/>
    <w:rsid w:val="004D3A2F"/>
    <w:rsid w:val="004D3BB1"/>
    <w:rsid w:val="004D3D53"/>
    <w:rsid w:val="004D4D81"/>
    <w:rsid w:val="004D52A0"/>
    <w:rsid w:val="004E2B31"/>
    <w:rsid w:val="004E33BA"/>
    <w:rsid w:val="004E7878"/>
    <w:rsid w:val="004E7A9C"/>
    <w:rsid w:val="004F0092"/>
    <w:rsid w:val="004F1F54"/>
    <w:rsid w:val="004F2213"/>
    <w:rsid w:val="004F269E"/>
    <w:rsid w:val="004F2847"/>
    <w:rsid w:val="004F6331"/>
    <w:rsid w:val="00501F39"/>
    <w:rsid w:val="00502144"/>
    <w:rsid w:val="00504813"/>
    <w:rsid w:val="00504BE1"/>
    <w:rsid w:val="00505DB7"/>
    <w:rsid w:val="00505EE5"/>
    <w:rsid w:val="00507ED9"/>
    <w:rsid w:val="00507EE4"/>
    <w:rsid w:val="00511584"/>
    <w:rsid w:val="00512E44"/>
    <w:rsid w:val="005145EE"/>
    <w:rsid w:val="005156AF"/>
    <w:rsid w:val="00515E6C"/>
    <w:rsid w:val="00516669"/>
    <w:rsid w:val="0052070C"/>
    <w:rsid w:val="005209AD"/>
    <w:rsid w:val="00520D4E"/>
    <w:rsid w:val="00521F48"/>
    <w:rsid w:val="0052294B"/>
    <w:rsid w:val="00523BB5"/>
    <w:rsid w:val="005242DD"/>
    <w:rsid w:val="00525446"/>
    <w:rsid w:val="00525572"/>
    <w:rsid w:val="0052612E"/>
    <w:rsid w:val="0053063D"/>
    <w:rsid w:val="005309B0"/>
    <w:rsid w:val="00530D36"/>
    <w:rsid w:val="005336FF"/>
    <w:rsid w:val="00534E7B"/>
    <w:rsid w:val="00535162"/>
    <w:rsid w:val="005351A5"/>
    <w:rsid w:val="005357E3"/>
    <w:rsid w:val="00535F37"/>
    <w:rsid w:val="00536BDD"/>
    <w:rsid w:val="00541BF2"/>
    <w:rsid w:val="005421C6"/>
    <w:rsid w:val="00542D1F"/>
    <w:rsid w:val="00543D62"/>
    <w:rsid w:val="00544FAE"/>
    <w:rsid w:val="00546848"/>
    <w:rsid w:val="005502B1"/>
    <w:rsid w:val="00554724"/>
    <w:rsid w:val="00554B8F"/>
    <w:rsid w:val="00554B93"/>
    <w:rsid w:val="00554C1C"/>
    <w:rsid w:val="0055518A"/>
    <w:rsid w:val="00560A40"/>
    <w:rsid w:val="00562FA5"/>
    <w:rsid w:val="00562FB9"/>
    <w:rsid w:val="005651AD"/>
    <w:rsid w:val="00565C09"/>
    <w:rsid w:val="005660FB"/>
    <w:rsid w:val="0056677E"/>
    <w:rsid w:val="00566B50"/>
    <w:rsid w:val="00566F6B"/>
    <w:rsid w:val="005674AB"/>
    <w:rsid w:val="005713A2"/>
    <w:rsid w:val="00572CA7"/>
    <w:rsid w:val="005751B8"/>
    <w:rsid w:val="005758CD"/>
    <w:rsid w:val="00576494"/>
    <w:rsid w:val="00576CE1"/>
    <w:rsid w:val="00577BBC"/>
    <w:rsid w:val="0058008F"/>
    <w:rsid w:val="00580198"/>
    <w:rsid w:val="005808F4"/>
    <w:rsid w:val="00580EC3"/>
    <w:rsid w:val="00581641"/>
    <w:rsid w:val="00582397"/>
    <w:rsid w:val="00584045"/>
    <w:rsid w:val="00584D68"/>
    <w:rsid w:val="00586188"/>
    <w:rsid w:val="005866A3"/>
    <w:rsid w:val="00587330"/>
    <w:rsid w:val="005873E7"/>
    <w:rsid w:val="00591B26"/>
    <w:rsid w:val="005933E7"/>
    <w:rsid w:val="00593824"/>
    <w:rsid w:val="00595264"/>
    <w:rsid w:val="0059536F"/>
    <w:rsid w:val="005959AB"/>
    <w:rsid w:val="0059626E"/>
    <w:rsid w:val="0059629A"/>
    <w:rsid w:val="005A1533"/>
    <w:rsid w:val="005A3261"/>
    <w:rsid w:val="005A707D"/>
    <w:rsid w:val="005A7B3A"/>
    <w:rsid w:val="005B18B4"/>
    <w:rsid w:val="005B44CA"/>
    <w:rsid w:val="005B4A36"/>
    <w:rsid w:val="005B4A87"/>
    <w:rsid w:val="005B4D87"/>
    <w:rsid w:val="005B5FC5"/>
    <w:rsid w:val="005B6A0D"/>
    <w:rsid w:val="005B7419"/>
    <w:rsid w:val="005C11ED"/>
    <w:rsid w:val="005C1A1C"/>
    <w:rsid w:val="005C2125"/>
    <w:rsid w:val="005C5064"/>
    <w:rsid w:val="005C575F"/>
    <w:rsid w:val="005D0F05"/>
    <w:rsid w:val="005D1228"/>
    <w:rsid w:val="005D15F4"/>
    <w:rsid w:val="005D1C89"/>
    <w:rsid w:val="005D4376"/>
    <w:rsid w:val="005D6F46"/>
    <w:rsid w:val="005D72FD"/>
    <w:rsid w:val="005E048A"/>
    <w:rsid w:val="005E17A9"/>
    <w:rsid w:val="005E1F53"/>
    <w:rsid w:val="005E26E5"/>
    <w:rsid w:val="005E3236"/>
    <w:rsid w:val="005E39FC"/>
    <w:rsid w:val="005E40A0"/>
    <w:rsid w:val="005E67B8"/>
    <w:rsid w:val="005F0128"/>
    <w:rsid w:val="005F03B5"/>
    <w:rsid w:val="005F0C14"/>
    <w:rsid w:val="005F1D2C"/>
    <w:rsid w:val="005F2CC4"/>
    <w:rsid w:val="005F3723"/>
    <w:rsid w:val="005F47D3"/>
    <w:rsid w:val="005F5116"/>
    <w:rsid w:val="005F79B8"/>
    <w:rsid w:val="0060080D"/>
    <w:rsid w:val="00602677"/>
    <w:rsid w:val="00604782"/>
    <w:rsid w:val="00605731"/>
    <w:rsid w:val="00605FAC"/>
    <w:rsid w:val="006061BF"/>
    <w:rsid w:val="006069B5"/>
    <w:rsid w:val="00606A1E"/>
    <w:rsid w:val="00607A44"/>
    <w:rsid w:val="0061051F"/>
    <w:rsid w:val="00610E87"/>
    <w:rsid w:val="00610EAE"/>
    <w:rsid w:val="00611ABE"/>
    <w:rsid w:val="006127E4"/>
    <w:rsid w:val="0061379F"/>
    <w:rsid w:val="00614300"/>
    <w:rsid w:val="00617153"/>
    <w:rsid w:val="00617966"/>
    <w:rsid w:val="0062080F"/>
    <w:rsid w:val="0062125D"/>
    <w:rsid w:val="006213C7"/>
    <w:rsid w:val="00621578"/>
    <w:rsid w:val="00622A3E"/>
    <w:rsid w:val="00622C51"/>
    <w:rsid w:val="00624E37"/>
    <w:rsid w:val="00625E10"/>
    <w:rsid w:val="006311A5"/>
    <w:rsid w:val="00631A99"/>
    <w:rsid w:val="0063292F"/>
    <w:rsid w:val="00637566"/>
    <w:rsid w:val="00637828"/>
    <w:rsid w:val="006401E3"/>
    <w:rsid w:val="00640618"/>
    <w:rsid w:val="006406E6"/>
    <w:rsid w:val="00640D19"/>
    <w:rsid w:val="0064188A"/>
    <w:rsid w:val="00642BCA"/>
    <w:rsid w:val="00645C73"/>
    <w:rsid w:val="006462E3"/>
    <w:rsid w:val="00646DD4"/>
    <w:rsid w:val="006474B1"/>
    <w:rsid w:val="00652E39"/>
    <w:rsid w:val="00652F62"/>
    <w:rsid w:val="006542A2"/>
    <w:rsid w:val="00655CCB"/>
    <w:rsid w:val="00656070"/>
    <w:rsid w:val="006567DC"/>
    <w:rsid w:val="00656C24"/>
    <w:rsid w:val="00656DBB"/>
    <w:rsid w:val="00657279"/>
    <w:rsid w:val="006578A5"/>
    <w:rsid w:val="00660AB5"/>
    <w:rsid w:val="00661D50"/>
    <w:rsid w:val="00663FDB"/>
    <w:rsid w:val="00664E5B"/>
    <w:rsid w:val="00665928"/>
    <w:rsid w:val="006669D5"/>
    <w:rsid w:val="00670A8B"/>
    <w:rsid w:val="006713D3"/>
    <w:rsid w:val="00671985"/>
    <w:rsid w:val="00672AD1"/>
    <w:rsid w:val="00674113"/>
    <w:rsid w:val="00674345"/>
    <w:rsid w:val="006753F3"/>
    <w:rsid w:val="00680E6D"/>
    <w:rsid w:val="00681592"/>
    <w:rsid w:val="00682786"/>
    <w:rsid w:val="006840E3"/>
    <w:rsid w:val="00684833"/>
    <w:rsid w:val="00685E45"/>
    <w:rsid w:val="006902CE"/>
    <w:rsid w:val="0069114D"/>
    <w:rsid w:val="0069158C"/>
    <w:rsid w:val="00691C32"/>
    <w:rsid w:val="00692695"/>
    <w:rsid w:val="00692C90"/>
    <w:rsid w:val="00693DB2"/>
    <w:rsid w:val="006949FE"/>
    <w:rsid w:val="0069637B"/>
    <w:rsid w:val="00697DCC"/>
    <w:rsid w:val="006A05D1"/>
    <w:rsid w:val="006A0B3A"/>
    <w:rsid w:val="006A0BBB"/>
    <w:rsid w:val="006A18F9"/>
    <w:rsid w:val="006A29FB"/>
    <w:rsid w:val="006A652F"/>
    <w:rsid w:val="006A6E62"/>
    <w:rsid w:val="006B1127"/>
    <w:rsid w:val="006B1AAA"/>
    <w:rsid w:val="006B20AE"/>
    <w:rsid w:val="006B69F2"/>
    <w:rsid w:val="006B6FA0"/>
    <w:rsid w:val="006B7079"/>
    <w:rsid w:val="006B7257"/>
    <w:rsid w:val="006B78BB"/>
    <w:rsid w:val="006C02C7"/>
    <w:rsid w:val="006C07B3"/>
    <w:rsid w:val="006C172C"/>
    <w:rsid w:val="006C37DF"/>
    <w:rsid w:val="006C4B1A"/>
    <w:rsid w:val="006C54DF"/>
    <w:rsid w:val="006C7A1B"/>
    <w:rsid w:val="006C7CB8"/>
    <w:rsid w:val="006D3205"/>
    <w:rsid w:val="006D41BD"/>
    <w:rsid w:val="006D6193"/>
    <w:rsid w:val="006E14D7"/>
    <w:rsid w:val="006E30D1"/>
    <w:rsid w:val="006E3BBE"/>
    <w:rsid w:val="006E4E93"/>
    <w:rsid w:val="006E505A"/>
    <w:rsid w:val="006E70B4"/>
    <w:rsid w:val="006E7296"/>
    <w:rsid w:val="006E75BC"/>
    <w:rsid w:val="006E781E"/>
    <w:rsid w:val="006F1E26"/>
    <w:rsid w:val="006F21ED"/>
    <w:rsid w:val="006F22BC"/>
    <w:rsid w:val="006F7A95"/>
    <w:rsid w:val="006F7F64"/>
    <w:rsid w:val="007002EF"/>
    <w:rsid w:val="0070034D"/>
    <w:rsid w:val="00702C68"/>
    <w:rsid w:val="00705504"/>
    <w:rsid w:val="007063DF"/>
    <w:rsid w:val="0070727D"/>
    <w:rsid w:val="00710D53"/>
    <w:rsid w:val="0071156A"/>
    <w:rsid w:val="007115F7"/>
    <w:rsid w:val="007119D9"/>
    <w:rsid w:val="00711A9A"/>
    <w:rsid w:val="0071438F"/>
    <w:rsid w:val="0071497D"/>
    <w:rsid w:val="00714DAD"/>
    <w:rsid w:val="00715136"/>
    <w:rsid w:val="0071586D"/>
    <w:rsid w:val="00717999"/>
    <w:rsid w:val="0072122C"/>
    <w:rsid w:val="00722328"/>
    <w:rsid w:val="00722E3A"/>
    <w:rsid w:val="00722FAE"/>
    <w:rsid w:val="00723B31"/>
    <w:rsid w:val="00723D3D"/>
    <w:rsid w:val="007244A4"/>
    <w:rsid w:val="00726BD9"/>
    <w:rsid w:val="00727FA0"/>
    <w:rsid w:val="00731579"/>
    <w:rsid w:val="00734CE7"/>
    <w:rsid w:val="007352C4"/>
    <w:rsid w:val="00735FEF"/>
    <w:rsid w:val="0074023D"/>
    <w:rsid w:val="00740EB7"/>
    <w:rsid w:val="00741808"/>
    <w:rsid w:val="00741BF2"/>
    <w:rsid w:val="00742F56"/>
    <w:rsid w:val="00744499"/>
    <w:rsid w:val="00744F55"/>
    <w:rsid w:val="0074537E"/>
    <w:rsid w:val="0074771A"/>
    <w:rsid w:val="007531E1"/>
    <w:rsid w:val="0075340F"/>
    <w:rsid w:val="00753CB0"/>
    <w:rsid w:val="0075555A"/>
    <w:rsid w:val="007558D1"/>
    <w:rsid w:val="00756E84"/>
    <w:rsid w:val="00760499"/>
    <w:rsid w:val="00760761"/>
    <w:rsid w:val="0076121B"/>
    <w:rsid w:val="00764CF7"/>
    <w:rsid w:val="007653E3"/>
    <w:rsid w:val="007658AD"/>
    <w:rsid w:val="00766501"/>
    <w:rsid w:val="00771545"/>
    <w:rsid w:val="007716BB"/>
    <w:rsid w:val="007718F1"/>
    <w:rsid w:val="00771D5C"/>
    <w:rsid w:val="00772453"/>
    <w:rsid w:val="007736DE"/>
    <w:rsid w:val="00774869"/>
    <w:rsid w:val="007759F9"/>
    <w:rsid w:val="0077663D"/>
    <w:rsid w:val="007776BE"/>
    <w:rsid w:val="0078029F"/>
    <w:rsid w:val="007807F7"/>
    <w:rsid w:val="007809C1"/>
    <w:rsid w:val="00781754"/>
    <w:rsid w:val="00782F67"/>
    <w:rsid w:val="00783F94"/>
    <w:rsid w:val="007851B1"/>
    <w:rsid w:val="00786A51"/>
    <w:rsid w:val="00787442"/>
    <w:rsid w:val="00787545"/>
    <w:rsid w:val="007913C8"/>
    <w:rsid w:val="007924C1"/>
    <w:rsid w:val="00792BCE"/>
    <w:rsid w:val="007935F2"/>
    <w:rsid w:val="00793C22"/>
    <w:rsid w:val="00795B3A"/>
    <w:rsid w:val="00797A52"/>
    <w:rsid w:val="007A0447"/>
    <w:rsid w:val="007A0C70"/>
    <w:rsid w:val="007A2760"/>
    <w:rsid w:val="007A2831"/>
    <w:rsid w:val="007A2C8D"/>
    <w:rsid w:val="007A3160"/>
    <w:rsid w:val="007A7A22"/>
    <w:rsid w:val="007B0085"/>
    <w:rsid w:val="007B11F7"/>
    <w:rsid w:val="007B257B"/>
    <w:rsid w:val="007B3338"/>
    <w:rsid w:val="007B3F05"/>
    <w:rsid w:val="007B59EF"/>
    <w:rsid w:val="007B7FA4"/>
    <w:rsid w:val="007C1A0B"/>
    <w:rsid w:val="007C1ABC"/>
    <w:rsid w:val="007C2161"/>
    <w:rsid w:val="007C2950"/>
    <w:rsid w:val="007C3C2F"/>
    <w:rsid w:val="007C3FEA"/>
    <w:rsid w:val="007C4490"/>
    <w:rsid w:val="007C48B9"/>
    <w:rsid w:val="007C63DC"/>
    <w:rsid w:val="007D0C10"/>
    <w:rsid w:val="007D119D"/>
    <w:rsid w:val="007D22D2"/>
    <w:rsid w:val="007D4C3B"/>
    <w:rsid w:val="007D530E"/>
    <w:rsid w:val="007D5CEF"/>
    <w:rsid w:val="007D650F"/>
    <w:rsid w:val="007E07A0"/>
    <w:rsid w:val="007E2281"/>
    <w:rsid w:val="007E2A8C"/>
    <w:rsid w:val="007E39DA"/>
    <w:rsid w:val="007E3F49"/>
    <w:rsid w:val="007E486B"/>
    <w:rsid w:val="007E5A44"/>
    <w:rsid w:val="007E66AA"/>
    <w:rsid w:val="007E6A3C"/>
    <w:rsid w:val="007E70F1"/>
    <w:rsid w:val="007E7329"/>
    <w:rsid w:val="007F2455"/>
    <w:rsid w:val="007F5D63"/>
    <w:rsid w:val="007F75D5"/>
    <w:rsid w:val="00801E32"/>
    <w:rsid w:val="0080227F"/>
    <w:rsid w:val="008040FA"/>
    <w:rsid w:val="00804417"/>
    <w:rsid w:val="00804A29"/>
    <w:rsid w:val="0081160C"/>
    <w:rsid w:val="00812933"/>
    <w:rsid w:val="0081340C"/>
    <w:rsid w:val="0082049C"/>
    <w:rsid w:val="00820E12"/>
    <w:rsid w:val="00823834"/>
    <w:rsid w:val="00824200"/>
    <w:rsid w:val="00825770"/>
    <w:rsid w:val="00826379"/>
    <w:rsid w:val="00827A01"/>
    <w:rsid w:val="0083022D"/>
    <w:rsid w:val="00837E97"/>
    <w:rsid w:val="0084240F"/>
    <w:rsid w:val="00842655"/>
    <w:rsid w:val="008433D8"/>
    <w:rsid w:val="008445A3"/>
    <w:rsid w:val="00844BEF"/>
    <w:rsid w:val="00845BBB"/>
    <w:rsid w:val="00845DD5"/>
    <w:rsid w:val="008462FD"/>
    <w:rsid w:val="00846350"/>
    <w:rsid w:val="00846FFA"/>
    <w:rsid w:val="00850910"/>
    <w:rsid w:val="00850C40"/>
    <w:rsid w:val="00852201"/>
    <w:rsid w:val="00853D7C"/>
    <w:rsid w:val="00855BBA"/>
    <w:rsid w:val="00855D17"/>
    <w:rsid w:val="00860753"/>
    <w:rsid w:val="00860901"/>
    <w:rsid w:val="00861365"/>
    <w:rsid w:val="0086155D"/>
    <w:rsid w:val="0086173F"/>
    <w:rsid w:val="0086394C"/>
    <w:rsid w:val="008650C8"/>
    <w:rsid w:val="00865CA4"/>
    <w:rsid w:val="00866E9D"/>
    <w:rsid w:val="0086781F"/>
    <w:rsid w:val="008756DE"/>
    <w:rsid w:val="00876542"/>
    <w:rsid w:val="00877DAA"/>
    <w:rsid w:val="00880487"/>
    <w:rsid w:val="00880AC4"/>
    <w:rsid w:val="00881513"/>
    <w:rsid w:val="0088184B"/>
    <w:rsid w:val="00881FE4"/>
    <w:rsid w:val="00885214"/>
    <w:rsid w:val="0088682E"/>
    <w:rsid w:val="00886D3D"/>
    <w:rsid w:val="00887396"/>
    <w:rsid w:val="00887D87"/>
    <w:rsid w:val="00890B41"/>
    <w:rsid w:val="00891324"/>
    <w:rsid w:val="008936CB"/>
    <w:rsid w:val="00895936"/>
    <w:rsid w:val="008A184F"/>
    <w:rsid w:val="008A21CD"/>
    <w:rsid w:val="008A2F97"/>
    <w:rsid w:val="008A3217"/>
    <w:rsid w:val="008A4038"/>
    <w:rsid w:val="008A5A64"/>
    <w:rsid w:val="008A65A6"/>
    <w:rsid w:val="008A7CA5"/>
    <w:rsid w:val="008B0539"/>
    <w:rsid w:val="008B056E"/>
    <w:rsid w:val="008B363C"/>
    <w:rsid w:val="008B7BE9"/>
    <w:rsid w:val="008B7C6E"/>
    <w:rsid w:val="008C1755"/>
    <w:rsid w:val="008C21BE"/>
    <w:rsid w:val="008C2299"/>
    <w:rsid w:val="008C2684"/>
    <w:rsid w:val="008C2770"/>
    <w:rsid w:val="008C2DEB"/>
    <w:rsid w:val="008C532B"/>
    <w:rsid w:val="008C79A8"/>
    <w:rsid w:val="008D0161"/>
    <w:rsid w:val="008D0E51"/>
    <w:rsid w:val="008D2376"/>
    <w:rsid w:val="008D384D"/>
    <w:rsid w:val="008D3BC2"/>
    <w:rsid w:val="008D3F57"/>
    <w:rsid w:val="008D47AB"/>
    <w:rsid w:val="008D491D"/>
    <w:rsid w:val="008D645B"/>
    <w:rsid w:val="008E03C1"/>
    <w:rsid w:val="008E0715"/>
    <w:rsid w:val="008E11F2"/>
    <w:rsid w:val="008E17F3"/>
    <w:rsid w:val="008E26EE"/>
    <w:rsid w:val="008E35DE"/>
    <w:rsid w:val="008E5C82"/>
    <w:rsid w:val="008F05DF"/>
    <w:rsid w:val="008F09F6"/>
    <w:rsid w:val="008F1802"/>
    <w:rsid w:val="008F244F"/>
    <w:rsid w:val="008F30E5"/>
    <w:rsid w:val="008F66B9"/>
    <w:rsid w:val="00901706"/>
    <w:rsid w:val="00901A11"/>
    <w:rsid w:val="00901FB6"/>
    <w:rsid w:val="00904EA7"/>
    <w:rsid w:val="009057DF"/>
    <w:rsid w:val="0090674B"/>
    <w:rsid w:val="00906B70"/>
    <w:rsid w:val="00906D53"/>
    <w:rsid w:val="00906DA7"/>
    <w:rsid w:val="00907AA6"/>
    <w:rsid w:val="00912164"/>
    <w:rsid w:val="00912958"/>
    <w:rsid w:val="00912CC2"/>
    <w:rsid w:val="009164B3"/>
    <w:rsid w:val="009172F9"/>
    <w:rsid w:val="00917DC2"/>
    <w:rsid w:val="00923FF6"/>
    <w:rsid w:val="00924067"/>
    <w:rsid w:val="009249F3"/>
    <w:rsid w:val="00924A01"/>
    <w:rsid w:val="00924AAB"/>
    <w:rsid w:val="00924F88"/>
    <w:rsid w:val="009261A6"/>
    <w:rsid w:val="00926261"/>
    <w:rsid w:val="009268DC"/>
    <w:rsid w:val="009302CE"/>
    <w:rsid w:val="00931185"/>
    <w:rsid w:val="009313D0"/>
    <w:rsid w:val="009322B5"/>
    <w:rsid w:val="009326B5"/>
    <w:rsid w:val="009327AD"/>
    <w:rsid w:val="009345C8"/>
    <w:rsid w:val="00936EC4"/>
    <w:rsid w:val="009378B9"/>
    <w:rsid w:val="00941493"/>
    <w:rsid w:val="00942579"/>
    <w:rsid w:val="00943000"/>
    <w:rsid w:val="00944335"/>
    <w:rsid w:val="00944F91"/>
    <w:rsid w:val="009453CA"/>
    <w:rsid w:val="00945AD7"/>
    <w:rsid w:val="009463AC"/>
    <w:rsid w:val="00946FFC"/>
    <w:rsid w:val="00954C71"/>
    <w:rsid w:val="0096026A"/>
    <w:rsid w:val="00960C46"/>
    <w:rsid w:val="00961BEC"/>
    <w:rsid w:val="009651EB"/>
    <w:rsid w:val="009658C0"/>
    <w:rsid w:val="00965C8A"/>
    <w:rsid w:val="00970AE6"/>
    <w:rsid w:val="00973182"/>
    <w:rsid w:val="009762A6"/>
    <w:rsid w:val="00977367"/>
    <w:rsid w:val="00977A5C"/>
    <w:rsid w:val="00980477"/>
    <w:rsid w:val="009814E4"/>
    <w:rsid w:val="0098166E"/>
    <w:rsid w:val="00982F5B"/>
    <w:rsid w:val="00983019"/>
    <w:rsid w:val="009831D4"/>
    <w:rsid w:val="00983B91"/>
    <w:rsid w:val="00984116"/>
    <w:rsid w:val="009860E9"/>
    <w:rsid w:val="009869E5"/>
    <w:rsid w:val="0098707D"/>
    <w:rsid w:val="00991B95"/>
    <w:rsid w:val="00993E7E"/>
    <w:rsid w:val="009942DF"/>
    <w:rsid w:val="0099439F"/>
    <w:rsid w:val="00994D30"/>
    <w:rsid w:val="00995359"/>
    <w:rsid w:val="009959B4"/>
    <w:rsid w:val="00996DFC"/>
    <w:rsid w:val="009A0B2B"/>
    <w:rsid w:val="009A27B0"/>
    <w:rsid w:val="009A294A"/>
    <w:rsid w:val="009A31AC"/>
    <w:rsid w:val="009A4494"/>
    <w:rsid w:val="009A4B27"/>
    <w:rsid w:val="009A4F85"/>
    <w:rsid w:val="009A5299"/>
    <w:rsid w:val="009A57F2"/>
    <w:rsid w:val="009A59FE"/>
    <w:rsid w:val="009A6798"/>
    <w:rsid w:val="009A7307"/>
    <w:rsid w:val="009B09B7"/>
    <w:rsid w:val="009B0DA4"/>
    <w:rsid w:val="009B18AA"/>
    <w:rsid w:val="009B1FEF"/>
    <w:rsid w:val="009B2838"/>
    <w:rsid w:val="009B392E"/>
    <w:rsid w:val="009B49F1"/>
    <w:rsid w:val="009B6541"/>
    <w:rsid w:val="009C0BFF"/>
    <w:rsid w:val="009C207B"/>
    <w:rsid w:val="009C2AAA"/>
    <w:rsid w:val="009C3915"/>
    <w:rsid w:val="009C5D68"/>
    <w:rsid w:val="009C5DF1"/>
    <w:rsid w:val="009C7C1B"/>
    <w:rsid w:val="009C7DCD"/>
    <w:rsid w:val="009D0605"/>
    <w:rsid w:val="009D0D85"/>
    <w:rsid w:val="009D1467"/>
    <w:rsid w:val="009D2C48"/>
    <w:rsid w:val="009D48D8"/>
    <w:rsid w:val="009D5373"/>
    <w:rsid w:val="009D5499"/>
    <w:rsid w:val="009D607C"/>
    <w:rsid w:val="009D6AFA"/>
    <w:rsid w:val="009D6B24"/>
    <w:rsid w:val="009D733E"/>
    <w:rsid w:val="009E00B2"/>
    <w:rsid w:val="009E0895"/>
    <w:rsid w:val="009E18D2"/>
    <w:rsid w:val="009E1F05"/>
    <w:rsid w:val="009E42E8"/>
    <w:rsid w:val="009E58DF"/>
    <w:rsid w:val="009F0B48"/>
    <w:rsid w:val="009F2570"/>
    <w:rsid w:val="009F2601"/>
    <w:rsid w:val="009F515F"/>
    <w:rsid w:val="009F646D"/>
    <w:rsid w:val="009F7326"/>
    <w:rsid w:val="009F749D"/>
    <w:rsid w:val="00A01E07"/>
    <w:rsid w:val="00A02174"/>
    <w:rsid w:val="00A03479"/>
    <w:rsid w:val="00A03A62"/>
    <w:rsid w:val="00A03BFE"/>
    <w:rsid w:val="00A06519"/>
    <w:rsid w:val="00A06A81"/>
    <w:rsid w:val="00A07A5A"/>
    <w:rsid w:val="00A10557"/>
    <w:rsid w:val="00A11154"/>
    <w:rsid w:val="00A11869"/>
    <w:rsid w:val="00A12517"/>
    <w:rsid w:val="00A12AA7"/>
    <w:rsid w:val="00A133F0"/>
    <w:rsid w:val="00A14A3A"/>
    <w:rsid w:val="00A14DF1"/>
    <w:rsid w:val="00A16DC6"/>
    <w:rsid w:val="00A20717"/>
    <w:rsid w:val="00A20A3F"/>
    <w:rsid w:val="00A20D0E"/>
    <w:rsid w:val="00A21CF3"/>
    <w:rsid w:val="00A24F11"/>
    <w:rsid w:val="00A26BF7"/>
    <w:rsid w:val="00A27F08"/>
    <w:rsid w:val="00A30CCA"/>
    <w:rsid w:val="00A31415"/>
    <w:rsid w:val="00A315A6"/>
    <w:rsid w:val="00A33E4C"/>
    <w:rsid w:val="00A35348"/>
    <w:rsid w:val="00A35F02"/>
    <w:rsid w:val="00A36FC7"/>
    <w:rsid w:val="00A37EFD"/>
    <w:rsid w:val="00A403AE"/>
    <w:rsid w:val="00A440C7"/>
    <w:rsid w:val="00A44F81"/>
    <w:rsid w:val="00A47EF1"/>
    <w:rsid w:val="00A52B9D"/>
    <w:rsid w:val="00A5453B"/>
    <w:rsid w:val="00A55873"/>
    <w:rsid w:val="00A571B7"/>
    <w:rsid w:val="00A57BE8"/>
    <w:rsid w:val="00A604EA"/>
    <w:rsid w:val="00A60A56"/>
    <w:rsid w:val="00A61CD9"/>
    <w:rsid w:val="00A630D3"/>
    <w:rsid w:val="00A63420"/>
    <w:rsid w:val="00A65145"/>
    <w:rsid w:val="00A6582F"/>
    <w:rsid w:val="00A71447"/>
    <w:rsid w:val="00A72465"/>
    <w:rsid w:val="00A731BF"/>
    <w:rsid w:val="00A743AE"/>
    <w:rsid w:val="00A74D78"/>
    <w:rsid w:val="00A7539F"/>
    <w:rsid w:val="00A75494"/>
    <w:rsid w:val="00A76764"/>
    <w:rsid w:val="00A77A52"/>
    <w:rsid w:val="00A77B62"/>
    <w:rsid w:val="00A827C0"/>
    <w:rsid w:val="00A82B6D"/>
    <w:rsid w:val="00A83D0E"/>
    <w:rsid w:val="00A84B9E"/>
    <w:rsid w:val="00A85CF5"/>
    <w:rsid w:val="00A85F0A"/>
    <w:rsid w:val="00A8621A"/>
    <w:rsid w:val="00A86D1D"/>
    <w:rsid w:val="00A8722D"/>
    <w:rsid w:val="00A90702"/>
    <w:rsid w:val="00A91A42"/>
    <w:rsid w:val="00A93E1F"/>
    <w:rsid w:val="00A941A2"/>
    <w:rsid w:val="00A959DB"/>
    <w:rsid w:val="00A96E5B"/>
    <w:rsid w:val="00AA0CFB"/>
    <w:rsid w:val="00AA1D69"/>
    <w:rsid w:val="00AA3960"/>
    <w:rsid w:val="00AA4007"/>
    <w:rsid w:val="00AA4B4D"/>
    <w:rsid w:val="00AA5C8D"/>
    <w:rsid w:val="00AB0840"/>
    <w:rsid w:val="00AB0C61"/>
    <w:rsid w:val="00AB2639"/>
    <w:rsid w:val="00AB48D3"/>
    <w:rsid w:val="00AB51ED"/>
    <w:rsid w:val="00AB5D14"/>
    <w:rsid w:val="00AB616D"/>
    <w:rsid w:val="00AC1616"/>
    <w:rsid w:val="00AC1A85"/>
    <w:rsid w:val="00AC1ABA"/>
    <w:rsid w:val="00AC1ED5"/>
    <w:rsid w:val="00AC1FBD"/>
    <w:rsid w:val="00AC5DBD"/>
    <w:rsid w:val="00AC7BCF"/>
    <w:rsid w:val="00AD112A"/>
    <w:rsid w:val="00AD36E5"/>
    <w:rsid w:val="00AD3DDB"/>
    <w:rsid w:val="00AD444C"/>
    <w:rsid w:val="00AD50C9"/>
    <w:rsid w:val="00AD671F"/>
    <w:rsid w:val="00AD7215"/>
    <w:rsid w:val="00AE1A07"/>
    <w:rsid w:val="00AE1D48"/>
    <w:rsid w:val="00AE4249"/>
    <w:rsid w:val="00AE5EB8"/>
    <w:rsid w:val="00AE6733"/>
    <w:rsid w:val="00AE77A0"/>
    <w:rsid w:val="00AF31A3"/>
    <w:rsid w:val="00AF51BF"/>
    <w:rsid w:val="00AF7549"/>
    <w:rsid w:val="00AF78FA"/>
    <w:rsid w:val="00B01AD9"/>
    <w:rsid w:val="00B02211"/>
    <w:rsid w:val="00B042B0"/>
    <w:rsid w:val="00B0573D"/>
    <w:rsid w:val="00B058ED"/>
    <w:rsid w:val="00B066F0"/>
    <w:rsid w:val="00B06DC6"/>
    <w:rsid w:val="00B0739F"/>
    <w:rsid w:val="00B07BD3"/>
    <w:rsid w:val="00B110E1"/>
    <w:rsid w:val="00B121A4"/>
    <w:rsid w:val="00B1321D"/>
    <w:rsid w:val="00B15376"/>
    <w:rsid w:val="00B21246"/>
    <w:rsid w:val="00B21E25"/>
    <w:rsid w:val="00B23320"/>
    <w:rsid w:val="00B23B96"/>
    <w:rsid w:val="00B259F9"/>
    <w:rsid w:val="00B26D57"/>
    <w:rsid w:val="00B270B2"/>
    <w:rsid w:val="00B27F53"/>
    <w:rsid w:val="00B30508"/>
    <w:rsid w:val="00B30B3B"/>
    <w:rsid w:val="00B31F39"/>
    <w:rsid w:val="00B35544"/>
    <w:rsid w:val="00B37175"/>
    <w:rsid w:val="00B378FE"/>
    <w:rsid w:val="00B409F1"/>
    <w:rsid w:val="00B4422D"/>
    <w:rsid w:val="00B457B4"/>
    <w:rsid w:val="00B45F2D"/>
    <w:rsid w:val="00B46AF6"/>
    <w:rsid w:val="00B4785C"/>
    <w:rsid w:val="00B5053D"/>
    <w:rsid w:val="00B52228"/>
    <w:rsid w:val="00B5355B"/>
    <w:rsid w:val="00B53C61"/>
    <w:rsid w:val="00B541B4"/>
    <w:rsid w:val="00B55759"/>
    <w:rsid w:val="00B57D89"/>
    <w:rsid w:val="00B605B3"/>
    <w:rsid w:val="00B60ABA"/>
    <w:rsid w:val="00B612CB"/>
    <w:rsid w:val="00B63654"/>
    <w:rsid w:val="00B64814"/>
    <w:rsid w:val="00B6502C"/>
    <w:rsid w:val="00B660E2"/>
    <w:rsid w:val="00B66829"/>
    <w:rsid w:val="00B6763E"/>
    <w:rsid w:val="00B70DBD"/>
    <w:rsid w:val="00B7156E"/>
    <w:rsid w:val="00B71BD2"/>
    <w:rsid w:val="00B72C07"/>
    <w:rsid w:val="00B744EF"/>
    <w:rsid w:val="00B74D89"/>
    <w:rsid w:val="00B75655"/>
    <w:rsid w:val="00B838B5"/>
    <w:rsid w:val="00B83BEA"/>
    <w:rsid w:val="00B85331"/>
    <w:rsid w:val="00B92896"/>
    <w:rsid w:val="00B92AF1"/>
    <w:rsid w:val="00B950DC"/>
    <w:rsid w:val="00B9712D"/>
    <w:rsid w:val="00B97E9E"/>
    <w:rsid w:val="00BA0C6D"/>
    <w:rsid w:val="00BA28B2"/>
    <w:rsid w:val="00BA3E5B"/>
    <w:rsid w:val="00BA54B7"/>
    <w:rsid w:val="00BA587D"/>
    <w:rsid w:val="00BA58C3"/>
    <w:rsid w:val="00BA7549"/>
    <w:rsid w:val="00BB2AD4"/>
    <w:rsid w:val="00BB2AF5"/>
    <w:rsid w:val="00BB2BD8"/>
    <w:rsid w:val="00BB41CE"/>
    <w:rsid w:val="00BB5C40"/>
    <w:rsid w:val="00BB6B3C"/>
    <w:rsid w:val="00BB7BFC"/>
    <w:rsid w:val="00BC044D"/>
    <w:rsid w:val="00BC1AD7"/>
    <w:rsid w:val="00BC42F2"/>
    <w:rsid w:val="00BC56C9"/>
    <w:rsid w:val="00BC65FF"/>
    <w:rsid w:val="00BC7240"/>
    <w:rsid w:val="00BD0E2E"/>
    <w:rsid w:val="00BD0EEF"/>
    <w:rsid w:val="00BD1DE1"/>
    <w:rsid w:val="00BD2667"/>
    <w:rsid w:val="00BD33C0"/>
    <w:rsid w:val="00BD46C3"/>
    <w:rsid w:val="00BD4D84"/>
    <w:rsid w:val="00BD5B8F"/>
    <w:rsid w:val="00BD6288"/>
    <w:rsid w:val="00BD69E5"/>
    <w:rsid w:val="00BD7FEA"/>
    <w:rsid w:val="00BE07B6"/>
    <w:rsid w:val="00BE0E74"/>
    <w:rsid w:val="00BE22E9"/>
    <w:rsid w:val="00BE29E3"/>
    <w:rsid w:val="00BE34AE"/>
    <w:rsid w:val="00BE6631"/>
    <w:rsid w:val="00BE724C"/>
    <w:rsid w:val="00BE7D17"/>
    <w:rsid w:val="00BF0F94"/>
    <w:rsid w:val="00BF15F9"/>
    <w:rsid w:val="00BF2C87"/>
    <w:rsid w:val="00BF536B"/>
    <w:rsid w:val="00BF5CCF"/>
    <w:rsid w:val="00BF72FF"/>
    <w:rsid w:val="00C00113"/>
    <w:rsid w:val="00C01C7B"/>
    <w:rsid w:val="00C02ECC"/>
    <w:rsid w:val="00C06C7E"/>
    <w:rsid w:val="00C11A0B"/>
    <w:rsid w:val="00C12143"/>
    <w:rsid w:val="00C13851"/>
    <w:rsid w:val="00C152E8"/>
    <w:rsid w:val="00C16125"/>
    <w:rsid w:val="00C17B99"/>
    <w:rsid w:val="00C20058"/>
    <w:rsid w:val="00C20AED"/>
    <w:rsid w:val="00C20FF5"/>
    <w:rsid w:val="00C218B0"/>
    <w:rsid w:val="00C25D1B"/>
    <w:rsid w:val="00C27404"/>
    <w:rsid w:val="00C30DE9"/>
    <w:rsid w:val="00C32F29"/>
    <w:rsid w:val="00C3412C"/>
    <w:rsid w:val="00C353D5"/>
    <w:rsid w:val="00C356B5"/>
    <w:rsid w:val="00C35DC0"/>
    <w:rsid w:val="00C37399"/>
    <w:rsid w:val="00C37B4F"/>
    <w:rsid w:val="00C4014D"/>
    <w:rsid w:val="00C43D81"/>
    <w:rsid w:val="00C44278"/>
    <w:rsid w:val="00C455A0"/>
    <w:rsid w:val="00C45EB6"/>
    <w:rsid w:val="00C46654"/>
    <w:rsid w:val="00C47623"/>
    <w:rsid w:val="00C500F8"/>
    <w:rsid w:val="00C511F4"/>
    <w:rsid w:val="00C515CB"/>
    <w:rsid w:val="00C51941"/>
    <w:rsid w:val="00C52607"/>
    <w:rsid w:val="00C52E42"/>
    <w:rsid w:val="00C53A63"/>
    <w:rsid w:val="00C545F4"/>
    <w:rsid w:val="00C56CF1"/>
    <w:rsid w:val="00C574B0"/>
    <w:rsid w:val="00C57E6C"/>
    <w:rsid w:val="00C6171A"/>
    <w:rsid w:val="00C617C6"/>
    <w:rsid w:val="00C630EC"/>
    <w:rsid w:val="00C6375F"/>
    <w:rsid w:val="00C63DB1"/>
    <w:rsid w:val="00C644EA"/>
    <w:rsid w:val="00C6497D"/>
    <w:rsid w:val="00C6558B"/>
    <w:rsid w:val="00C655D8"/>
    <w:rsid w:val="00C65978"/>
    <w:rsid w:val="00C67322"/>
    <w:rsid w:val="00C67616"/>
    <w:rsid w:val="00C67EB2"/>
    <w:rsid w:val="00C70525"/>
    <w:rsid w:val="00C7071E"/>
    <w:rsid w:val="00C70A49"/>
    <w:rsid w:val="00C7190F"/>
    <w:rsid w:val="00C7293A"/>
    <w:rsid w:val="00C7311F"/>
    <w:rsid w:val="00C74486"/>
    <w:rsid w:val="00C7505E"/>
    <w:rsid w:val="00C75DA7"/>
    <w:rsid w:val="00C75E57"/>
    <w:rsid w:val="00C765CA"/>
    <w:rsid w:val="00C76E72"/>
    <w:rsid w:val="00C776A0"/>
    <w:rsid w:val="00C77AE9"/>
    <w:rsid w:val="00C80BB6"/>
    <w:rsid w:val="00C82C88"/>
    <w:rsid w:val="00C8342E"/>
    <w:rsid w:val="00C8430B"/>
    <w:rsid w:val="00C85741"/>
    <w:rsid w:val="00C8788E"/>
    <w:rsid w:val="00C87C77"/>
    <w:rsid w:val="00C91A20"/>
    <w:rsid w:val="00C92138"/>
    <w:rsid w:val="00C92F85"/>
    <w:rsid w:val="00C958DD"/>
    <w:rsid w:val="00C9661F"/>
    <w:rsid w:val="00C96817"/>
    <w:rsid w:val="00CA0EE8"/>
    <w:rsid w:val="00CA27EA"/>
    <w:rsid w:val="00CA6093"/>
    <w:rsid w:val="00CA67AF"/>
    <w:rsid w:val="00CB257C"/>
    <w:rsid w:val="00CB31E7"/>
    <w:rsid w:val="00CB503C"/>
    <w:rsid w:val="00CB55CD"/>
    <w:rsid w:val="00CB62FD"/>
    <w:rsid w:val="00CB6431"/>
    <w:rsid w:val="00CB71CF"/>
    <w:rsid w:val="00CC0393"/>
    <w:rsid w:val="00CC0CFA"/>
    <w:rsid w:val="00CC0E70"/>
    <w:rsid w:val="00CC221C"/>
    <w:rsid w:val="00CC4FC1"/>
    <w:rsid w:val="00CC6D97"/>
    <w:rsid w:val="00CC7FEE"/>
    <w:rsid w:val="00CD3C38"/>
    <w:rsid w:val="00CD4206"/>
    <w:rsid w:val="00CD54BA"/>
    <w:rsid w:val="00CD5A7E"/>
    <w:rsid w:val="00CD6050"/>
    <w:rsid w:val="00CD6FA5"/>
    <w:rsid w:val="00CD7424"/>
    <w:rsid w:val="00CE1D6E"/>
    <w:rsid w:val="00CE235C"/>
    <w:rsid w:val="00CE2B2E"/>
    <w:rsid w:val="00CE2C05"/>
    <w:rsid w:val="00CE2F31"/>
    <w:rsid w:val="00CE42C8"/>
    <w:rsid w:val="00CE5C75"/>
    <w:rsid w:val="00CE65B5"/>
    <w:rsid w:val="00CE6D22"/>
    <w:rsid w:val="00CE774C"/>
    <w:rsid w:val="00CE7852"/>
    <w:rsid w:val="00CF00A5"/>
    <w:rsid w:val="00CF22E2"/>
    <w:rsid w:val="00CF2589"/>
    <w:rsid w:val="00CF4A38"/>
    <w:rsid w:val="00CF55C2"/>
    <w:rsid w:val="00CF5DEE"/>
    <w:rsid w:val="00CF7806"/>
    <w:rsid w:val="00D008A3"/>
    <w:rsid w:val="00D012D4"/>
    <w:rsid w:val="00D0252A"/>
    <w:rsid w:val="00D03B20"/>
    <w:rsid w:val="00D06A42"/>
    <w:rsid w:val="00D10327"/>
    <w:rsid w:val="00D10E84"/>
    <w:rsid w:val="00D1262F"/>
    <w:rsid w:val="00D148DB"/>
    <w:rsid w:val="00D15D12"/>
    <w:rsid w:val="00D20025"/>
    <w:rsid w:val="00D20107"/>
    <w:rsid w:val="00D21EBE"/>
    <w:rsid w:val="00D233D9"/>
    <w:rsid w:val="00D26461"/>
    <w:rsid w:val="00D278AD"/>
    <w:rsid w:val="00D3074E"/>
    <w:rsid w:val="00D320C1"/>
    <w:rsid w:val="00D329E3"/>
    <w:rsid w:val="00D3558C"/>
    <w:rsid w:val="00D35739"/>
    <w:rsid w:val="00D3637F"/>
    <w:rsid w:val="00D4199A"/>
    <w:rsid w:val="00D41B99"/>
    <w:rsid w:val="00D42107"/>
    <w:rsid w:val="00D4261D"/>
    <w:rsid w:val="00D43DDB"/>
    <w:rsid w:val="00D44360"/>
    <w:rsid w:val="00D44CBC"/>
    <w:rsid w:val="00D467E1"/>
    <w:rsid w:val="00D47394"/>
    <w:rsid w:val="00D4784C"/>
    <w:rsid w:val="00D50ED3"/>
    <w:rsid w:val="00D5226E"/>
    <w:rsid w:val="00D53C26"/>
    <w:rsid w:val="00D57442"/>
    <w:rsid w:val="00D6066D"/>
    <w:rsid w:val="00D61556"/>
    <w:rsid w:val="00D6188B"/>
    <w:rsid w:val="00D61B1C"/>
    <w:rsid w:val="00D62541"/>
    <w:rsid w:val="00D625E5"/>
    <w:rsid w:val="00D627BF"/>
    <w:rsid w:val="00D627E5"/>
    <w:rsid w:val="00D64FC6"/>
    <w:rsid w:val="00D706F4"/>
    <w:rsid w:val="00D70717"/>
    <w:rsid w:val="00D70FC7"/>
    <w:rsid w:val="00D72A38"/>
    <w:rsid w:val="00D73336"/>
    <w:rsid w:val="00D733E6"/>
    <w:rsid w:val="00D7380A"/>
    <w:rsid w:val="00D74517"/>
    <w:rsid w:val="00D759F2"/>
    <w:rsid w:val="00D75B21"/>
    <w:rsid w:val="00D75FA8"/>
    <w:rsid w:val="00D76064"/>
    <w:rsid w:val="00D76197"/>
    <w:rsid w:val="00D76A33"/>
    <w:rsid w:val="00D76B33"/>
    <w:rsid w:val="00D81332"/>
    <w:rsid w:val="00D84DAD"/>
    <w:rsid w:val="00D87875"/>
    <w:rsid w:val="00D87C40"/>
    <w:rsid w:val="00D903E7"/>
    <w:rsid w:val="00D90AB4"/>
    <w:rsid w:val="00D91370"/>
    <w:rsid w:val="00D925FF"/>
    <w:rsid w:val="00D934DB"/>
    <w:rsid w:val="00D9700B"/>
    <w:rsid w:val="00D972EF"/>
    <w:rsid w:val="00DA05CF"/>
    <w:rsid w:val="00DA0D46"/>
    <w:rsid w:val="00DA4B12"/>
    <w:rsid w:val="00DA5262"/>
    <w:rsid w:val="00DA57B9"/>
    <w:rsid w:val="00DA6823"/>
    <w:rsid w:val="00DA6D82"/>
    <w:rsid w:val="00DB147B"/>
    <w:rsid w:val="00DB2039"/>
    <w:rsid w:val="00DB332E"/>
    <w:rsid w:val="00DB4E8C"/>
    <w:rsid w:val="00DB516E"/>
    <w:rsid w:val="00DB5D68"/>
    <w:rsid w:val="00DC0EF5"/>
    <w:rsid w:val="00DC186D"/>
    <w:rsid w:val="00DC1B30"/>
    <w:rsid w:val="00DC27B9"/>
    <w:rsid w:val="00DC3294"/>
    <w:rsid w:val="00DC374C"/>
    <w:rsid w:val="00DC5404"/>
    <w:rsid w:val="00DC54B4"/>
    <w:rsid w:val="00DC594C"/>
    <w:rsid w:val="00DC5A51"/>
    <w:rsid w:val="00DC68CD"/>
    <w:rsid w:val="00DC73E7"/>
    <w:rsid w:val="00DC7C50"/>
    <w:rsid w:val="00DD0755"/>
    <w:rsid w:val="00DD2407"/>
    <w:rsid w:val="00DD2ED7"/>
    <w:rsid w:val="00DD4315"/>
    <w:rsid w:val="00DD44D5"/>
    <w:rsid w:val="00DD4603"/>
    <w:rsid w:val="00DD60DB"/>
    <w:rsid w:val="00DD668E"/>
    <w:rsid w:val="00DE02D5"/>
    <w:rsid w:val="00DE3432"/>
    <w:rsid w:val="00DE4208"/>
    <w:rsid w:val="00DE42D8"/>
    <w:rsid w:val="00DE60E2"/>
    <w:rsid w:val="00DE69E8"/>
    <w:rsid w:val="00DF066F"/>
    <w:rsid w:val="00DF19B2"/>
    <w:rsid w:val="00DF7484"/>
    <w:rsid w:val="00E02351"/>
    <w:rsid w:val="00E052B5"/>
    <w:rsid w:val="00E0546E"/>
    <w:rsid w:val="00E068E8"/>
    <w:rsid w:val="00E06D97"/>
    <w:rsid w:val="00E06F2C"/>
    <w:rsid w:val="00E07070"/>
    <w:rsid w:val="00E1199D"/>
    <w:rsid w:val="00E1423F"/>
    <w:rsid w:val="00E145C7"/>
    <w:rsid w:val="00E150EF"/>
    <w:rsid w:val="00E15B19"/>
    <w:rsid w:val="00E15E9E"/>
    <w:rsid w:val="00E166AF"/>
    <w:rsid w:val="00E17896"/>
    <w:rsid w:val="00E25611"/>
    <w:rsid w:val="00E25881"/>
    <w:rsid w:val="00E2594F"/>
    <w:rsid w:val="00E25E46"/>
    <w:rsid w:val="00E26002"/>
    <w:rsid w:val="00E26E0E"/>
    <w:rsid w:val="00E27D26"/>
    <w:rsid w:val="00E31202"/>
    <w:rsid w:val="00E316E1"/>
    <w:rsid w:val="00E32254"/>
    <w:rsid w:val="00E32656"/>
    <w:rsid w:val="00E33E4B"/>
    <w:rsid w:val="00E35272"/>
    <w:rsid w:val="00E377DD"/>
    <w:rsid w:val="00E37DC0"/>
    <w:rsid w:val="00E416AC"/>
    <w:rsid w:val="00E43D09"/>
    <w:rsid w:val="00E43D80"/>
    <w:rsid w:val="00E52F5A"/>
    <w:rsid w:val="00E53916"/>
    <w:rsid w:val="00E54036"/>
    <w:rsid w:val="00E545E9"/>
    <w:rsid w:val="00E5616C"/>
    <w:rsid w:val="00E56957"/>
    <w:rsid w:val="00E57086"/>
    <w:rsid w:val="00E6165A"/>
    <w:rsid w:val="00E6434E"/>
    <w:rsid w:val="00E65FF5"/>
    <w:rsid w:val="00E703D7"/>
    <w:rsid w:val="00E70411"/>
    <w:rsid w:val="00E723C1"/>
    <w:rsid w:val="00E73163"/>
    <w:rsid w:val="00E74559"/>
    <w:rsid w:val="00E75B9A"/>
    <w:rsid w:val="00E7601C"/>
    <w:rsid w:val="00E81F65"/>
    <w:rsid w:val="00E82B1E"/>
    <w:rsid w:val="00E83162"/>
    <w:rsid w:val="00E84D7D"/>
    <w:rsid w:val="00E84F9A"/>
    <w:rsid w:val="00E856ED"/>
    <w:rsid w:val="00E90307"/>
    <w:rsid w:val="00E9098D"/>
    <w:rsid w:val="00E91203"/>
    <w:rsid w:val="00E91D71"/>
    <w:rsid w:val="00E922CC"/>
    <w:rsid w:val="00E9244F"/>
    <w:rsid w:val="00E927D1"/>
    <w:rsid w:val="00E92A45"/>
    <w:rsid w:val="00E93287"/>
    <w:rsid w:val="00E93A65"/>
    <w:rsid w:val="00E94890"/>
    <w:rsid w:val="00E94B24"/>
    <w:rsid w:val="00E9592D"/>
    <w:rsid w:val="00EA09E4"/>
    <w:rsid w:val="00EA15BB"/>
    <w:rsid w:val="00EA2951"/>
    <w:rsid w:val="00EA31B3"/>
    <w:rsid w:val="00EA38C9"/>
    <w:rsid w:val="00EA3EA1"/>
    <w:rsid w:val="00EA419E"/>
    <w:rsid w:val="00EA44E9"/>
    <w:rsid w:val="00EA4571"/>
    <w:rsid w:val="00EB0696"/>
    <w:rsid w:val="00EB221E"/>
    <w:rsid w:val="00EB296E"/>
    <w:rsid w:val="00EB2CF0"/>
    <w:rsid w:val="00EB393D"/>
    <w:rsid w:val="00EB3D65"/>
    <w:rsid w:val="00EB409C"/>
    <w:rsid w:val="00EB4243"/>
    <w:rsid w:val="00EB4903"/>
    <w:rsid w:val="00EB6920"/>
    <w:rsid w:val="00EB6978"/>
    <w:rsid w:val="00EB6F4A"/>
    <w:rsid w:val="00EC1181"/>
    <w:rsid w:val="00EC12C5"/>
    <w:rsid w:val="00EC208F"/>
    <w:rsid w:val="00EC323A"/>
    <w:rsid w:val="00ED0292"/>
    <w:rsid w:val="00ED2973"/>
    <w:rsid w:val="00ED4CAA"/>
    <w:rsid w:val="00ED4E8F"/>
    <w:rsid w:val="00ED5561"/>
    <w:rsid w:val="00EE0ADD"/>
    <w:rsid w:val="00EE0C75"/>
    <w:rsid w:val="00EE1247"/>
    <w:rsid w:val="00EE2B22"/>
    <w:rsid w:val="00EE3215"/>
    <w:rsid w:val="00EE3AEC"/>
    <w:rsid w:val="00EF17F1"/>
    <w:rsid w:val="00EF1B03"/>
    <w:rsid w:val="00EF2F9E"/>
    <w:rsid w:val="00EF3645"/>
    <w:rsid w:val="00EF3FEF"/>
    <w:rsid w:val="00EF4FBA"/>
    <w:rsid w:val="00EF5206"/>
    <w:rsid w:val="00F004D7"/>
    <w:rsid w:val="00F02687"/>
    <w:rsid w:val="00F036E1"/>
    <w:rsid w:val="00F075AD"/>
    <w:rsid w:val="00F1047A"/>
    <w:rsid w:val="00F10C71"/>
    <w:rsid w:val="00F10E80"/>
    <w:rsid w:val="00F11570"/>
    <w:rsid w:val="00F11E4F"/>
    <w:rsid w:val="00F129C2"/>
    <w:rsid w:val="00F12AFA"/>
    <w:rsid w:val="00F14487"/>
    <w:rsid w:val="00F14E4A"/>
    <w:rsid w:val="00F14FB0"/>
    <w:rsid w:val="00F151FD"/>
    <w:rsid w:val="00F152E9"/>
    <w:rsid w:val="00F1551E"/>
    <w:rsid w:val="00F15D13"/>
    <w:rsid w:val="00F16A40"/>
    <w:rsid w:val="00F17BCE"/>
    <w:rsid w:val="00F20A4D"/>
    <w:rsid w:val="00F21824"/>
    <w:rsid w:val="00F223BA"/>
    <w:rsid w:val="00F234E2"/>
    <w:rsid w:val="00F23B22"/>
    <w:rsid w:val="00F27D57"/>
    <w:rsid w:val="00F30851"/>
    <w:rsid w:val="00F309D1"/>
    <w:rsid w:val="00F30C7A"/>
    <w:rsid w:val="00F31EB3"/>
    <w:rsid w:val="00F334D7"/>
    <w:rsid w:val="00F35122"/>
    <w:rsid w:val="00F40849"/>
    <w:rsid w:val="00F408BD"/>
    <w:rsid w:val="00F43998"/>
    <w:rsid w:val="00F44DA7"/>
    <w:rsid w:val="00F468DB"/>
    <w:rsid w:val="00F46F05"/>
    <w:rsid w:val="00F47935"/>
    <w:rsid w:val="00F50A80"/>
    <w:rsid w:val="00F511CF"/>
    <w:rsid w:val="00F522B7"/>
    <w:rsid w:val="00F53177"/>
    <w:rsid w:val="00F53196"/>
    <w:rsid w:val="00F542D5"/>
    <w:rsid w:val="00F54D27"/>
    <w:rsid w:val="00F556F4"/>
    <w:rsid w:val="00F56CB9"/>
    <w:rsid w:val="00F576A8"/>
    <w:rsid w:val="00F578BA"/>
    <w:rsid w:val="00F57D7A"/>
    <w:rsid w:val="00F60D75"/>
    <w:rsid w:val="00F6532B"/>
    <w:rsid w:val="00F65A21"/>
    <w:rsid w:val="00F6694A"/>
    <w:rsid w:val="00F66B67"/>
    <w:rsid w:val="00F70EFB"/>
    <w:rsid w:val="00F71989"/>
    <w:rsid w:val="00F71F95"/>
    <w:rsid w:val="00F72423"/>
    <w:rsid w:val="00F72543"/>
    <w:rsid w:val="00F752B6"/>
    <w:rsid w:val="00F777CF"/>
    <w:rsid w:val="00F801DC"/>
    <w:rsid w:val="00F80584"/>
    <w:rsid w:val="00F8187F"/>
    <w:rsid w:val="00F8273A"/>
    <w:rsid w:val="00F82F52"/>
    <w:rsid w:val="00F84D33"/>
    <w:rsid w:val="00F870AE"/>
    <w:rsid w:val="00F92DCB"/>
    <w:rsid w:val="00F93B16"/>
    <w:rsid w:val="00FA0E4A"/>
    <w:rsid w:val="00FA32AD"/>
    <w:rsid w:val="00FA3A60"/>
    <w:rsid w:val="00FA5965"/>
    <w:rsid w:val="00FB179A"/>
    <w:rsid w:val="00FB3FAA"/>
    <w:rsid w:val="00FB5F87"/>
    <w:rsid w:val="00FB621E"/>
    <w:rsid w:val="00FB6E2C"/>
    <w:rsid w:val="00FC15BB"/>
    <w:rsid w:val="00FC1FA8"/>
    <w:rsid w:val="00FC1FF4"/>
    <w:rsid w:val="00FC294D"/>
    <w:rsid w:val="00FC2F8B"/>
    <w:rsid w:val="00FC397A"/>
    <w:rsid w:val="00FC39C1"/>
    <w:rsid w:val="00FC450F"/>
    <w:rsid w:val="00FC5295"/>
    <w:rsid w:val="00FC5383"/>
    <w:rsid w:val="00FC561F"/>
    <w:rsid w:val="00FC58E0"/>
    <w:rsid w:val="00FC71A6"/>
    <w:rsid w:val="00FD3FE8"/>
    <w:rsid w:val="00FD4BF4"/>
    <w:rsid w:val="00FD5700"/>
    <w:rsid w:val="00FD6774"/>
    <w:rsid w:val="00FE03E5"/>
    <w:rsid w:val="00FE0714"/>
    <w:rsid w:val="00FE0B47"/>
    <w:rsid w:val="00FE0FBF"/>
    <w:rsid w:val="00FE4B9C"/>
    <w:rsid w:val="00FE6444"/>
    <w:rsid w:val="00FE76D7"/>
    <w:rsid w:val="00FF04F6"/>
    <w:rsid w:val="00FF0930"/>
    <w:rsid w:val="00FF12F4"/>
    <w:rsid w:val="00FF2903"/>
    <w:rsid w:val="00FF2E28"/>
    <w:rsid w:val="00FF5146"/>
    <w:rsid w:val="00FF5A52"/>
    <w:rsid w:val="00FF647C"/>
    <w:rsid w:val="00FF6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99EB"/>
  <w15:docId w15:val="{04946F8D-6C0E-47A4-B68F-C2F0F81DC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973"/>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uiPriority w:val="99"/>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semiHidden/>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character" w:customStyle="1" w:styleId="ConsPlusNormal0">
    <w:name w:val="ConsPlusNormal Знак"/>
    <w:link w:val="ConsPlusNormal"/>
    <w:rsid w:val="000D0EB7"/>
    <w:rPr>
      <w:rFonts w:ascii="Arial" w:eastAsia="Times New Roman" w:hAnsi="Arial" w:cs="Arial"/>
      <w:sz w:val="20"/>
      <w:szCs w:val="20"/>
      <w:lang w:eastAsia="ru-RU"/>
    </w:rPr>
  </w:style>
  <w:style w:type="paragraph" w:customStyle="1" w:styleId="af8">
    <w:name w:val="Прижатый влево"/>
    <w:basedOn w:val="a"/>
    <w:next w:val="a"/>
    <w:uiPriority w:val="99"/>
    <w:rsid w:val="003428B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s16">
    <w:name w:val="s_16"/>
    <w:basedOn w:val="a"/>
    <w:uiPriority w:val="99"/>
    <w:rsid w:val="003428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uiPriority w:val="99"/>
    <w:rsid w:val="00342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
    <w:name w:val="Схема документа Знак1"/>
    <w:basedOn w:val="a0"/>
    <w:uiPriority w:val="99"/>
    <w:semiHidden/>
    <w:rsid w:val="00C37399"/>
    <w:rPr>
      <w:rFonts w:ascii="Segoe UI" w:eastAsia="Calibri" w:hAnsi="Segoe UI" w:cs="Segoe UI"/>
      <w:sz w:val="16"/>
      <w:szCs w:val="16"/>
    </w:rPr>
  </w:style>
  <w:style w:type="character" w:styleId="af9">
    <w:name w:val="annotation reference"/>
    <w:basedOn w:val="a0"/>
    <w:uiPriority w:val="99"/>
    <w:semiHidden/>
    <w:unhideWhenUsed/>
    <w:rsid w:val="00C37399"/>
    <w:rPr>
      <w:sz w:val="16"/>
      <w:szCs w:val="16"/>
    </w:rPr>
  </w:style>
  <w:style w:type="paragraph" w:styleId="afa">
    <w:name w:val="annotation text"/>
    <w:basedOn w:val="a"/>
    <w:link w:val="afb"/>
    <w:uiPriority w:val="99"/>
    <w:semiHidden/>
    <w:unhideWhenUsed/>
    <w:rsid w:val="00C37399"/>
    <w:pPr>
      <w:spacing w:line="240" w:lineRule="auto"/>
    </w:pPr>
    <w:rPr>
      <w:sz w:val="20"/>
      <w:szCs w:val="20"/>
    </w:rPr>
  </w:style>
  <w:style w:type="character" w:customStyle="1" w:styleId="afb">
    <w:name w:val="Текст примечания Знак"/>
    <w:basedOn w:val="a0"/>
    <w:link w:val="afa"/>
    <w:uiPriority w:val="99"/>
    <w:semiHidden/>
    <w:rsid w:val="00C37399"/>
    <w:rPr>
      <w:rFonts w:ascii="Calibri" w:eastAsia="Calibri" w:hAnsi="Calibri" w:cs="Times New Roman"/>
      <w:sz w:val="20"/>
      <w:szCs w:val="20"/>
    </w:rPr>
  </w:style>
  <w:style w:type="paragraph" w:styleId="afc">
    <w:name w:val="annotation subject"/>
    <w:basedOn w:val="afa"/>
    <w:next w:val="afa"/>
    <w:link w:val="afd"/>
    <w:uiPriority w:val="99"/>
    <w:semiHidden/>
    <w:unhideWhenUsed/>
    <w:rsid w:val="00C37399"/>
    <w:rPr>
      <w:b/>
      <w:bCs/>
    </w:rPr>
  </w:style>
  <w:style w:type="character" w:customStyle="1" w:styleId="afd">
    <w:name w:val="Тема примечания Знак"/>
    <w:basedOn w:val="afb"/>
    <w:link w:val="afc"/>
    <w:uiPriority w:val="99"/>
    <w:semiHidden/>
    <w:rsid w:val="00C37399"/>
    <w:rPr>
      <w:rFonts w:ascii="Calibri" w:eastAsia="Calibri" w:hAnsi="Calibri" w:cs="Times New Roman"/>
      <w:b/>
      <w:bCs/>
      <w:sz w:val="20"/>
      <w:szCs w:val="20"/>
    </w:rPr>
  </w:style>
  <w:style w:type="character" w:customStyle="1" w:styleId="5">
    <w:name w:val="Основной текст (5)_"/>
    <w:basedOn w:val="a0"/>
    <w:link w:val="50"/>
    <w:rsid w:val="00BE0E74"/>
    <w:rPr>
      <w:rFonts w:eastAsia="Times New Roman" w:cs="Times New Roman"/>
      <w:spacing w:val="10"/>
      <w:sz w:val="17"/>
      <w:szCs w:val="17"/>
      <w:shd w:val="clear" w:color="auto" w:fill="FFFFFF"/>
    </w:rPr>
  </w:style>
  <w:style w:type="paragraph" w:customStyle="1" w:styleId="50">
    <w:name w:val="Основной текст (5)"/>
    <w:basedOn w:val="a"/>
    <w:link w:val="5"/>
    <w:rsid w:val="00BE0E74"/>
    <w:pPr>
      <w:shd w:val="clear" w:color="auto" w:fill="FFFFFF"/>
      <w:spacing w:before="240" w:after="120" w:line="0" w:lineRule="atLeast"/>
      <w:jc w:val="center"/>
    </w:pPr>
    <w:rPr>
      <w:rFonts w:ascii="Times New Roman" w:eastAsia="Times New Roman" w:hAnsi="Times New Roman"/>
      <w:spacing w:val="1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84246486">
      <w:bodyDiv w:val="1"/>
      <w:marLeft w:val="0"/>
      <w:marRight w:val="0"/>
      <w:marTop w:val="0"/>
      <w:marBottom w:val="0"/>
      <w:divBdr>
        <w:top w:val="none" w:sz="0" w:space="0" w:color="auto"/>
        <w:left w:val="none" w:sz="0" w:space="0" w:color="auto"/>
        <w:bottom w:val="none" w:sz="0" w:space="0" w:color="auto"/>
        <w:right w:val="none" w:sz="0" w:space="0" w:color="auto"/>
      </w:divBdr>
    </w:div>
    <w:div w:id="192234951">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263072566">
      <w:bodyDiv w:val="1"/>
      <w:marLeft w:val="0"/>
      <w:marRight w:val="0"/>
      <w:marTop w:val="0"/>
      <w:marBottom w:val="0"/>
      <w:divBdr>
        <w:top w:val="none" w:sz="0" w:space="0" w:color="auto"/>
        <w:left w:val="none" w:sz="0" w:space="0" w:color="auto"/>
        <w:bottom w:val="none" w:sz="0" w:space="0" w:color="auto"/>
        <w:right w:val="none" w:sz="0" w:space="0" w:color="auto"/>
      </w:divBdr>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509952905">
      <w:bodyDiv w:val="1"/>
      <w:marLeft w:val="0"/>
      <w:marRight w:val="0"/>
      <w:marTop w:val="0"/>
      <w:marBottom w:val="0"/>
      <w:divBdr>
        <w:top w:val="none" w:sz="0" w:space="0" w:color="auto"/>
        <w:left w:val="none" w:sz="0" w:space="0" w:color="auto"/>
        <w:bottom w:val="none" w:sz="0" w:space="0" w:color="auto"/>
        <w:right w:val="none" w:sz="0" w:space="0" w:color="auto"/>
      </w:divBdr>
    </w:div>
    <w:div w:id="619458477">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46616753">
      <w:bodyDiv w:val="1"/>
      <w:marLeft w:val="0"/>
      <w:marRight w:val="0"/>
      <w:marTop w:val="0"/>
      <w:marBottom w:val="0"/>
      <w:divBdr>
        <w:top w:val="none" w:sz="0" w:space="0" w:color="auto"/>
        <w:left w:val="none" w:sz="0" w:space="0" w:color="auto"/>
        <w:bottom w:val="none" w:sz="0" w:space="0" w:color="auto"/>
        <w:right w:val="none" w:sz="0" w:space="0" w:color="auto"/>
      </w:divBdr>
    </w:div>
    <w:div w:id="824055417">
      <w:bodyDiv w:val="1"/>
      <w:marLeft w:val="0"/>
      <w:marRight w:val="0"/>
      <w:marTop w:val="0"/>
      <w:marBottom w:val="0"/>
      <w:divBdr>
        <w:top w:val="none" w:sz="0" w:space="0" w:color="auto"/>
        <w:left w:val="none" w:sz="0" w:space="0" w:color="auto"/>
        <w:bottom w:val="none" w:sz="0" w:space="0" w:color="auto"/>
        <w:right w:val="none" w:sz="0" w:space="0" w:color="auto"/>
      </w:divBdr>
    </w:div>
    <w:div w:id="860121702">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5185858">
      <w:bodyDiv w:val="1"/>
      <w:marLeft w:val="0"/>
      <w:marRight w:val="0"/>
      <w:marTop w:val="0"/>
      <w:marBottom w:val="0"/>
      <w:divBdr>
        <w:top w:val="none" w:sz="0" w:space="0" w:color="auto"/>
        <w:left w:val="none" w:sz="0" w:space="0" w:color="auto"/>
        <w:bottom w:val="none" w:sz="0" w:space="0" w:color="auto"/>
        <w:right w:val="none" w:sz="0" w:space="0" w:color="auto"/>
      </w:divBdr>
    </w:div>
    <w:div w:id="184451448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37340664">
      <w:bodyDiv w:val="1"/>
      <w:marLeft w:val="0"/>
      <w:marRight w:val="0"/>
      <w:marTop w:val="0"/>
      <w:marBottom w:val="0"/>
      <w:divBdr>
        <w:top w:val="none" w:sz="0" w:space="0" w:color="auto"/>
        <w:left w:val="none" w:sz="0" w:space="0" w:color="auto"/>
        <w:bottom w:val="none" w:sz="0" w:space="0" w:color="auto"/>
        <w:right w:val="none" w:sz="0" w:space="0" w:color="auto"/>
      </w:divBdr>
    </w:div>
    <w:div w:id="2063477900">
      <w:bodyDiv w:val="1"/>
      <w:marLeft w:val="0"/>
      <w:marRight w:val="0"/>
      <w:marTop w:val="0"/>
      <w:marBottom w:val="0"/>
      <w:divBdr>
        <w:top w:val="none" w:sz="0" w:space="0" w:color="auto"/>
        <w:left w:val="none" w:sz="0" w:space="0" w:color="auto"/>
        <w:bottom w:val="none" w:sz="0" w:space="0" w:color="auto"/>
        <w:right w:val="none" w:sz="0" w:space="0" w:color="auto"/>
      </w:divBdr>
    </w:div>
    <w:div w:id="2128549015">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67863-A78A-4DA5-ADCB-749388745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53</Pages>
  <Words>19550</Words>
  <Characters>111435</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Карина Алексеевна Ольпитер</cp:lastModifiedBy>
  <cp:revision>4</cp:revision>
  <cp:lastPrinted>2024-09-20T07:34:00Z</cp:lastPrinted>
  <dcterms:created xsi:type="dcterms:W3CDTF">2024-09-25T14:01:00Z</dcterms:created>
  <dcterms:modified xsi:type="dcterms:W3CDTF">2024-09-25T14:30:00Z</dcterms:modified>
</cp:coreProperties>
</file>